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0324" w14:textId="77777777" w:rsidR="00C11DDD" w:rsidRDefault="00C11DDD" w:rsidP="003840EB">
      <w:pPr>
        <w:spacing w:afterLines="50" w:after="180" w:line="520" w:lineRule="exact"/>
        <w:rPr>
          <w:rFonts w:eastAsia="標楷體"/>
          <w:bCs/>
          <w:color w:val="000000"/>
          <w:sz w:val="40"/>
          <w:szCs w:val="40"/>
        </w:rPr>
      </w:pPr>
      <w:r w:rsidRPr="00F415D7">
        <w:rPr>
          <w:rFonts w:eastAsia="標楷體"/>
          <w:bCs/>
          <w:color w:val="000000"/>
          <w:sz w:val="40"/>
          <w:szCs w:val="40"/>
        </w:rPr>
        <w:t>身心障礙者</w:t>
      </w:r>
      <w:r w:rsidR="007F4A8B">
        <w:rPr>
          <w:rFonts w:eastAsia="標楷體" w:hint="eastAsia"/>
          <w:bCs/>
          <w:color w:val="000000"/>
          <w:sz w:val="40"/>
          <w:szCs w:val="40"/>
        </w:rPr>
        <w:t>輔具費用補助</w:t>
      </w:r>
      <w:r w:rsidRPr="00F415D7">
        <w:rPr>
          <w:rFonts w:eastAsia="標楷體"/>
          <w:bCs/>
          <w:color w:val="000000"/>
          <w:sz w:val="40"/>
          <w:szCs w:val="40"/>
        </w:rPr>
        <w:t>辦法修正</w:t>
      </w:r>
      <w:r w:rsidR="00F415D7" w:rsidRPr="00F415D7">
        <w:rPr>
          <w:rFonts w:eastAsia="標楷體" w:hint="eastAsia"/>
          <w:bCs/>
          <w:color w:val="000000"/>
          <w:sz w:val="40"/>
          <w:szCs w:val="40"/>
        </w:rPr>
        <w:t>條文</w:t>
      </w:r>
    </w:p>
    <w:p w14:paraId="60517815" w14:textId="77777777" w:rsidR="00FD65C3"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DB2F02">
        <w:rPr>
          <w:rFonts w:ascii="標楷體" w:eastAsia="標楷體" w:hAnsi="標楷體" w:cs="細明體"/>
          <w:kern w:val="0"/>
          <w:sz w:val="28"/>
          <w:szCs w:val="28"/>
          <w:fitText w:val="1400" w:id="-1446277119"/>
          <w:lang w:val="zh-TW"/>
        </w:rPr>
        <w:t>第</w:t>
      </w:r>
      <w:r w:rsidR="00FD65C3" w:rsidRPr="00DB2F02">
        <w:rPr>
          <w:rFonts w:ascii="標楷體" w:eastAsia="標楷體" w:hAnsi="標楷體" w:cs="細明體" w:hint="eastAsia"/>
          <w:kern w:val="0"/>
          <w:sz w:val="28"/>
          <w:szCs w:val="28"/>
          <w:fitText w:val="1400" w:id="-1446277119"/>
          <w:lang w:val="zh-TW"/>
        </w:rPr>
        <w:t xml:space="preserve">　</w:t>
      </w:r>
      <w:r w:rsidRPr="00DB2F02">
        <w:rPr>
          <w:rFonts w:ascii="標楷體" w:eastAsia="標楷體" w:hAnsi="標楷體" w:cs="細明體"/>
          <w:kern w:val="0"/>
          <w:sz w:val="28"/>
          <w:szCs w:val="28"/>
          <w:fitText w:val="1400" w:id="-1446277119"/>
          <w:lang w:val="zh-TW"/>
        </w:rPr>
        <w:t>一</w:t>
      </w:r>
      <w:r w:rsidR="00FD65C3" w:rsidRPr="00DB2F02">
        <w:rPr>
          <w:rFonts w:ascii="標楷體" w:eastAsia="標楷體" w:hAnsi="標楷體" w:cs="細明體" w:hint="eastAsia"/>
          <w:kern w:val="0"/>
          <w:sz w:val="28"/>
          <w:szCs w:val="28"/>
          <w:fitText w:val="1400" w:id="-1446277119"/>
          <w:lang w:val="zh-TW"/>
        </w:rPr>
        <w:t xml:space="preserve">　</w:t>
      </w:r>
      <w:r w:rsidRPr="00DB2F02">
        <w:rPr>
          <w:rFonts w:ascii="標楷體" w:eastAsia="標楷體" w:hAnsi="標楷體" w:cs="細明體"/>
          <w:kern w:val="0"/>
          <w:sz w:val="28"/>
          <w:szCs w:val="28"/>
          <w:fitText w:val="1400" w:id="-1446277119"/>
          <w:lang w:val="zh-TW"/>
        </w:rPr>
        <w:t>條</w:t>
      </w:r>
      <w:r w:rsidR="00FD65C3">
        <w:rPr>
          <w:rFonts w:ascii="標楷體" w:eastAsia="標楷體" w:hAnsi="標楷體" w:cs="細明體" w:hint="eastAsia"/>
          <w:kern w:val="0"/>
          <w:sz w:val="28"/>
          <w:szCs w:val="28"/>
          <w:lang w:val="zh-TW"/>
        </w:rPr>
        <w:t xml:space="preserve">　　</w:t>
      </w:r>
      <w:r w:rsidRPr="00B73678">
        <w:rPr>
          <w:rFonts w:ascii="標楷體" w:eastAsia="標楷體" w:hAnsi="標楷體" w:cs="細明體" w:hint="eastAsia"/>
          <w:kern w:val="0"/>
          <w:sz w:val="28"/>
          <w:szCs w:val="28"/>
          <w:lang w:val="zh-TW"/>
        </w:rPr>
        <w:t>本辦法依身心障礙者權益保障法（以下簡稱本法）第七十一條第二項規定訂定之。</w:t>
      </w:r>
    </w:p>
    <w:p w14:paraId="3078AF26" w14:textId="77777777" w:rsidR="007F4A8B" w:rsidRPr="00FD65C3" w:rsidRDefault="009E5A3C" w:rsidP="009E5A3C">
      <w:pPr>
        <w:adjustRightInd w:val="0"/>
        <w:snapToGrid w:val="0"/>
        <w:spacing w:line="460" w:lineRule="exact"/>
        <w:ind w:leftChars="-10" w:left="1376" w:right="113" w:hangingChars="500" w:hanging="1400"/>
        <w:jc w:val="both"/>
        <w:rPr>
          <w:rFonts w:ascii="標楷體" w:eastAsia="標楷體" w:hAnsi="標楷體" w:cs="細明體"/>
          <w:sz w:val="28"/>
          <w:szCs w:val="28"/>
          <w:lang w:val="zh-TW"/>
        </w:rPr>
      </w:pPr>
      <w:r>
        <w:rPr>
          <w:rFonts w:ascii="標楷體" w:eastAsia="標楷體" w:hAnsi="標楷體" w:cs="細明體" w:hint="eastAsia"/>
          <w:sz w:val="28"/>
          <w:szCs w:val="28"/>
          <w:lang w:val="zh-TW"/>
        </w:rPr>
        <w:t xml:space="preserve">          　　</w:t>
      </w:r>
      <w:r w:rsidR="007F4A8B" w:rsidRPr="00B73678">
        <w:rPr>
          <w:rFonts w:ascii="標楷體" w:eastAsia="標楷體" w:hAnsi="標楷體" w:cs="細明體" w:hint="eastAsia"/>
          <w:sz w:val="28"/>
          <w:szCs w:val="28"/>
          <w:lang w:val="zh-TW"/>
        </w:rPr>
        <w:t>身心障礙者輔具費用補助，除本法及其他法規另有規定外，依本辦法之規定辦理。</w:t>
      </w:r>
    </w:p>
    <w:p w14:paraId="20E3FF67" w14:textId="77777777" w:rsidR="007F4A8B" w:rsidRPr="00FD65C3"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840E0E">
        <w:rPr>
          <w:rFonts w:ascii="標楷體" w:eastAsia="標楷體" w:hAnsi="標楷體" w:cs="細明體"/>
          <w:kern w:val="0"/>
          <w:sz w:val="28"/>
          <w:szCs w:val="28"/>
          <w:fitText w:val="1400" w:id="-1446277118"/>
          <w:lang w:val="zh-TW"/>
        </w:rPr>
        <w:t>第</w:t>
      </w:r>
      <w:r w:rsidR="00FD65C3" w:rsidRPr="00840E0E">
        <w:rPr>
          <w:rFonts w:ascii="標楷體" w:eastAsia="標楷體" w:hAnsi="標楷體" w:cs="細明體" w:hint="eastAsia"/>
          <w:kern w:val="0"/>
          <w:sz w:val="28"/>
          <w:szCs w:val="28"/>
          <w:fitText w:val="1400" w:id="-1446277118"/>
          <w:lang w:val="zh-TW"/>
        </w:rPr>
        <w:t xml:space="preserve">　</w:t>
      </w:r>
      <w:r w:rsidRPr="00840E0E">
        <w:rPr>
          <w:rFonts w:ascii="標楷體" w:eastAsia="標楷體" w:hAnsi="標楷體" w:cs="細明體"/>
          <w:kern w:val="0"/>
          <w:sz w:val="28"/>
          <w:szCs w:val="28"/>
          <w:fitText w:val="1400" w:id="-1446277118"/>
          <w:lang w:val="zh-TW"/>
        </w:rPr>
        <w:t>二</w:t>
      </w:r>
      <w:r w:rsidR="00FD65C3" w:rsidRPr="00840E0E">
        <w:rPr>
          <w:rFonts w:ascii="標楷體" w:eastAsia="標楷體" w:hAnsi="標楷體" w:cs="細明體" w:hint="eastAsia"/>
          <w:kern w:val="0"/>
          <w:sz w:val="28"/>
          <w:szCs w:val="28"/>
          <w:fitText w:val="1400" w:id="-1446277118"/>
          <w:lang w:val="zh-TW"/>
        </w:rPr>
        <w:t xml:space="preserve">　</w:t>
      </w:r>
      <w:r w:rsidRPr="00840E0E">
        <w:rPr>
          <w:rFonts w:ascii="標楷體" w:eastAsia="標楷體" w:hAnsi="標楷體" w:cs="細明體"/>
          <w:kern w:val="0"/>
          <w:sz w:val="28"/>
          <w:szCs w:val="28"/>
          <w:fitText w:val="1400" w:id="-1446277118"/>
          <w:lang w:val="zh-TW"/>
        </w:rPr>
        <w:t>條</w:t>
      </w:r>
      <w:r w:rsidR="00FD65C3">
        <w:rPr>
          <w:rFonts w:ascii="標楷體" w:eastAsia="標楷體" w:hAnsi="標楷體" w:cs="細明體" w:hint="eastAsia"/>
          <w:kern w:val="0"/>
          <w:sz w:val="28"/>
          <w:szCs w:val="28"/>
          <w:lang w:val="zh-TW"/>
        </w:rPr>
        <w:t xml:space="preserve">　　本辦法所稱輔具，</w:t>
      </w:r>
      <w:r w:rsidRPr="00FD65C3">
        <w:rPr>
          <w:rFonts w:ascii="標楷體" w:eastAsia="標楷體" w:hAnsi="標楷體" w:cs="細明體" w:hint="eastAsia"/>
          <w:kern w:val="0"/>
          <w:sz w:val="28"/>
          <w:szCs w:val="28"/>
          <w:lang w:val="zh-TW"/>
        </w:rPr>
        <w:t>指協助身心障礙者改善或維護身體功能、參與活動，或便利其照顧者照顧之裝置、設備、儀器、軟體及其他相關產品。</w:t>
      </w:r>
    </w:p>
    <w:p w14:paraId="65C9C78A" w14:textId="77777777" w:rsidR="007F4A8B" w:rsidRPr="00FD65C3" w:rsidRDefault="00FD65C3"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FD65C3">
        <w:rPr>
          <w:rFonts w:ascii="標楷體" w:eastAsia="標楷體" w:hAnsi="標楷體" w:cs="細明體" w:hint="eastAsia"/>
          <w:kern w:val="0"/>
          <w:sz w:val="28"/>
          <w:szCs w:val="28"/>
          <w:lang w:val="zh-TW"/>
        </w:rPr>
        <w:t>前項輔具之補助類別如下：</w:t>
      </w:r>
    </w:p>
    <w:p w14:paraId="08F8F106"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一、個人行動輔具。</w:t>
      </w:r>
    </w:p>
    <w:p w14:paraId="51431845"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二、溝通及資訊輔具。</w:t>
      </w:r>
    </w:p>
    <w:p w14:paraId="1606E589"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三、身體、生理與生化試驗設備及材料。</w:t>
      </w:r>
    </w:p>
    <w:p w14:paraId="21A083C6"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四、身體、肌力及平衡訓練輔具。</w:t>
      </w:r>
    </w:p>
    <w:p w14:paraId="25EC15F4"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五、預防壓瘡輔具。</w:t>
      </w:r>
    </w:p>
    <w:p w14:paraId="6D12EF01"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六、住家家具及改裝組件。</w:t>
      </w:r>
    </w:p>
    <w:p w14:paraId="0A67F081"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七、個人照顧及保護輔具。</w:t>
      </w:r>
    </w:p>
    <w:p w14:paraId="50823125"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八、居家生活相關輔具。</w:t>
      </w:r>
    </w:p>
    <w:p w14:paraId="2DA43FB2"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九、矯具及義具。</w:t>
      </w:r>
    </w:p>
    <w:p w14:paraId="112C4EAF"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十、其他輔具。</w:t>
      </w:r>
    </w:p>
    <w:p w14:paraId="6BD339D5" w14:textId="77777777" w:rsidR="007F4A8B" w:rsidRPr="00400335"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840E0E">
        <w:rPr>
          <w:rFonts w:ascii="標楷體" w:eastAsia="標楷體" w:hAnsi="標楷體" w:cs="細明體"/>
          <w:kern w:val="0"/>
          <w:sz w:val="28"/>
          <w:szCs w:val="28"/>
          <w:fitText w:val="1400" w:id="-1446277117"/>
          <w:lang w:val="zh-TW"/>
        </w:rPr>
        <w:t>第</w:t>
      </w:r>
      <w:r w:rsidR="00400335" w:rsidRPr="00840E0E">
        <w:rPr>
          <w:rFonts w:ascii="標楷體" w:eastAsia="標楷體" w:hAnsi="標楷體" w:cs="細明體" w:hint="eastAsia"/>
          <w:kern w:val="0"/>
          <w:sz w:val="28"/>
          <w:szCs w:val="28"/>
          <w:fitText w:val="1400" w:id="-1446277117"/>
          <w:lang w:val="zh-TW"/>
        </w:rPr>
        <w:t xml:space="preserve">　</w:t>
      </w:r>
      <w:r w:rsidRPr="00840E0E">
        <w:rPr>
          <w:rFonts w:ascii="標楷體" w:eastAsia="標楷體" w:hAnsi="標楷體" w:cs="細明體" w:hint="eastAsia"/>
          <w:kern w:val="0"/>
          <w:sz w:val="28"/>
          <w:szCs w:val="28"/>
          <w:fitText w:val="1400" w:id="-1446277117"/>
          <w:lang w:val="zh-TW"/>
        </w:rPr>
        <w:t>三</w:t>
      </w:r>
      <w:r w:rsidR="00400335" w:rsidRPr="00840E0E">
        <w:rPr>
          <w:rFonts w:ascii="標楷體" w:eastAsia="標楷體" w:hAnsi="標楷體" w:cs="細明體" w:hint="eastAsia"/>
          <w:kern w:val="0"/>
          <w:sz w:val="28"/>
          <w:szCs w:val="28"/>
          <w:fitText w:val="1400" w:id="-1446277117"/>
          <w:lang w:val="zh-TW"/>
        </w:rPr>
        <w:t xml:space="preserve">　</w:t>
      </w:r>
      <w:r w:rsidRPr="00840E0E">
        <w:rPr>
          <w:rFonts w:ascii="標楷體" w:eastAsia="標楷體" w:hAnsi="標楷體" w:cs="細明體"/>
          <w:kern w:val="0"/>
          <w:sz w:val="28"/>
          <w:szCs w:val="28"/>
          <w:fitText w:val="1400" w:id="-1446277117"/>
          <w:lang w:val="zh-TW"/>
        </w:rPr>
        <w:t>條</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輔具之費用補助，其比率如下：</w:t>
      </w:r>
    </w:p>
    <w:p w14:paraId="215E8B4E"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一、低收入戶：最高補助金額之全額。</w:t>
      </w:r>
    </w:p>
    <w:p w14:paraId="4312EA9B" w14:textId="77777777" w:rsidR="007F4A8B"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二、中低收入戶：最高補助金額之百分之七十五。</w:t>
      </w:r>
    </w:p>
    <w:p w14:paraId="47BF09C9"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三、</w:t>
      </w:r>
      <w:r w:rsidR="007F4A8B" w:rsidRPr="00400335">
        <w:rPr>
          <w:rFonts w:ascii="標楷體" w:eastAsia="標楷體" w:hAnsi="標楷體" w:cs="細明體" w:hint="eastAsia"/>
          <w:kern w:val="0"/>
          <w:sz w:val="28"/>
          <w:szCs w:val="28"/>
          <w:lang w:val="zh-TW"/>
        </w:rPr>
        <w:t>前二款以外之一般戶：最高補助金額之百分之五十。</w:t>
      </w:r>
    </w:p>
    <w:p w14:paraId="06E736D2" w14:textId="77777777" w:rsidR="007F4A8B" w:rsidRPr="00400335" w:rsidRDefault="009E5A3C" w:rsidP="00625E55">
      <w:pPr>
        <w:adjustRightInd w:val="0"/>
        <w:snapToGrid w:val="0"/>
        <w:spacing w:line="460" w:lineRule="exact"/>
        <w:ind w:leftChars="-10" w:left="1376"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經中央主管機關認定之特定輔具補助項目，得不受前項第二款、第三款補助比率之限制。</w:t>
      </w:r>
    </w:p>
    <w:p w14:paraId="6F2EBEBF" w14:textId="77777777" w:rsidR="007F4A8B" w:rsidRPr="00400335"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400335">
        <w:rPr>
          <w:rFonts w:ascii="標楷體" w:eastAsia="標楷體" w:hAnsi="標楷體" w:cs="細明體"/>
          <w:kern w:val="0"/>
          <w:sz w:val="28"/>
          <w:szCs w:val="28"/>
          <w:lang w:val="zh-TW"/>
        </w:rPr>
        <w:t>第</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四</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kern w:val="0"/>
          <w:sz w:val="28"/>
          <w:szCs w:val="28"/>
          <w:lang w:val="zh-TW"/>
        </w:rPr>
        <w:t>條</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輔具補助項目、最高補助金額、最低使用年限、補助對象、評估人員、方式、輔具規格或功能規範及其他相關事項，規定如附表。</w:t>
      </w:r>
    </w:p>
    <w:p w14:paraId="6F58A8E2" w14:textId="77777777" w:rsidR="007F4A8B" w:rsidRPr="00400335"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400335">
        <w:rPr>
          <w:rFonts w:ascii="標楷體" w:eastAsia="標楷體" w:hAnsi="標楷體" w:cs="細明體" w:hint="eastAsia"/>
          <w:kern w:val="0"/>
          <w:sz w:val="28"/>
          <w:szCs w:val="28"/>
          <w:lang w:val="zh-TW"/>
        </w:rPr>
        <w:t>第</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五</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條</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領有身心障礙證明，經評估人員評估，及直轄市、縣</w:t>
      </w:r>
      <w:r w:rsidRPr="00400335">
        <w:rPr>
          <w:rFonts w:ascii="標楷體" w:eastAsia="標楷體" w:hAnsi="標楷體" w:cs="細明體" w:hint="eastAsia"/>
          <w:kern w:val="0"/>
          <w:sz w:val="28"/>
          <w:szCs w:val="28"/>
          <w:lang w:val="zh-TW"/>
        </w:rPr>
        <w:lastRenderedPageBreak/>
        <w:t>(市)主管機關認有使用輔具之必要，且符合下列情形之一者，其障別及程度不受附表規定之限制：</w:t>
      </w:r>
    </w:p>
    <w:p w14:paraId="3753DDEA" w14:textId="77777777" w:rsidR="007F4A8B" w:rsidRPr="00400335" w:rsidRDefault="00400335" w:rsidP="00400335">
      <w:pPr>
        <w:adjustRightInd w:val="0"/>
        <w:spacing w:line="460" w:lineRule="exact"/>
        <w:ind w:leftChars="100" w:left="240" w:firstLineChars="200" w:firstLine="56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一、</w:t>
      </w:r>
      <w:r w:rsidR="007F4A8B" w:rsidRPr="00400335">
        <w:rPr>
          <w:rFonts w:ascii="標楷體" w:eastAsia="標楷體" w:hAnsi="標楷體" w:cs="細明體" w:hint="eastAsia"/>
          <w:kern w:val="0"/>
          <w:sz w:val="28"/>
          <w:szCs w:val="28"/>
          <w:lang w:val="zh-TW"/>
        </w:rPr>
        <w:t>中央主管機關認定之罕見疾病。</w:t>
      </w:r>
    </w:p>
    <w:p w14:paraId="27751E92" w14:textId="77777777" w:rsidR="007F4A8B" w:rsidRPr="00400335" w:rsidRDefault="00400335" w:rsidP="00400335">
      <w:pPr>
        <w:adjustRightInd w:val="0"/>
        <w:spacing w:line="460" w:lineRule="exact"/>
        <w:ind w:leftChars="-17" w:left="2448" w:hangingChars="889" w:hanging="2489"/>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二、</w:t>
      </w:r>
      <w:r w:rsidR="007F4A8B" w:rsidRPr="00400335">
        <w:rPr>
          <w:rFonts w:ascii="標楷體" w:eastAsia="標楷體" w:hAnsi="標楷體" w:cs="細明體" w:hint="eastAsia"/>
          <w:kern w:val="0"/>
          <w:sz w:val="28"/>
          <w:szCs w:val="28"/>
          <w:lang w:val="zh-TW"/>
        </w:rPr>
        <w:t>經醫師診斷為染色體異常、具先天代謝異常，或其</w:t>
      </w:r>
      <w:r>
        <w:rPr>
          <w:rFonts w:ascii="標楷體" w:eastAsia="標楷體" w:hAnsi="標楷體" w:cs="細明體" w:hint="eastAsia"/>
          <w:kern w:val="0"/>
          <w:sz w:val="28"/>
          <w:szCs w:val="28"/>
          <w:lang w:val="zh-TW"/>
        </w:rPr>
        <w:t xml:space="preserve">　　　　　　　　</w:t>
      </w:r>
      <w:r w:rsidR="007F4A8B" w:rsidRPr="00400335">
        <w:rPr>
          <w:rFonts w:ascii="標楷體" w:eastAsia="標楷體" w:hAnsi="標楷體" w:cs="細明體" w:hint="eastAsia"/>
          <w:kern w:val="0"/>
          <w:sz w:val="28"/>
          <w:szCs w:val="28"/>
          <w:lang w:val="zh-TW"/>
        </w:rPr>
        <w:t>他先天缺陷疾病。</w:t>
      </w:r>
    </w:p>
    <w:p w14:paraId="5322823B" w14:textId="77777777" w:rsidR="007F4A8B" w:rsidRPr="00400335"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400335">
        <w:rPr>
          <w:rFonts w:ascii="標楷體" w:eastAsia="標楷體" w:hAnsi="標楷體" w:cs="細明體"/>
          <w:kern w:val="0"/>
          <w:sz w:val="28"/>
          <w:szCs w:val="28"/>
          <w:lang w:val="zh-TW"/>
        </w:rPr>
        <w:t>第</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六</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kern w:val="0"/>
          <w:sz w:val="28"/>
          <w:szCs w:val="28"/>
          <w:lang w:val="zh-TW"/>
        </w:rPr>
        <w:t>條</w:t>
      </w:r>
      <w:r w:rsidR="00400335">
        <w:rPr>
          <w:rFonts w:ascii="標楷體" w:eastAsia="標楷體" w:hAnsi="標楷體" w:cs="細明體" w:hint="eastAsia"/>
          <w:kern w:val="0"/>
          <w:sz w:val="28"/>
          <w:szCs w:val="28"/>
          <w:lang w:val="zh-TW"/>
        </w:rPr>
        <w:t xml:space="preserve">　　</w:t>
      </w:r>
      <w:r w:rsidRPr="00400335">
        <w:rPr>
          <w:rFonts w:ascii="標楷體" w:eastAsia="標楷體" w:hAnsi="標楷體" w:cs="細明體" w:hint="eastAsia"/>
          <w:kern w:val="0"/>
          <w:sz w:val="28"/>
          <w:szCs w:val="28"/>
          <w:lang w:val="zh-TW"/>
        </w:rPr>
        <w:t>本辦法之補助對象，為依本法領有身心障礙證明，最近一年居住國內超過一百八十三日，且符合附表規定者。</w:t>
      </w:r>
    </w:p>
    <w:p w14:paraId="6DEAFE4D" w14:textId="77777777" w:rsidR="007F4A8B" w:rsidRPr="007C3462"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7C3462">
        <w:rPr>
          <w:rFonts w:ascii="標楷體" w:eastAsia="標楷體" w:hAnsi="標楷體" w:cs="細明體"/>
          <w:kern w:val="0"/>
          <w:sz w:val="28"/>
          <w:szCs w:val="28"/>
          <w:lang w:val="zh-TW"/>
        </w:rPr>
        <w:t>第</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七</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kern w:val="0"/>
          <w:sz w:val="28"/>
          <w:szCs w:val="28"/>
          <w:lang w:val="zh-TW"/>
        </w:rPr>
        <w:t>條</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輔具補助得以現金或實物給付。直轄市、縣（市）主管機關採取實物給付者，其所需金額，得不受附表規定最高補助金額之限制。</w:t>
      </w:r>
    </w:p>
    <w:p w14:paraId="6B2ACD40" w14:textId="77777777" w:rsidR="007F4A8B" w:rsidRPr="007C3462" w:rsidRDefault="007C3462"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7C3462">
        <w:rPr>
          <w:rFonts w:ascii="標楷體" w:eastAsia="標楷體" w:hAnsi="標楷體" w:cs="細明體" w:hint="eastAsia"/>
          <w:kern w:val="0"/>
          <w:sz w:val="28"/>
          <w:szCs w:val="28"/>
          <w:lang w:val="zh-TW"/>
        </w:rPr>
        <w:t>直轄市、縣（市）主管機關得考量財務狀況，增列補助項目，或調高最高補助金額</w:t>
      </w:r>
      <w:r w:rsidR="007F4A8B" w:rsidRPr="007C3462">
        <w:rPr>
          <w:rFonts w:ascii="標楷體" w:eastAsia="標楷體" w:hAnsi="標楷體" w:cs="細明體"/>
          <w:kern w:val="0"/>
          <w:sz w:val="28"/>
          <w:szCs w:val="28"/>
          <w:lang w:val="zh-TW"/>
        </w:rPr>
        <w:t>。</w:t>
      </w:r>
    </w:p>
    <w:p w14:paraId="64110510" w14:textId="77777777" w:rsidR="007F4A8B" w:rsidRPr="007C3462" w:rsidRDefault="007C3462"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7C3462">
        <w:rPr>
          <w:rFonts w:ascii="標楷體" w:eastAsia="標楷體" w:hAnsi="標楷體" w:cs="細明體" w:hint="eastAsia"/>
          <w:kern w:val="0"/>
          <w:sz w:val="28"/>
          <w:szCs w:val="28"/>
          <w:lang w:val="zh-TW"/>
        </w:rPr>
        <w:t>輔具補助，每人每二年度以補助四項為原則。同一項目於其使用年限內不得重複補助。但輔具屬其他機關（構）移轉使用或回收再利用者，得不計入補助項次計算。</w:t>
      </w:r>
    </w:p>
    <w:p w14:paraId="7BFC178B" w14:textId="77777777" w:rsidR="007F4A8B" w:rsidRPr="007C3462" w:rsidRDefault="007C3462"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7C3462">
        <w:rPr>
          <w:rFonts w:ascii="標楷體" w:eastAsia="標楷體" w:hAnsi="標楷體" w:cs="細明體" w:hint="eastAsia"/>
          <w:kern w:val="0"/>
          <w:sz w:val="28"/>
          <w:szCs w:val="28"/>
          <w:lang w:val="zh-TW"/>
        </w:rPr>
        <w:t>依身心障礙者醫療復健費用及醫療輔具補助辦法取得醫療輔具之補助者，該補助項目併入前項項次計算。</w:t>
      </w:r>
    </w:p>
    <w:p w14:paraId="11201C72" w14:textId="77777777" w:rsidR="007F4A8B" w:rsidRPr="007C3462"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7C3462">
        <w:rPr>
          <w:rFonts w:ascii="標楷體" w:eastAsia="標楷體" w:hAnsi="標楷體" w:cs="細明體" w:hint="eastAsia"/>
          <w:kern w:val="0"/>
          <w:sz w:val="28"/>
          <w:szCs w:val="28"/>
          <w:lang w:val="zh-TW"/>
        </w:rPr>
        <w:t>第</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八</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條</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輔具使用未達最低使用年限、申請項目已逾前條第三項規定，或未符合補助資格，因特殊情形而具急迫性確有使用需求者，申請人得專案提出申請。</w:t>
      </w:r>
    </w:p>
    <w:p w14:paraId="17EFF917" w14:textId="77777777" w:rsidR="007F4A8B" w:rsidRPr="007C3462" w:rsidRDefault="007C3462"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7C3462">
        <w:rPr>
          <w:rFonts w:ascii="標楷體" w:eastAsia="標楷體" w:hAnsi="標楷體" w:cs="細明體" w:hint="eastAsia"/>
          <w:kern w:val="0"/>
          <w:sz w:val="28"/>
          <w:szCs w:val="28"/>
          <w:lang w:val="zh-TW"/>
        </w:rPr>
        <w:t>前項專案申請及審核程序，依第九條至第十二條規定</w:t>
      </w:r>
      <w:r w:rsidR="007F4A8B" w:rsidRPr="007C3462">
        <w:rPr>
          <w:rFonts w:ascii="標楷體" w:eastAsia="標楷體" w:hAnsi="標楷體" w:cs="細明體"/>
          <w:kern w:val="0"/>
          <w:sz w:val="28"/>
          <w:szCs w:val="28"/>
          <w:lang w:val="zh-TW"/>
        </w:rPr>
        <w:t>。</w:t>
      </w:r>
    </w:p>
    <w:p w14:paraId="6C339941" w14:textId="77777777" w:rsidR="007F4A8B" w:rsidRPr="007C3462"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7C3462">
        <w:rPr>
          <w:rFonts w:ascii="標楷體" w:eastAsia="標楷體" w:hAnsi="標楷體" w:cs="細明體" w:hint="eastAsia"/>
          <w:kern w:val="0"/>
          <w:sz w:val="28"/>
          <w:szCs w:val="28"/>
          <w:lang w:val="zh-TW"/>
        </w:rPr>
        <w:t xml:space="preserve">      </w:t>
      </w:r>
      <w:r w:rsidR="007C3462">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專案核定補助者，直轄市、縣（市）主管機關得以回收再利用之輔具給付</w:t>
      </w:r>
      <w:r w:rsidRPr="007C3462">
        <w:rPr>
          <w:rFonts w:ascii="標楷體" w:eastAsia="標楷體" w:hAnsi="標楷體" w:cs="細明體"/>
          <w:kern w:val="0"/>
          <w:sz w:val="28"/>
          <w:szCs w:val="28"/>
          <w:lang w:val="zh-TW"/>
        </w:rPr>
        <w:t>。</w:t>
      </w:r>
    </w:p>
    <w:p w14:paraId="128B51C5" w14:textId="77777777" w:rsidR="007F4A8B" w:rsidRPr="007C3462"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7C3462">
        <w:rPr>
          <w:rFonts w:ascii="標楷體" w:eastAsia="標楷體" w:hAnsi="標楷體" w:cs="細明體"/>
          <w:kern w:val="0"/>
          <w:sz w:val="28"/>
          <w:szCs w:val="28"/>
          <w:lang w:val="zh-TW"/>
        </w:rPr>
        <w:t>第</w:t>
      </w:r>
      <w:r w:rsidR="00D07F79">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九</w:t>
      </w:r>
      <w:r w:rsidR="00D07F79">
        <w:rPr>
          <w:rFonts w:ascii="標楷體" w:eastAsia="標楷體" w:hAnsi="標楷體" w:cs="細明體" w:hint="eastAsia"/>
          <w:kern w:val="0"/>
          <w:sz w:val="28"/>
          <w:szCs w:val="28"/>
          <w:lang w:val="zh-TW"/>
        </w:rPr>
        <w:t xml:space="preserve">　</w:t>
      </w:r>
      <w:r w:rsidRPr="007C3462">
        <w:rPr>
          <w:rFonts w:ascii="標楷體" w:eastAsia="標楷體" w:hAnsi="標楷體" w:cs="細明體"/>
          <w:kern w:val="0"/>
          <w:sz w:val="28"/>
          <w:szCs w:val="28"/>
          <w:lang w:val="zh-TW"/>
        </w:rPr>
        <w:t>條</w:t>
      </w:r>
      <w:r w:rsidR="00D07F79">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申請輔具費用補助，應填具申請表，並檢附下列文件、資料，向戶籍所在地直轄市、縣（市）主管機關提出：</w:t>
      </w:r>
    </w:p>
    <w:p w14:paraId="05CCAF7D" w14:textId="77777777" w:rsidR="007F4A8B" w:rsidRPr="007C3462" w:rsidRDefault="00D07F79" w:rsidP="007C3462">
      <w:pPr>
        <w:tabs>
          <w:tab w:val="left" w:pos="567"/>
        </w:tabs>
        <w:adjustRightInd w:val="0"/>
        <w:snapToGrid w:val="0"/>
        <w:spacing w:line="460" w:lineRule="exact"/>
        <w:ind w:leftChars="-10" w:left="1418" w:right="113" w:hangingChars="515" w:hanging="1442"/>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一、</w:t>
      </w:r>
      <w:r w:rsidR="007F4A8B" w:rsidRPr="007C3462">
        <w:rPr>
          <w:rFonts w:ascii="標楷體" w:eastAsia="標楷體" w:hAnsi="標楷體" w:cs="細明體" w:hint="eastAsia"/>
          <w:kern w:val="0"/>
          <w:sz w:val="28"/>
          <w:szCs w:val="28"/>
          <w:lang w:val="zh-TW"/>
        </w:rPr>
        <w:t>國民身分證正本，驗畢後發還。</w:t>
      </w:r>
    </w:p>
    <w:p w14:paraId="1874F560" w14:textId="77777777" w:rsidR="007F4A8B" w:rsidRPr="007C3462" w:rsidRDefault="00D07F79" w:rsidP="00D07F79">
      <w:pPr>
        <w:tabs>
          <w:tab w:val="left" w:pos="567"/>
        </w:tabs>
        <w:adjustRightInd w:val="0"/>
        <w:snapToGrid w:val="0"/>
        <w:spacing w:line="460" w:lineRule="exact"/>
        <w:ind w:leftChars="-11" w:left="2477" w:right="113" w:hangingChars="894" w:hanging="2503"/>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二、</w:t>
      </w:r>
      <w:r w:rsidR="007F4A8B" w:rsidRPr="007C3462">
        <w:rPr>
          <w:rFonts w:ascii="標楷體" w:eastAsia="標楷體" w:hAnsi="標楷體" w:cs="細明體" w:hint="eastAsia"/>
          <w:kern w:val="0"/>
          <w:sz w:val="28"/>
          <w:szCs w:val="28"/>
          <w:lang w:val="zh-TW"/>
        </w:rPr>
        <w:t>附表所定各補助項目三個月內有效之診斷證明書或輔具評估報告書。</w:t>
      </w:r>
    </w:p>
    <w:p w14:paraId="59F628BC" w14:textId="77777777" w:rsidR="007F4A8B" w:rsidRPr="007C3462" w:rsidRDefault="00D07F79" w:rsidP="007C3462">
      <w:pPr>
        <w:tabs>
          <w:tab w:val="left" w:pos="567"/>
        </w:tabs>
        <w:adjustRightInd w:val="0"/>
        <w:snapToGrid w:val="0"/>
        <w:spacing w:line="460" w:lineRule="exact"/>
        <w:ind w:leftChars="-10" w:left="1418" w:right="113" w:hangingChars="515" w:hanging="1442"/>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三、</w:t>
      </w:r>
      <w:r w:rsidR="007F4A8B" w:rsidRPr="007C3462">
        <w:rPr>
          <w:rFonts w:ascii="標楷體" w:eastAsia="標楷體" w:hAnsi="標楷體" w:cs="細明體" w:hint="eastAsia"/>
          <w:kern w:val="0"/>
          <w:sz w:val="28"/>
          <w:szCs w:val="28"/>
          <w:lang w:val="zh-TW"/>
        </w:rPr>
        <w:t>其他必要證明文件、資料。</w:t>
      </w:r>
    </w:p>
    <w:p w14:paraId="53858B5D" w14:textId="77777777" w:rsidR="007F4A8B" w:rsidRPr="007C3462"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7C3462">
        <w:rPr>
          <w:rFonts w:ascii="標楷體" w:eastAsia="標楷體" w:hAnsi="標楷體" w:cs="細明體" w:hint="eastAsia"/>
          <w:kern w:val="0"/>
          <w:sz w:val="28"/>
          <w:szCs w:val="28"/>
          <w:lang w:val="zh-TW"/>
        </w:rPr>
        <w:t xml:space="preserve">      </w:t>
      </w:r>
      <w:r w:rsidR="00D07F79">
        <w:rPr>
          <w:rFonts w:ascii="標楷體" w:eastAsia="標楷體" w:hAnsi="標楷體" w:cs="細明體" w:hint="eastAsia"/>
          <w:kern w:val="0"/>
          <w:sz w:val="28"/>
          <w:szCs w:val="28"/>
          <w:lang w:val="zh-TW"/>
        </w:rPr>
        <w:t xml:space="preserve">　　　　</w:t>
      </w:r>
      <w:r w:rsidRPr="007C3462">
        <w:rPr>
          <w:rFonts w:ascii="標楷體" w:eastAsia="標楷體" w:hAnsi="標楷體" w:cs="細明體" w:hint="eastAsia"/>
          <w:kern w:val="0"/>
          <w:sz w:val="28"/>
          <w:szCs w:val="28"/>
          <w:lang w:val="zh-TW"/>
        </w:rPr>
        <w:t>前項文件、資料未備齊者，直轄市、縣（市）主管機</w:t>
      </w:r>
      <w:r w:rsidRPr="007C3462">
        <w:rPr>
          <w:rFonts w:ascii="標楷體" w:eastAsia="標楷體" w:hAnsi="標楷體" w:cs="細明體" w:hint="eastAsia"/>
          <w:kern w:val="0"/>
          <w:sz w:val="28"/>
          <w:szCs w:val="28"/>
          <w:lang w:val="zh-TW"/>
        </w:rPr>
        <w:lastRenderedPageBreak/>
        <w:t>關應以書面通知限期補正，屆期未補正者，不予受理。</w:t>
      </w:r>
    </w:p>
    <w:p w14:paraId="45404B2C" w14:textId="77777777" w:rsidR="007F4A8B" w:rsidRPr="00D07F79"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C11FC2">
        <w:rPr>
          <w:rFonts w:ascii="標楷體" w:eastAsia="標楷體" w:hAnsi="標楷體" w:cs="細明體"/>
          <w:kern w:val="0"/>
          <w:sz w:val="28"/>
          <w:szCs w:val="28"/>
          <w:fitText w:val="1400" w:id="-1446275584"/>
          <w:lang w:val="zh-TW"/>
        </w:rPr>
        <w:t>第</w:t>
      </w:r>
      <w:r w:rsidR="00D07F79" w:rsidRPr="00C11FC2">
        <w:rPr>
          <w:rFonts w:ascii="標楷體" w:eastAsia="標楷體" w:hAnsi="標楷體" w:cs="細明體" w:hint="eastAsia"/>
          <w:kern w:val="0"/>
          <w:sz w:val="28"/>
          <w:szCs w:val="28"/>
          <w:fitText w:val="1400" w:id="-1446275584"/>
          <w:lang w:val="zh-TW"/>
        </w:rPr>
        <w:t xml:space="preserve">　</w:t>
      </w:r>
      <w:r w:rsidRPr="00C11FC2">
        <w:rPr>
          <w:rFonts w:ascii="標楷體" w:eastAsia="標楷體" w:hAnsi="標楷體" w:cs="細明體" w:hint="eastAsia"/>
          <w:kern w:val="0"/>
          <w:sz w:val="28"/>
          <w:szCs w:val="28"/>
          <w:fitText w:val="1400" w:id="-1446275584"/>
          <w:lang w:val="zh-TW"/>
        </w:rPr>
        <w:t>十</w:t>
      </w:r>
      <w:r w:rsidR="00D07F79" w:rsidRPr="00C11FC2">
        <w:rPr>
          <w:rFonts w:ascii="標楷體" w:eastAsia="標楷體" w:hAnsi="標楷體" w:cs="細明體" w:hint="eastAsia"/>
          <w:kern w:val="0"/>
          <w:sz w:val="28"/>
          <w:szCs w:val="28"/>
          <w:fitText w:val="1400" w:id="-1446275584"/>
          <w:lang w:val="zh-TW"/>
        </w:rPr>
        <w:t xml:space="preserve">　</w:t>
      </w:r>
      <w:r w:rsidRPr="00C11FC2">
        <w:rPr>
          <w:rFonts w:ascii="標楷體" w:eastAsia="標楷體" w:hAnsi="標楷體" w:cs="細明體"/>
          <w:kern w:val="0"/>
          <w:sz w:val="28"/>
          <w:szCs w:val="28"/>
          <w:fitText w:val="1400" w:id="-1446275584"/>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直轄市、縣（市）主管機關受理申請後，除輔具項目不需評估或僅由醫師開立診斷證明書者外，應依附表規定辦理評估。</w:t>
      </w:r>
    </w:p>
    <w:p w14:paraId="4E90AF66" w14:textId="77777777" w:rsidR="007F4A8B" w:rsidRPr="00D07F79" w:rsidRDefault="007F4A8B" w:rsidP="009E5A3C">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D07F79">
        <w:rPr>
          <w:rFonts w:ascii="標楷體" w:eastAsia="標楷體" w:hAnsi="標楷體" w:cs="細明體" w:hint="eastAsia"/>
          <w:kern w:val="0"/>
          <w:sz w:val="28"/>
          <w:szCs w:val="28"/>
          <w:lang w:val="zh-TW"/>
        </w:rPr>
        <w:t xml:space="preserve">     </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 xml:space="preserve"> 依附表規定，由直轄市、縣(市)主管機關自行或受各該主管機關委託辦理評估者，應於受理申請日之次日起九個工作日內，完成製作評估報告書，並送申請人戶籍所在地直轄市、縣（市）主管機關。</w:t>
      </w:r>
    </w:p>
    <w:p w14:paraId="1FA5C2C9" w14:textId="77777777" w:rsidR="007F4A8B" w:rsidRPr="00D07F79" w:rsidRDefault="007F4A8B" w:rsidP="00C11FC2">
      <w:pPr>
        <w:tabs>
          <w:tab w:val="left" w:pos="567"/>
        </w:tabs>
        <w:adjustRightInd w:val="0"/>
        <w:snapToGrid w:val="0"/>
        <w:spacing w:line="460" w:lineRule="exact"/>
        <w:ind w:leftChars="-12" w:left="1370" w:right="113" w:hangingChars="376" w:hanging="1399"/>
        <w:jc w:val="both"/>
        <w:rPr>
          <w:rFonts w:ascii="標楷體" w:eastAsia="標楷體" w:hAnsi="標楷體" w:cs="細明體"/>
          <w:kern w:val="0"/>
          <w:sz w:val="28"/>
          <w:szCs w:val="28"/>
          <w:lang w:val="zh-TW"/>
        </w:rPr>
      </w:pPr>
      <w:r w:rsidRPr="00C11FC2">
        <w:rPr>
          <w:rFonts w:ascii="標楷體" w:eastAsia="標楷體" w:hAnsi="標楷體" w:cs="細明體"/>
          <w:spacing w:val="46"/>
          <w:kern w:val="0"/>
          <w:sz w:val="28"/>
          <w:szCs w:val="28"/>
          <w:fitText w:val="1400" w:id="-1446275583"/>
          <w:lang w:val="zh-TW"/>
        </w:rPr>
        <w:t>第</w:t>
      </w:r>
      <w:r w:rsidRPr="00C11FC2">
        <w:rPr>
          <w:rFonts w:ascii="標楷體" w:eastAsia="標楷體" w:hAnsi="標楷體" w:cs="細明體" w:hint="eastAsia"/>
          <w:spacing w:val="46"/>
          <w:kern w:val="0"/>
          <w:sz w:val="28"/>
          <w:szCs w:val="28"/>
          <w:fitText w:val="1400" w:id="-1446275583"/>
          <w:lang w:val="zh-TW"/>
        </w:rPr>
        <w:t>十一</w:t>
      </w:r>
      <w:r w:rsidRPr="00C11FC2">
        <w:rPr>
          <w:rFonts w:ascii="標楷體" w:eastAsia="標楷體" w:hAnsi="標楷體" w:cs="細明體" w:hint="eastAsia"/>
          <w:spacing w:val="2"/>
          <w:kern w:val="0"/>
          <w:sz w:val="28"/>
          <w:szCs w:val="28"/>
          <w:fitText w:val="1400" w:id="-1446275583"/>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申請人罹患嚴重疾病、行動困難、外出能力受限或有其他特殊事由，直轄市、縣（市）主管機關認有必要者，應指派輔具評估人員到宅進行評估。</w:t>
      </w:r>
    </w:p>
    <w:p w14:paraId="352E4D9F" w14:textId="77777777" w:rsidR="007F4A8B" w:rsidRPr="00D07F79" w:rsidRDefault="007F4A8B" w:rsidP="00C11FC2">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840E0E">
        <w:rPr>
          <w:rFonts w:ascii="標楷體" w:eastAsia="標楷體" w:hAnsi="標楷體" w:cs="細明體"/>
          <w:spacing w:val="46"/>
          <w:kern w:val="0"/>
          <w:sz w:val="28"/>
          <w:szCs w:val="28"/>
          <w:fitText w:val="1400" w:id="-1446275328"/>
          <w:lang w:val="zh-TW"/>
        </w:rPr>
        <w:t>第</w:t>
      </w:r>
      <w:r w:rsidRPr="00840E0E">
        <w:rPr>
          <w:rFonts w:ascii="標楷體" w:eastAsia="標楷體" w:hAnsi="標楷體" w:cs="細明體" w:hint="eastAsia"/>
          <w:spacing w:val="46"/>
          <w:kern w:val="0"/>
          <w:sz w:val="28"/>
          <w:szCs w:val="28"/>
          <w:fitText w:val="1400" w:id="-1446275328"/>
          <w:lang w:val="zh-TW"/>
        </w:rPr>
        <w:t>十二</w:t>
      </w:r>
      <w:r w:rsidRPr="00840E0E">
        <w:rPr>
          <w:rFonts w:ascii="標楷體" w:eastAsia="標楷體" w:hAnsi="標楷體" w:cs="細明體" w:hint="eastAsia"/>
          <w:spacing w:val="2"/>
          <w:kern w:val="0"/>
          <w:sz w:val="28"/>
          <w:szCs w:val="28"/>
          <w:fitText w:val="1400" w:id="-1446275328"/>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直轄市、縣（市）主管機關應於收受評估報告書後十日內完成核定。但其輔具不需評估者，應於申請人備齊申請文件、資料之日起十日內，完成核定。</w:t>
      </w:r>
    </w:p>
    <w:p w14:paraId="4C6493DE" w14:textId="77777777" w:rsidR="007F4A8B" w:rsidRPr="00D07F79" w:rsidRDefault="00840E0E" w:rsidP="00C11FC2">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840E0E">
        <w:rPr>
          <w:rFonts w:ascii="標楷體" w:eastAsia="標楷體" w:hAnsi="標楷體" w:cs="細明體"/>
          <w:spacing w:val="46"/>
          <w:kern w:val="0"/>
          <w:sz w:val="28"/>
          <w:szCs w:val="28"/>
          <w:fitText w:val="1400" w:id="-1446276096"/>
          <w:lang w:val="zh-TW"/>
        </w:rPr>
        <w:t>第</w:t>
      </w:r>
      <w:r w:rsidRPr="00840E0E">
        <w:rPr>
          <w:rFonts w:ascii="標楷體" w:eastAsia="標楷體" w:hAnsi="標楷體" w:cs="細明體" w:hint="eastAsia"/>
          <w:spacing w:val="46"/>
          <w:kern w:val="0"/>
          <w:sz w:val="28"/>
          <w:szCs w:val="28"/>
          <w:fitText w:val="1400" w:id="-1446276096"/>
          <w:lang w:val="zh-TW"/>
        </w:rPr>
        <w:t>十三</w:t>
      </w:r>
      <w:r w:rsidRPr="00840E0E">
        <w:rPr>
          <w:rFonts w:ascii="標楷體" w:eastAsia="標楷體" w:hAnsi="標楷體" w:cs="細明體" w:hint="eastAsia"/>
          <w:spacing w:val="2"/>
          <w:kern w:val="0"/>
          <w:sz w:val="28"/>
          <w:szCs w:val="28"/>
          <w:fitText w:val="1400" w:id="-1446276096"/>
          <w:lang w:val="zh-TW"/>
        </w:rPr>
        <w:t>條</w:t>
      </w:r>
      <w:r>
        <w:rPr>
          <w:rFonts w:ascii="標楷體" w:eastAsia="標楷體" w:hAnsi="標楷體" w:cs="細明體" w:hint="eastAsia"/>
          <w:kern w:val="0"/>
          <w:sz w:val="28"/>
          <w:szCs w:val="28"/>
          <w:lang w:val="zh-TW"/>
        </w:rPr>
        <w:t xml:space="preserve">　　</w:t>
      </w:r>
      <w:r w:rsidR="007F4A8B" w:rsidRPr="00D07F79">
        <w:rPr>
          <w:rFonts w:ascii="標楷體" w:eastAsia="標楷體" w:hAnsi="標楷體" w:cs="細明體" w:hint="eastAsia"/>
          <w:kern w:val="0"/>
          <w:sz w:val="28"/>
          <w:szCs w:val="28"/>
          <w:lang w:val="zh-TW"/>
        </w:rPr>
        <w:t>前條核定結果，應以書面通知申請人，並載明補助項目、金額及補助方式為現金給付或實物給付。不予補助者，並應載明理由。</w:t>
      </w:r>
    </w:p>
    <w:p w14:paraId="498993F3" w14:textId="77777777" w:rsidR="007F4A8B" w:rsidRPr="00D07F79" w:rsidRDefault="00840E0E" w:rsidP="00C11FC2">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C11FC2">
        <w:rPr>
          <w:rFonts w:ascii="標楷體" w:eastAsia="標楷體" w:hAnsi="標楷體" w:cs="細明體"/>
          <w:spacing w:val="46"/>
          <w:kern w:val="0"/>
          <w:sz w:val="28"/>
          <w:szCs w:val="28"/>
          <w:fitText w:val="1400" w:id="-1446275072"/>
          <w:lang w:val="zh-TW"/>
        </w:rPr>
        <w:t>第</w:t>
      </w:r>
      <w:r w:rsidRPr="00C11FC2">
        <w:rPr>
          <w:rFonts w:ascii="標楷體" w:eastAsia="標楷體" w:hAnsi="標楷體" w:cs="細明體" w:hint="eastAsia"/>
          <w:spacing w:val="46"/>
          <w:kern w:val="0"/>
          <w:sz w:val="28"/>
          <w:szCs w:val="28"/>
          <w:fitText w:val="1400" w:id="-1446275072"/>
          <w:lang w:val="zh-TW"/>
        </w:rPr>
        <w:t>十四</w:t>
      </w:r>
      <w:r w:rsidRPr="00C11FC2">
        <w:rPr>
          <w:rFonts w:ascii="標楷體" w:eastAsia="標楷體" w:hAnsi="標楷體" w:cs="細明體" w:hint="eastAsia"/>
          <w:spacing w:val="2"/>
          <w:kern w:val="0"/>
          <w:sz w:val="28"/>
          <w:szCs w:val="28"/>
          <w:fitText w:val="1400" w:id="-1446275072"/>
          <w:lang w:val="zh-TW"/>
        </w:rPr>
        <w:t>條</w:t>
      </w:r>
      <w:r>
        <w:rPr>
          <w:rFonts w:ascii="標楷體" w:eastAsia="標楷體" w:hAnsi="標楷體" w:cs="細明體" w:hint="eastAsia"/>
          <w:kern w:val="0"/>
          <w:sz w:val="28"/>
          <w:szCs w:val="28"/>
          <w:lang w:val="zh-TW"/>
        </w:rPr>
        <w:t xml:space="preserve">　　</w:t>
      </w:r>
      <w:r w:rsidR="007F4A8B" w:rsidRPr="00D07F79">
        <w:rPr>
          <w:rFonts w:ascii="標楷體" w:eastAsia="標楷體" w:hAnsi="標楷體" w:cs="細明體" w:hint="eastAsia"/>
          <w:kern w:val="0"/>
          <w:sz w:val="28"/>
          <w:szCs w:val="28"/>
          <w:lang w:val="zh-TW"/>
        </w:rPr>
        <w:t>經核定給付者，申請人應於核定補助通知送達後六個月內，完成下列事項：</w:t>
      </w:r>
    </w:p>
    <w:p w14:paraId="3DFDA51F" w14:textId="77777777" w:rsidR="007F4A8B" w:rsidRPr="00D07F79" w:rsidRDefault="00D07F79" w:rsidP="00D07F79">
      <w:pPr>
        <w:tabs>
          <w:tab w:val="left" w:pos="567"/>
        </w:tabs>
        <w:adjustRightInd w:val="0"/>
        <w:snapToGrid w:val="0"/>
        <w:spacing w:line="460" w:lineRule="exact"/>
        <w:ind w:leftChars="-11" w:left="2477" w:right="113" w:hangingChars="894" w:hanging="2503"/>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一、</w:t>
      </w:r>
      <w:r w:rsidR="007F4A8B" w:rsidRPr="00D07F79">
        <w:rPr>
          <w:rFonts w:ascii="標楷體" w:eastAsia="標楷體" w:hAnsi="標楷體" w:cs="細明體" w:hint="eastAsia"/>
          <w:kern w:val="0"/>
          <w:sz w:val="28"/>
          <w:szCs w:val="28"/>
          <w:lang w:val="zh-TW"/>
        </w:rPr>
        <w:t>核定為現金給付者，申請人應檢附購買或付費憑證及附表所定應備文件、資料，向直轄市、縣（市）主管機關申請撥付補助款。所送文件、資料未齊備者，直轄市、縣（市）主管機關應通知限期補正。</w:t>
      </w:r>
    </w:p>
    <w:p w14:paraId="46B479EB" w14:textId="77777777" w:rsidR="007F4A8B" w:rsidRPr="00D07F79" w:rsidRDefault="00D07F79" w:rsidP="00D07F79">
      <w:pPr>
        <w:tabs>
          <w:tab w:val="left" w:pos="567"/>
        </w:tabs>
        <w:adjustRightInd w:val="0"/>
        <w:snapToGrid w:val="0"/>
        <w:spacing w:line="460" w:lineRule="exact"/>
        <w:ind w:leftChars="-11" w:left="2477" w:right="113" w:hangingChars="894" w:hanging="2503"/>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二、</w:t>
      </w:r>
      <w:r w:rsidR="007F4A8B" w:rsidRPr="00D07F79">
        <w:rPr>
          <w:rFonts w:ascii="標楷體" w:eastAsia="標楷體" w:hAnsi="標楷體" w:cs="細明體" w:hint="eastAsia"/>
          <w:kern w:val="0"/>
          <w:sz w:val="28"/>
          <w:szCs w:val="28"/>
          <w:lang w:val="zh-TW"/>
        </w:rPr>
        <w:t>核定為實物給付者，申請人應依核定內容向直轄市、縣（市）主管機關特約之輔具供應單位，領取輔具。</w:t>
      </w:r>
    </w:p>
    <w:p w14:paraId="14B5F62E" w14:textId="77777777" w:rsidR="007F4A8B" w:rsidRPr="00D07F79" w:rsidRDefault="00D07F79" w:rsidP="00C11FC2">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D07F79">
        <w:rPr>
          <w:rFonts w:ascii="標楷體" w:eastAsia="標楷體" w:hAnsi="標楷體" w:cs="細明體" w:hint="eastAsia"/>
          <w:kern w:val="0"/>
          <w:sz w:val="28"/>
          <w:szCs w:val="28"/>
          <w:lang w:val="zh-TW"/>
        </w:rPr>
        <w:t>申請人至直轄市、縣（市）主管機關特約之輔具供應單位購買輔具者，前項第一款之補助款，得委由該輔具供應單位提出申請。</w:t>
      </w:r>
    </w:p>
    <w:p w14:paraId="23B1F2F8" w14:textId="77777777" w:rsidR="007F4A8B" w:rsidRPr="00D07F79" w:rsidRDefault="007F4A8B" w:rsidP="00C11FC2">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FE5186">
        <w:rPr>
          <w:rFonts w:ascii="標楷體" w:eastAsia="標楷體" w:hAnsi="標楷體" w:cs="細明體"/>
          <w:spacing w:val="46"/>
          <w:kern w:val="0"/>
          <w:sz w:val="28"/>
          <w:szCs w:val="28"/>
          <w:fitText w:val="1400" w:id="-1446271744"/>
          <w:lang w:val="zh-TW"/>
        </w:rPr>
        <w:lastRenderedPageBreak/>
        <w:t>第</w:t>
      </w:r>
      <w:r w:rsidRPr="00FE5186">
        <w:rPr>
          <w:rFonts w:ascii="標楷體" w:eastAsia="標楷體" w:hAnsi="標楷體" w:cs="細明體" w:hint="eastAsia"/>
          <w:spacing w:val="46"/>
          <w:kern w:val="0"/>
          <w:sz w:val="28"/>
          <w:szCs w:val="28"/>
          <w:fitText w:val="1400" w:id="-1446271744"/>
          <w:lang w:val="zh-TW"/>
        </w:rPr>
        <w:t>十五</w:t>
      </w:r>
      <w:r w:rsidRPr="00FE5186">
        <w:rPr>
          <w:rFonts w:ascii="標楷體" w:eastAsia="標楷體" w:hAnsi="標楷體" w:cs="細明體"/>
          <w:spacing w:val="2"/>
          <w:kern w:val="0"/>
          <w:sz w:val="28"/>
          <w:szCs w:val="28"/>
          <w:fitText w:val="1400" w:id="-1446271744"/>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直轄市、縣（市）主管機關應於受理申請撥付補助款後一個月內，完成撥付</w:t>
      </w:r>
      <w:r w:rsidRPr="00D07F79">
        <w:rPr>
          <w:rFonts w:ascii="標楷體" w:eastAsia="標楷體" w:hAnsi="標楷體" w:cs="細明體"/>
          <w:kern w:val="0"/>
          <w:sz w:val="28"/>
          <w:szCs w:val="28"/>
          <w:lang w:val="zh-TW"/>
        </w:rPr>
        <w:t>。</w:t>
      </w:r>
    </w:p>
    <w:p w14:paraId="7CC2C6AB" w14:textId="77777777" w:rsidR="007F4A8B" w:rsidRPr="00D07F79" w:rsidRDefault="00C11FC2" w:rsidP="00C11FC2">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Pr>
          <w:rFonts w:ascii="標楷體" w:eastAsia="標楷體" w:hAnsi="標楷體" w:cs="細明體" w:hint="eastAsia"/>
          <w:kern w:val="0"/>
          <w:sz w:val="28"/>
          <w:szCs w:val="28"/>
          <w:lang w:val="zh-TW"/>
        </w:rPr>
        <w:t xml:space="preserve">              </w:t>
      </w:r>
      <w:r w:rsidR="007F4A8B" w:rsidRPr="00D07F79">
        <w:rPr>
          <w:rFonts w:ascii="標楷體" w:eastAsia="標楷體" w:hAnsi="標楷體" w:cs="細明體" w:hint="eastAsia"/>
          <w:kern w:val="0"/>
          <w:sz w:val="28"/>
          <w:szCs w:val="28"/>
          <w:lang w:val="zh-TW"/>
        </w:rPr>
        <w:t>申請人經核定現金給付並完成輔具購買後死亡者，其法定繼承人得檢附申請人死亡證明相關文件，依前條規定申請撥付。</w:t>
      </w:r>
    </w:p>
    <w:p w14:paraId="574C7F43" w14:textId="77777777" w:rsidR="007F4A8B" w:rsidRPr="00D07F79" w:rsidRDefault="007F4A8B" w:rsidP="00FE5186">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FE5186">
        <w:rPr>
          <w:rFonts w:ascii="標楷體" w:eastAsia="標楷體" w:hAnsi="標楷體" w:cs="細明體"/>
          <w:spacing w:val="46"/>
          <w:kern w:val="0"/>
          <w:sz w:val="28"/>
          <w:szCs w:val="28"/>
          <w:fitText w:val="1400" w:id="-1446271744"/>
          <w:lang w:val="zh-TW"/>
        </w:rPr>
        <w:t>第</w:t>
      </w:r>
      <w:r w:rsidRPr="00FE5186">
        <w:rPr>
          <w:rFonts w:ascii="標楷體" w:eastAsia="標楷體" w:hAnsi="標楷體" w:cs="細明體" w:hint="eastAsia"/>
          <w:spacing w:val="46"/>
          <w:kern w:val="0"/>
          <w:sz w:val="28"/>
          <w:szCs w:val="28"/>
          <w:fitText w:val="1400" w:id="-1446271744"/>
          <w:lang w:val="zh-TW"/>
        </w:rPr>
        <w:t>十六</w:t>
      </w:r>
      <w:r w:rsidRPr="00FE5186">
        <w:rPr>
          <w:rFonts w:ascii="標楷體" w:eastAsia="標楷體" w:hAnsi="標楷體" w:cs="細明體"/>
          <w:spacing w:val="2"/>
          <w:kern w:val="0"/>
          <w:sz w:val="28"/>
          <w:szCs w:val="28"/>
          <w:fitText w:val="1400" w:id="-1446271744"/>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申請人未經直轄市、縣(市)主管機關依第十三條規定核定前，即先行購買輔具者，不予補助。</w:t>
      </w:r>
    </w:p>
    <w:p w14:paraId="2CBB11F8" w14:textId="77777777" w:rsidR="007F4A8B" w:rsidRPr="00D07F79" w:rsidRDefault="007F4A8B" w:rsidP="00FE5186">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FE5186">
        <w:rPr>
          <w:rFonts w:ascii="標楷體" w:eastAsia="標楷體" w:hAnsi="標楷體" w:cs="細明體"/>
          <w:spacing w:val="46"/>
          <w:kern w:val="0"/>
          <w:sz w:val="28"/>
          <w:szCs w:val="28"/>
          <w:fitText w:val="1400" w:id="-1446271232"/>
          <w:lang w:val="zh-TW"/>
        </w:rPr>
        <w:t>第</w:t>
      </w:r>
      <w:r w:rsidRPr="00FE5186">
        <w:rPr>
          <w:rFonts w:ascii="標楷體" w:eastAsia="標楷體" w:hAnsi="標楷體" w:cs="細明體" w:hint="eastAsia"/>
          <w:spacing w:val="46"/>
          <w:kern w:val="0"/>
          <w:sz w:val="28"/>
          <w:szCs w:val="28"/>
          <w:fitText w:val="1400" w:id="-1446271232"/>
          <w:lang w:val="zh-TW"/>
        </w:rPr>
        <w:t>十七</w:t>
      </w:r>
      <w:r w:rsidRPr="00FE5186">
        <w:rPr>
          <w:rFonts w:ascii="標楷體" w:eastAsia="標楷體" w:hAnsi="標楷體" w:cs="細明體"/>
          <w:spacing w:val="2"/>
          <w:kern w:val="0"/>
          <w:sz w:val="28"/>
          <w:szCs w:val="28"/>
          <w:fitText w:val="1400" w:id="-1446271232"/>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申請補助之受理、核定及費用撥付，得委辦、委任或委託鄉（鎮、市、區）公所或輔具中心辦理。</w:t>
      </w:r>
    </w:p>
    <w:p w14:paraId="1FAD2EC3" w14:textId="77777777" w:rsidR="007F4A8B" w:rsidRPr="00D07F79" w:rsidRDefault="007F4A8B" w:rsidP="00FE5186">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FE5186">
        <w:rPr>
          <w:rFonts w:ascii="標楷體" w:eastAsia="標楷體" w:hAnsi="標楷體" w:cs="細明體"/>
          <w:spacing w:val="46"/>
          <w:kern w:val="0"/>
          <w:sz w:val="28"/>
          <w:szCs w:val="28"/>
          <w:fitText w:val="1400" w:id="-1446271231"/>
          <w:lang w:val="zh-TW"/>
        </w:rPr>
        <w:t>第</w:t>
      </w:r>
      <w:r w:rsidRPr="00FE5186">
        <w:rPr>
          <w:rFonts w:ascii="標楷體" w:eastAsia="標楷體" w:hAnsi="標楷體" w:cs="細明體" w:hint="eastAsia"/>
          <w:spacing w:val="46"/>
          <w:kern w:val="0"/>
          <w:sz w:val="28"/>
          <w:szCs w:val="28"/>
          <w:fitText w:val="1400" w:id="-1446271231"/>
          <w:lang w:val="zh-TW"/>
        </w:rPr>
        <w:t>十八</w:t>
      </w:r>
      <w:r w:rsidRPr="00FE5186">
        <w:rPr>
          <w:rFonts w:ascii="標楷體" w:eastAsia="標楷體" w:hAnsi="標楷體" w:cs="細明體"/>
          <w:spacing w:val="2"/>
          <w:kern w:val="0"/>
          <w:sz w:val="28"/>
          <w:szCs w:val="28"/>
          <w:fitText w:val="1400" w:id="-1446271231"/>
          <w:lang w:val="zh-TW"/>
        </w:rPr>
        <w:t>條</w:t>
      </w:r>
      <w:r w:rsidR="00D07F79">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申請人對核定結果或經費撥付有異議時，得於接獲書面通知之日起十五日內，檢附相關證明文件、資料，以書面向直轄市、縣（市）主管機關提出申復，並以一次為限。</w:t>
      </w:r>
    </w:p>
    <w:p w14:paraId="51E7B63F" w14:textId="77777777" w:rsidR="007F4A8B" w:rsidRPr="00D07F79" w:rsidRDefault="007F4A8B" w:rsidP="00FD71D3">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912CB8">
        <w:rPr>
          <w:rFonts w:ascii="標楷體" w:eastAsia="標楷體" w:hAnsi="標楷體" w:cs="細明體"/>
          <w:spacing w:val="46"/>
          <w:kern w:val="0"/>
          <w:sz w:val="28"/>
          <w:szCs w:val="28"/>
          <w:fitText w:val="1400" w:id="-1446270976"/>
          <w:lang w:val="zh-TW"/>
        </w:rPr>
        <w:t>第</w:t>
      </w:r>
      <w:r w:rsidRPr="00912CB8">
        <w:rPr>
          <w:rFonts w:ascii="標楷體" w:eastAsia="標楷體" w:hAnsi="標楷體" w:cs="細明體" w:hint="eastAsia"/>
          <w:spacing w:val="46"/>
          <w:kern w:val="0"/>
          <w:sz w:val="28"/>
          <w:szCs w:val="28"/>
          <w:fitText w:val="1400" w:id="-1446270976"/>
          <w:lang w:val="zh-TW"/>
        </w:rPr>
        <w:t>十九</w:t>
      </w:r>
      <w:r w:rsidRPr="00912CB8">
        <w:rPr>
          <w:rFonts w:ascii="標楷體" w:eastAsia="標楷體" w:hAnsi="標楷體" w:cs="細明體"/>
          <w:spacing w:val="2"/>
          <w:kern w:val="0"/>
          <w:sz w:val="28"/>
          <w:szCs w:val="28"/>
          <w:fitText w:val="1400" w:id="-1446270976"/>
          <w:lang w:val="zh-TW"/>
        </w:rPr>
        <w:t>條</w:t>
      </w:r>
      <w:r w:rsidR="00C12ED6">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直轄市、縣（市）主管機關對全額現金補助或實物給付之輔具，得於申請人再次申請同項輔具補助時，辦理回收；其已無輔具使用需求者，亦同。</w:t>
      </w:r>
    </w:p>
    <w:p w14:paraId="41476CB2" w14:textId="77777777" w:rsidR="007F4A8B" w:rsidRPr="00D07F79" w:rsidRDefault="007F4A8B" w:rsidP="00FD71D3">
      <w:pPr>
        <w:tabs>
          <w:tab w:val="left" w:pos="567"/>
        </w:tabs>
        <w:adjustRightInd w:val="0"/>
        <w:snapToGrid w:val="0"/>
        <w:spacing w:line="460" w:lineRule="exact"/>
        <w:ind w:leftChars="-10" w:left="1375" w:right="113" w:hangingChars="376" w:hanging="1399"/>
        <w:jc w:val="both"/>
        <w:rPr>
          <w:rFonts w:ascii="標楷體" w:eastAsia="標楷體" w:hAnsi="標楷體" w:cs="細明體"/>
          <w:kern w:val="0"/>
          <w:sz w:val="28"/>
          <w:szCs w:val="28"/>
          <w:lang w:val="zh-TW"/>
        </w:rPr>
      </w:pPr>
      <w:r w:rsidRPr="00912CB8">
        <w:rPr>
          <w:rFonts w:ascii="標楷體" w:eastAsia="標楷體" w:hAnsi="標楷體" w:cs="細明體"/>
          <w:spacing w:val="46"/>
          <w:kern w:val="0"/>
          <w:sz w:val="28"/>
          <w:szCs w:val="28"/>
          <w:fitText w:val="1400" w:id="-1446270975"/>
          <w:lang w:val="zh-TW"/>
        </w:rPr>
        <w:t>第</w:t>
      </w:r>
      <w:r w:rsidRPr="00912CB8">
        <w:rPr>
          <w:rFonts w:ascii="標楷體" w:eastAsia="標楷體" w:hAnsi="標楷體" w:cs="細明體" w:hint="eastAsia"/>
          <w:spacing w:val="46"/>
          <w:kern w:val="0"/>
          <w:sz w:val="28"/>
          <w:szCs w:val="28"/>
          <w:fitText w:val="1400" w:id="-1446270975"/>
          <w:lang w:val="zh-TW"/>
        </w:rPr>
        <w:t>二十</w:t>
      </w:r>
      <w:r w:rsidRPr="00912CB8">
        <w:rPr>
          <w:rFonts w:ascii="標楷體" w:eastAsia="標楷體" w:hAnsi="標楷體" w:cs="細明體"/>
          <w:spacing w:val="2"/>
          <w:kern w:val="0"/>
          <w:sz w:val="28"/>
          <w:szCs w:val="28"/>
          <w:fitText w:val="1400" w:id="-1446270975"/>
          <w:lang w:val="zh-TW"/>
        </w:rPr>
        <w:t>條</w:t>
      </w:r>
      <w:r w:rsidR="00C12ED6">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以詐術或其他不法行為申請或領取補助者，直轄市、縣（市）主管機關應撤銷全部或一部之補助；已補助者，應以書面行政處分通知限期返還。涉及刑責者，移送司法機關辦理。</w:t>
      </w:r>
    </w:p>
    <w:p w14:paraId="6C21D263" w14:textId="77777777" w:rsidR="007F4A8B" w:rsidRPr="00D07F79" w:rsidRDefault="007F4A8B"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912CB8">
        <w:rPr>
          <w:rFonts w:ascii="標楷體" w:eastAsia="標楷體" w:hAnsi="標楷體" w:cs="細明體"/>
          <w:kern w:val="0"/>
          <w:sz w:val="28"/>
          <w:szCs w:val="28"/>
          <w:fitText w:val="1400" w:id="-1446270974"/>
          <w:lang w:val="zh-TW"/>
        </w:rPr>
        <w:t>第</w:t>
      </w:r>
      <w:r w:rsidRPr="00912CB8">
        <w:rPr>
          <w:rFonts w:ascii="標楷體" w:eastAsia="標楷體" w:hAnsi="標楷體" w:cs="細明體" w:hint="eastAsia"/>
          <w:kern w:val="0"/>
          <w:sz w:val="28"/>
          <w:szCs w:val="28"/>
          <w:fitText w:val="1400" w:id="-1446270974"/>
          <w:lang w:val="zh-TW"/>
        </w:rPr>
        <w:t>二十一</w:t>
      </w:r>
      <w:r w:rsidRPr="00912CB8">
        <w:rPr>
          <w:rFonts w:ascii="標楷體" w:eastAsia="標楷體" w:hAnsi="標楷體" w:cs="細明體"/>
          <w:kern w:val="0"/>
          <w:sz w:val="28"/>
          <w:szCs w:val="28"/>
          <w:fitText w:val="1400" w:id="-1446270974"/>
          <w:lang w:val="zh-TW"/>
        </w:rPr>
        <w:t>條</w:t>
      </w:r>
      <w:r w:rsidR="00C12ED6">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本辦法所定輔具補助及其評估所需經費，直轄市、縣（市）主管機關應編列預算辦理。</w:t>
      </w:r>
    </w:p>
    <w:p w14:paraId="6891051E" w14:textId="77777777" w:rsidR="00DB2F02" w:rsidRDefault="007F4A8B"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r w:rsidRPr="00912CB8">
        <w:rPr>
          <w:rFonts w:ascii="標楷體" w:eastAsia="標楷體" w:hAnsi="標楷體" w:cs="細明體"/>
          <w:kern w:val="0"/>
          <w:sz w:val="28"/>
          <w:szCs w:val="28"/>
          <w:fitText w:val="1400" w:id="-1446277888"/>
          <w:lang w:val="zh-TW"/>
        </w:rPr>
        <w:t>第</w:t>
      </w:r>
      <w:r w:rsidRPr="00912CB8">
        <w:rPr>
          <w:rFonts w:ascii="標楷體" w:eastAsia="標楷體" w:hAnsi="標楷體" w:cs="細明體" w:hint="eastAsia"/>
          <w:kern w:val="0"/>
          <w:sz w:val="28"/>
          <w:szCs w:val="28"/>
          <w:fitText w:val="1400" w:id="-1446277888"/>
          <w:lang w:val="zh-TW"/>
        </w:rPr>
        <w:t>二十二</w:t>
      </w:r>
      <w:r w:rsidRPr="00912CB8">
        <w:rPr>
          <w:rFonts w:ascii="標楷體" w:eastAsia="標楷體" w:hAnsi="標楷體" w:cs="細明體"/>
          <w:kern w:val="0"/>
          <w:sz w:val="28"/>
          <w:szCs w:val="28"/>
          <w:fitText w:val="1400" w:id="-1446277888"/>
          <w:lang w:val="zh-TW"/>
        </w:rPr>
        <w:t>條</w:t>
      </w:r>
      <w:r w:rsidR="00C12ED6">
        <w:rPr>
          <w:rFonts w:ascii="標楷體" w:eastAsia="標楷體" w:hAnsi="標楷體" w:cs="細明體" w:hint="eastAsia"/>
          <w:kern w:val="0"/>
          <w:sz w:val="28"/>
          <w:szCs w:val="28"/>
          <w:lang w:val="zh-TW"/>
        </w:rPr>
        <w:t xml:space="preserve">　　</w:t>
      </w:r>
      <w:r w:rsidRPr="00D07F79">
        <w:rPr>
          <w:rFonts w:ascii="標楷體" w:eastAsia="標楷體" w:hAnsi="標楷體" w:cs="細明體" w:hint="eastAsia"/>
          <w:kern w:val="0"/>
          <w:sz w:val="28"/>
          <w:szCs w:val="28"/>
          <w:lang w:val="zh-TW"/>
        </w:rPr>
        <w:t>本辦法自中華民國一百十二年一月一日施行。</w:t>
      </w:r>
    </w:p>
    <w:p w14:paraId="1E7E3222"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6A55FAD8"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7F852F05"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3369CB01"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7C9DA653"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4702AA80"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4C53BD27"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438C540A" w14:textId="77777777" w:rsidR="00F856C0"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lang w:val="zh-TW"/>
        </w:rPr>
      </w:pPr>
    </w:p>
    <w:p w14:paraId="7980D96C" w14:textId="77777777" w:rsidR="00105321" w:rsidRDefault="00105321" w:rsidP="000F3E34">
      <w:pPr>
        <w:adjustRightInd w:val="0"/>
        <w:snapToGrid w:val="0"/>
        <w:rPr>
          <w:rFonts w:ascii="標楷體" w:eastAsia="標楷體" w:hAnsi="標楷體"/>
          <w:sz w:val="36"/>
        </w:rPr>
        <w:sectPr w:rsidR="00105321" w:rsidSect="003D7BB5">
          <w:footerReference w:type="default" r:id="rId8"/>
          <w:pgSz w:w="11906" w:h="16838"/>
          <w:pgMar w:top="1440" w:right="1701" w:bottom="1276" w:left="1701" w:header="851" w:footer="992" w:gutter="0"/>
          <w:pgNumType w:start="1"/>
          <w:cols w:space="425"/>
          <w:docGrid w:type="lines" w:linePitch="360"/>
        </w:sectPr>
      </w:pPr>
    </w:p>
    <w:p w14:paraId="5F22039C" w14:textId="77777777" w:rsidR="000F3E34" w:rsidRPr="00105321" w:rsidRDefault="000F3E34" w:rsidP="00B725D3">
      <w:pPr>
        <w:pageBreakBefore/>
        <w:adjustRightInd w:val="0"/>
        <w:snapToGrid w:val="0"/>
        <w:rPr>
          <w:rFonts w:ascii="標楷體" w:eastAsia="標楷體" w:hAnsi="標楷體"/>
          <w:sz w:val="40"/>
        </w:rPr>
      </w:pPr>
      <w:r w:rsidRPr="00105321">
        <w:rPr>
          <w:rFonts w:ascii="標楷體" w:eastAsia="標楷體" w:hAnsi="標楷體" w:hint="eastAsia"/>
          <w:sz w:val="40"/>
        </w:rPr>
        <w:lastRenderedPageBreak/>
        <w:t>身心障礙者輔具費用補助辦法第四條附表修正規定</w:t>
      </w:r>
    </w:p>
    <w:p w14:paraId="36F16FC8" w14:textId="77777777" w:rsidR="00F856C0" w:rsidRPr="000F3E34" w:rsidRDefault="00F856C0" w:rsidP="000F3E34">
      <w:pPr>
        <w:adjustRightInd w:val="0"/>
        <w:snapToGrid w:val="0"/>
        <w:rPr>
          <w:rFonts w:ascii="標楷體" w:eastAsia="標楷體" w:hAnsi="標楷體"/>
          <w:sz w:val="28"/>
        </w:rPr>
      </w:pPr>
      <w:r w:rsidRPr="000F3E34">
        <w:rPr>
          <w:rFonts w:ascii="標楷體" w:eastAsia="標楷體" w:hAnsi="標楷體" w:hint="eastAsia"/>
          <w:sz w:val="28"/>
        </w:rPr>
        <w:t xml:space="preserve">附表 </w:t>
      </w:r>
      <w:bookmarkStart w:id="0" w:name="_Hlk105571597"/>
      <w:r w:rsidRPr="000F3E34">
        <w:rPr>
          <w:rFonts w:ascii="標楷體" w:eastAsia="標楷體" w:hAnsi="標楷體" w:hint="eastAsia"/>
          <w:sz w:val="28"/>
        </w:rPr>
        <w:t>身心障礙者輔具費用補助基準表</w:t>
      </w:r>
      <w:bookmarkEnd w:id="0"/>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7195"/>
        <w:gridCol w:w="1782"/>
      </w:tblGrid>
      <w:tr w:rsidR="00F856C0" w:rsidRPr="00D53D34" w14:paraId="42D770B9" w14:textId="77777777" w:rsidTr="00105321">
        <w:trPr>
          <w:cantSplit/>
          <w:trHeight w:val="323"/>
          <w:jc w:val="center"/>
        </w:trPr>
        <w:tc>
          <w:tcPr>
            <w:tcW w:w="600" w:type="dxa"/>
            <w:tcBorders>
              <w:top w:val="single" w:sz="4" w:space="0" w:color="auto"/>
              <w:left w:val="single" w:sz="4" w:space="0" w:color="auto"/>
              <w:bottom w:val="single" w:sz="4" w:space="0" w:color="auto"/>
            </w:tcBorders>
            <w:shd w:val="clear" w:color="auto" w:fill="auto"/>
            <w:vAlign w:val="center"/>
          </w:tcPr>
          <w:p w14:paraId="675A2C03"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分類序次</w:t>
            </w:r>
          </w:p>
        </w:tc>
        <w:tc>
          <w:tcPr>
            <w:tcW w:w="7195" w:type="dxa"/>
            <w:tcBorders>
              <w:top w:val="single" w:sz="4" w:space="0" w:color="auto"/>
              <w:left w:val="single" w:sz="4" w:space="0" w:color="auto"/>
              <w:bottom w:val="single" w:sz="4" w:space="0" w:color="auto"/>
            </w:tcBorders>
            <w:vAlign w:val="center"/>
          </w:tcPr>
          <w:p w14:paraId="09575F90"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輔具分類</w:t>
            </w:r>
          </w:p>
        </w:tc>
        <w:tc>
          <w:tcPr>
            <w:tcW w:w="1782" w:type="dxa"/>
            <w:tcBorders>
              <w:top w:val="single" w:sz="4" w:space="0" w:color="auto"/>
              <w:left w:val="single" w:sz="4" w:space="0" w:color="auto"/>
              <w:bottom w:val="single" w:sz="4" w:space="0" w:color="auto"/>
            </w:tcBorders>
            <w:vAlign w:val="center"/>
          </w:tcPr>
          <w:p w14:paraId="77F9BD13"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項次</w:t>
            </w:r>
          </w:p>
        </w:tc>
      </w:tr>
      <w:tr w:rsidR="00F856C0" w:rsidRPr="00D53D34" w14:paraId="35B97114" w14:textId="77777777" w:rsidTr="00105321">
        <w:trPr>
          <w:cantSplit/>
          <w:trHeight w:val="872"/>
          <w:jc w:val="center"/>
        </w:trPr>
        <w:tc>
          <w:tcPr>
            <w:tcW w:w="600" w:type="dxa"/>
            <w:tcBorders>
              <w:top w:val="single" w:sz="4" w:space="0" w:color="auto"/>
              <w:left w:val="single" w:sz="4" w:space="0" w:color="auto"/>
              <w:bottom w:val="single" w:sz="4" w:space="0" w:color="auto"/>
            </w:tcBorders>
            <w:shd w:val="clear" w:color="auto" w:fill="auto"/>
            <w:vAlign w:val="center"/>
          </w:tcPr>
          <w:p w14:paraId="5E0C358F"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一</w:t>
            </w:r>
          </w:p>
        </w:tc>
        <w:tc>
          <w:tcPr>
            <w:tcW w:w="7195" w:type="dxa"/>
            <w:tcBorders>
              <w:top w:val="single" w:sz="4" w:space="0" w:color="auto"/>
              <w:left w:val="single" w:sz="4" w:space="0" w:color="auto"/>
              <w:bottom w:val="single" w:sz="4" w:space="0" w:color="auto"/>
            </w:tcBorders>
            <w:vAlign w:val="center"/>
          </w:tcPr>
          <w:p w14:paraId="156F8C50"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個人行動輔具</w:t>
            </w:r>
          </w:p>
          <w:p w14:paraId="736698F9"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【含推車、手(電)動輪椅、輪椅附加功能及配件、擺位系統、電動代步車、特製汽機車改裝、步行</w:t>
            </w:r>
            <w:r w:rsidRPr="00D53D34">
              <w:rPr>
                <w:rFonts w:ascii="標楷體" w:eastAsia="標楷體" w:hAnsi="標楷體" w:hint="eastAsia"/>
                <w:bCs/>
                <w:sz w:val="20"/>
                <w:szCs w:val="20"/>
              </w:rPr>
              <w:t>輔具</w:t>
            </w:r>
            <w:r w:rsidRPr="00D53D34">
              <w:rPr>
                <w:rFonts w:ascii="標楷體" w:eastAsia="標楷體" w:hAnsi="標楷體"/>
                <w:sz w:val="20"/>
                <w:szCs w:val="20"/>
              </w:rPr>
              <w:t>、移位輔具、視障用白手杖</w:t>
            </w:r>
            <w:r w:rsidRPr="00D53D34">
              <w:rPr>
                <w:rFonts w:ascii="標楷體" w:eastAsia="標楷體" w:hAnsi="標楷體" w:hint="eastAsia"/>
                <w:sz w:val="20"/>
                <w:szCs w:val="20"/>
              </w:rPr>
              <w:t>或杖頭</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42078656"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至</w:t>
            </w:r>
            <w:r w:rsidRPr="00D53D34">
              <w:rPr>
                <w:rFonts w:ascii="標楷體" w:eastAsia="標楷體" w:hAnsi="標楷體" w:hint="eastAsia"/>
                <w:szCs w:val="24"/>
              </w:rPr>
              <w:t>58</w:t>
            </w:r>
          </w:p>
        </w:tc>
      </w:tr>
      <w:tr w:rsidR="00F856C0" w:rsidRPr="00D53D34" w14:paraId="01E26BF7" w14:textId="77777777" w:rsidTr="00105321">
        <w:trPr>
          <w:cantSplit/>
          <w:trHeight w:val="323"/>
          <w:jc w:val="center"/>
        </w:trPr>
        <w:tc>
          <w:tcPr>
            <w:tcW w:w="600" w:type="dxa"/>
            <w:vMerge w:val="restart"/>
            <w:tcBorders>
              <w:top w:val="single" w:sz="4" w:space="0" w:color="auto"/>
              <w:left w:val="single" w:sz="4" w:space="0" w:color="auto"/>
            </w:tcBorders>
            <w:shd w:val="clear" w:color="auto" w:fill="auto"/>
            <w:vAlign w:val="center"/>
          </w:tcPr>
          <w:p w14:paraId="2633CBF5"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二</w:t>
            </w:r>
          </w:p>
        </w:tc>
        <w:tc>
          <w:tcPr>
            <w:tcW w:w="7195" w:type="dxa"/>
            <w:tcBorders>
              <w:top w:val="single" w:sz="4" w:space="0" w:color="auto"/>
              <w:left w:val="single" w:sz="4" w:space="0" w:color="auto"/>
              <w:bottom w:val="single" w:sz="4" w:space="0" w:color="auto"/>
            </w:tcBorders>
            <w:vAlign w:val="center"/>
          </w:tcPr>
          <w:p w14:paraId="2C24389E"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(一)</w:t>
            </w:r>
            <w:r w:rsidRPr="00D53D34">
              <w:rPr>
                <w:rFonts w:ascii="標楷體" w:eastAsia="標楷體" w:hAnsi="標楷體"/>
              </w:rPr>
              <w:t>溝通及資訊輔具-視覺相關輔具</w:t>
            </w:r>
          </w:p>
          <w:p w14:paraId="049CCB3C"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【含收錄音機或隨身聽、</w:t>
            </w:r>
            <w:r w:rsidRPr="00D53D34">
              <w:rPr>
                <w:rFonts w:ascii="標楷體" w:eastAsia="標楷體" w:hAnsi="標楷體" w:hint="eastAsia"/>
                <w:bCs/>
                <w:sz w:val="20"/>
                <w:szCs w:val="20"/>
              </w:rPr>
              <w:t>聽書機、</w:t>
            </w:r>
            <w:r w:rsidRPr="00D53D34">
              <w:rPr>
                <w:rFonts w:ascii="標楷體" w:eastAsia="標楷體" w:hAnsi="標楷體"/>
                <w:sz w:val="20"/>
                <w:szCs w:val="20"/>
              </w:rPr>
              <w:t>點字手錶、語音報時器、特製眼鏡、</w:t>
            </w:r>
            <w:r w:rsidRPr="00D53D34">
              <w:rPr>
                <w:rFonts w:ascii="標楷體" w:eastAsia="標楷體" w:hAnsi="標楷體" w:hint="eastAsia"/>
                <w:bCs/>
                <w:sz w:val="20"/>
                <w:szCs w:val="20"/>
              </w:rPr>
              <w:t>角膜疾病類隱形</w:t>
            </w:r>
            <w:r w:rsidRPr="00D53D34">
              <w:rPr>
                <w:rFonts w:ascii="標楷體" w:eastAsia="標楷體" w:hAnsi="標楷體"/>
                <w:bCs/>
                <w:sz w:val="20"/>
                <w:szCs w:val="20"/>
              </w:rPr>
              <w:t>眼鏡</w:t>
            </w:r>
            <w:r w:rsidRPr="00D53D34">
              <w:rPr>
                <w:rFonts w:ascii="標楷體" w:eastAsia="標楷體" w:hAnsi="標楷體" w:hint="eastAsia"/>
                <w:bCs/>
                <w:sz w:val="20"/>
                <w:szCs w:val="20"/>
              </w:rPr>
              <w:t>、</w:t>
            </w:r>
            <w:r w:rsidRPr="00D53D34">
              <w:rPr>
                <w:rFonts w:ascii="標楷體" w:eastAsia="標楷體" w:hAnsi="標楷體"/>
                <w:sz w:val="20"/>
                <w:szCs w:val="20"/>
              </w:rPr>
              <w:t>包覆式濾光眼鏡、</w:t>
            </w:r>
            <w:r w:rsidRPr="00D53D34">
              <w:rPr>
                <w:rFonts w:ascii="標楷體" w:eastAsia="標楷體" w:hAnsi="標楷體"/>
                <w:bCs/>
                <w:sz w:val="20"/>
                <w:szCs w:val="20"/>
              </w:rPr>
              <w:t>望遠鏡</w:t>
            </w:r>
            <w:r w:rsidRPr="00D53D34">
              <w:rPr>
                <w:rFonts w:ascii="標楷體" w:eastAsia="標楷體" w:hAnsi="標楷體"/>
                <w:sz w:val="20"/>
                <w:szCs w:val="20"/>
              </w:rPr>
              <w:t>、放大鏡、點字板、點字機、點字觸摸顯示器、擴視機、螢幕報讀軟體、</w:t>
            </w:r>
            <w:r w:rsidRPr="00D53D34">
              <w:rPr>
                <w:rFonts w:ascii="標楷體" w:eastAsia="標楷體" w:hAnsi="標楷體" w:hint="eastAsia"/>
                <w:bCs/>
                <w:sz w:val="20"/>
                <w:szCs w:val="20"/>
              </w:rPr>
              <w:t>螢幕</w:t>
            </w:r>
            <w:r w:rsidRPr="00D53D34">
              <w:rPr>
                <w:rFonts w:ascii="標楷體" w:eastAsia="標楷體" w:hAnsi="標楷體"/>
                <w:sz w:val="20"/>
                <w:szCs w:val="20"/>
              </w:rPr>
              <w:t>放大軟體、語音手機】</w:t>
            </w:r>
          </w:p>
        </w:tc>
        <w:tc>
          <w:tcPr>
            <w:tcW w:w="1782" w:type="dxa"/>
            <w:tcBorders>
              <w:top w:val="single" w:sz="4" w:space="0" w:color="auto"/>
              <w:left w:val="single" w:sz="4" w:space="0" w:color="auto"/>
              <w:bottom w:val="single" w:sz="4" w:space="0" w:color="auto"/>
            </w:tcBorders>
            <w:vAlign w:val="center"/>
          </w:tcPr>
          <w:p w14:paraId="0E2D7B5E"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59</w:t>
            </w:r>
            <w:r w:rsidRPr="00D53D34">
              <w:rPr>
                <w:rFonts w:ascii="標楷體" w:eastAsia="標楷體" w:hAnsi="標楷體"/>
                <w:szCs w:val="24"/>
              </w:rPr>
              <w:t>至</w:t>
            </w:r>
            <w:r w:rsidRPr="00D53D34">
              <w:rPr>
                <w:rFonts w:ascii="標楷體" w:eastAsia="標楷體" w:hAnsi="標楷體" w:hint="eastAsia"/>
                <w:szCs w:val="24"/>
              </w:rPr>
              <w:t>78</w:t>
            </w:r>
          </w:p>
        </w:tc>
      </w:tr>
      <w:tr w:rsidR="00F856C0" w:rsidRPr="00D53D34" w14:paraId="7C49F25F" w14:textId="77777777" w:rsidTr="00105321">
        <w:trPr>
          <w:cantSplit/>
          <w:trHeight w:val="652"/>
          <w:jc w:val="center"/>
        </w:trPr>
        <w:tc>
          <w:tcPr>
            <w:tcW w:w="600" w:type="dxa"/>
            <w:vMerge/>
            <w:tcBorders>
              <w:left w:val="single" w:sz="4" w:space="0" w:color="auto"/>
            </w:tcBorders>
            <w:shd w:val="clear" w:color="auto" w:fill="auto"/>
            <w:vAlign w:val="center"/>
          </w:tcPr>
          <w:p w14:paraId="665499A7" w14:textId="77777777" w:rsidR="00F856C0" w:rsidRPr="00D53D34" w:rsidRDefault="00F856C0" w:rsidP="000F3E34">
            <w:pPr>
              <w:contextualSpacing/>
              <w:jc w:val="center"/>
              <w:rPr>
                <w:rFonts w:ascii="標楷體" w:eastAsia="標楷體" w:hAnsi="標楷體"/>
                <w:szCs w:val="24"/>
              </w:rPr>
            </w:pPr>
          </w:p>
        </w:tc>
        <w:tc>
          <w:tcPr>
            <w:tcW w:w="7195" w:type="dxa"/>
            <w:tcBorders>
              <w:top w:val="single" w:sz="4" w:space="0" w:color="auto"/>
              <w:left w:val="single" w:sz="4" w:space="0" w:color="auto"/>
              <w:bottom w:val="single" w:sz="4" w:space="0" w:color="auto"/>
            </w:tcBorders>
            <w:vAlign w:val="center"/>
          </w:tcPr>
          <w:p w14:paraId="56977AFA"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(二)</w:t>
            </w:r>
            <w:r w:rsidRPr="00D53D34">
              <w:rPr>
                <w:rFonts w:ascii="標楷體" w:eastAsia="標楷體" w:hAnsi="標楷體"/>
              </w:rPr>
              <w:t>溝通及資訊輔具-聽覺相關輔具</w:t>
            </w:r>
          </w:p>
          <w:p w14:paraId="0C55BB77"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傳真機、行動</w:t>
            </w:r>
            <w:r w:rsidRPr="00D53D34">
              <w:rPr>
                <w:rFonts w:ascii="標楷體" w:eastAsia="標楷體" w:hAnsi="標楷體" w:hint="eastAsia"/>
                <w:bCs/>
                <w:sz w:val="20"/>
                <w:szCs w:val="20"/>
              </w:rPr>
              <w:t>手機</w:t>
            </w:r>
            <w:r w:rsidRPr="00D53D34">
              <w:rPr>
                <w:rFonts w:ascii="標楷體" w:eastAsia="標楷體" w:hAnsi="標楷體" w:hint="eastAsia"/>
                <w:sz w:val="20"/>
                <w:szCs w:val="20"/>
              </w:rPr>
              <w:t>、助聽器、電話擴音器</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bottom"/>
          </w:tcPr>
          <w:p w14:paraId="50057442" w14:textId="77777777" w:rsidR="00F856C0" w:rsidRPr="00D53D34" w:rsidRDefault="00F856C0" w:rsidP="000F3E34">
            <w:pPr>
              <w:spacing w:line="360" w:lineRule="auto"/>
              <w:contextualSpacing/>
              <w:jc w:val="center"/>
              <w:rPr>
                <w:rFonts w:ascii="標楷體" w:eastAsia="標楷體" w:hAnsi="標楷體"/>
                <w:szCs w:val="24"/>
              </w:rPr>
            </w:pPr>
            <w:r w:rsidRPr="00D53D34">
              <w:rPr>
                <w:rFonts w:ascii="標楷體" w:eastAsia="標楷體" w:hAnsi="標楷體" w:hint="eastAsia"/>
                <w:szCs w:val="24"/>
              </w:rPr>
              <w:t>79</w:t>
            </w:r>
            <w:r w:rsidRPr="00D53D34">
              <w:rPr>
                <w:rFonts w:ascii="標楷體" w:eastAsia="標楷體" w:hAnsi="標楷體"/>
                <w:szCs w:val="24"/>
              </w:rPr>
              <w:t>至</w:t>
            </w:r>
            <w:r w:rsidRPr="00D53D34">
              <w:rPr>
                <w:rFonts w:ascii="標楷體" w:eastAsia="標楷體" w:hAnsi="標楷體" w:hint="eastAsia"/>
                <w:szCs w:val="24"/>
              </w:rPr>
              <w:t>86</w:t>
            </w:r>
          </w:p>
        </w:tc>
      </w:tr>
      <w:tr w:rsidR="00F856C0" w:rsidRPr="00D53D34" w14:paraId="40399205" w14:textId="77777777" w:rsidTr="00105321">
        <w:trPr>
          <w:cantSplit/>
          <w:trHeight w:val="650"/>
          <w:jc w:val="center"/>
        </w:trPr>
        <w:tc>
          <w:tcPr>
            <w:tcW w:w="600" w:type="dxa"/>
            <w:vMerge/>
            <w:tcBorders>
              <w:left w:val="single" w:sz="4" w:space="0" w:color="auto"/>
            </w:tcBorders>
            <w:shd w:val="clear" w:color="auto" w:fill="auto"/>
            <w:vAlign w:val="center"/>
          </w:tcPr>
          <w:p w14:paraId="3BE42404" w14:textId="77777777" w:rsidR="00F856C0" w:rsidRPr="00D53D34" w:rsidRDefault="00F856C0" w:rsidP="000F3E34">
            <w:pPr>
              <w:contextualSpacing/>
              <w:jc w:val="center"/>
              <w:rPr>
                <w:rFonts w:ascii="標楷體" w:eastAsia="標楷體" w:hAnsi="標楷體"/>
                <w:szCs w:val="24"/>
              </w:rPr>
            </w:pPr>
          </w:p>
        </w:tc>
        <w:tc>
          <w:tcPr>
            <w:tcW w:w="7195" w:type="dxa"/>
            <w:tcBorders>
              <w:top w:val="single" w:sz="4" w:space="0" w:color="auto"/>
              <w:left w:val="single" w:sz="4" w:space="0" w:color="auto"/>
              <w:bottom w:val="single" w:sz="4" w:space="0" w:color="auto"/>
            </w:tcBorders>
            <w:vAlign w:val="center"/>
          </w:tcPr>
          <w:p w14:paraId="3A4690E2"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(三)</w:t>
            </w:r>
            <w:r w:rsidRPr="00D53D34">
              <w:rPr>
                <w:rFonts w:ascii="標楷體" w:eastAsia="標楷體" w:hAnsi="標楷體"/>
              </w:rPr>
              <w:t>溝通及資訊輔具-警示、指示及信號輔具</w:t>
            </w:r>
          </w:p>
          <w:p w14:paraId="4031095D"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電話閃光震動器、門鈴閃光器、無線震動警示器、火警閃光警示器、個人衛星定位器</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344117C4"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87</w:t>
            </w:r>
            <w:r w:rsidRPr="00D53D34">
              <w:rPr>
                <w:rFonts w:ascii="標楷體" w:eastAsia="標楷體" w:hAnsi="標楷體"/>
                <w:szCs w:val="24"/>
              </w:rPr>
              <w:t>至</w:t>
            </w:r>
            <w:r w:rsidRPr="00D53D34">
              <w:rPr>
                <w:rFonts w:ascii="標楷體" w:eastAsia="標楷體" w:hAnsi="標楷體" w:hint="eastAsia"/>
                <w:szCs w:val="24"/>
              </w:rPr>
              <w:t>91</w:t>
            </w:r>
          </w:p>
        </w:tc>
      </w:tr>
      <w:tr w:rsidR="00F856C0" w:rsidRPr="00D53D34" w14:paraId="3F9FDC7F" w14:textId="77777777" w:rsidTr="00105321">
        <w:trPr>
          <w:cantSplit/>
          <w:trHeight w:val="506"/>
          <w:jc w:val="center"/>
        </w:trPr>
        <w:tc>
          <w:tcPr>
            <w:tcW w:w="600" w:type="dxa"/>
            <w:vMerge/>
            <w:tcBorders>
              <w:left w:val="single" w:sz="4" w:space="0" w:color="auto"/>
            </w:tcBorders>
            <w:shd w:val="clear" w:color="auto" w:fill="auto"/>
            <w:vAlign w:val="center"/>
          </w:tcPr>
          <w:p w14:paraId="7BA39F28" w14:textId="77777777" w:rsidR="00F856C0" w:rsidRPr="00D53D34" w:rsidRDefault="00F856C0" w:rsidP="000F3E34">
            <w:pPr>
              <w:contextualSpacing/>
              <w:jc w:val="center"/>
              <w:rPr>
                <w:rFonts w:ascii="標楷體" w:eastAsia="標楷體" w:hAnsi="標楷體"/>
                <w:szCs w:val="24"/>
              </w:rPr>
            </w:pPr>
          </w:p>
        </w:tc>
        <w:tc>
          <w:tcPr>
            <w:tcW w:w="7195" w:type="dxa"/>
            <w:tcBorders>
              <w:top w:val="single" w:sz="4" w:space="0" w:color="auto"/>
              <w:left w:val="single" w:sz="4" w:space="0" w:color="auto"/>
              <w:bottom w:val="single" w:sz="4" w:space="0" w:color="auto"/>
            </w:tcBorders>
            <w:vAlign w:val="center"/>
          </w:tcPr>
          <w:p w14:paraId="4F1DBD76"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(四)</w:t>
            </w:r>
            <w:r w:rsidRPr="00D53D34">
              <w:rPr>
                <w:rFonts w:ascii="標楷體" w:eastAsia="標楷體" w:hAnsi="標楷體"/>
              </w:rPr>
              <w:t>溝通及資訊輔具-發聲輔具</w:t>
            </w:r>
          </w:p>
          <w:p w14:paraId="42FA427E"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人工講話器</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15D5A176"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92</w:t>
            </w:r>
            <w:r w:rsidRPr="00D53D34">
              <w:rPr>
                <w:rFonts w:ascii="標楷體" w:eastAsia="標楷體" w:hAnsi="標楷體"/>
                <w:szCs w:val="24"/>
              </w:rPr>
              <w:t>至</w:t>
            </w:r>
            <w:r w:rsidRPr="00D53D34">
              <w:rPr>
                <w:rFonts w:ascii="標楷體" w:eastAsia="標楷體" w:hAnsi="標楷體" w:hint="eastAsia"/>
                <w:szCs w:val="24"/>
              </w:rPr>
              <w:t>93</w:t>
            </w:r>
          </w:p>
        </w:tc>
      </w:tr>
      <w:tr w:rsidR="00F856C0" w:rsidRPr="00D53D34" w14:paraId="014AD4EC" w14:textId="77777777" w:rsidTr="00105321">
        <w:trPr>
          <w:cantSplit/>
          <w:jc w:val="center"/>
        </w:trPr>
        <w:tc>
          <w:tcPr>
            <w:tcW w:w="600" w:type="dxa"/>
            <w:vMerge/>
            <w:tcBorders>
              <w:left w:val="single" w:sz="4" w:space="0" w:color="auto"/>
            </w:tcBorders>
            <w:shd w:val="clear" w:color="auto" w:fill="auto"/>
            <w:vAlign w:val="center"/>
          </w:tcPr>
          <w:p w14:paraId="72DAC98D" w14:textId="77777777" w:rsidR="00F856C0" w:rsidRPr="00D53D34" w:rsidRDefault="00F856C0" w:rsidP="000F3E34">
            <w:pPr>
              <w:contextualSpacing/>
              <w:jc w:val="center"/>
              <w:rPr>
                <w:rFonts w:ascii="標楷體" w:eastAsia="標楷體" w:hAnsi="標楷體"/>
                <w:szCs w:val="24"/>
              </w:rPr>
            </w:pPr>
          </w:p>
        </w:tc>
        <w:tc>
          <w:tcPr>
            <w:tcW w:w="7195" w:type="dxa"/>
            <w:tcBorders>
              <w:top w:val="single" w:sz="4" w:space="0" w:color="auto"/>
              <w:left w:val="single" w:sz="4" w:space="0" w:color="auto"/>
              <w:bottom w:val="single" w:sz="4" w:space="0" w:color="auto"/>
            </w:tcBorders>
            <w:vAlign w:val="center"/>
          </w:tcPr>
          <w:p w14:paraId="4E73291F"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(五)</w:t>
            </w:r>
            <w:r w:rsidRPr="00D53D34">
              <w:rPr>
                <w:rFonts w:ascii="標楷體" w:eastAsia="標楷體" w:hAnsi="標楷體"/>
              </w:rPr>
              <w:t>溝通及資訊輔具-溝通</w:t>
            </w:r>
            <w:r w:rsidRPr="00D53D34">
              <w:rPr>
                <w:rFonts w:ascii="標楷體" w:eastAsia="標楷體" w:hAnsi="標楷體" w:hint="eastAsia"/>
              </w:rPr>
              <w:t>相關</w:t>
            </w:r>
            <w:r w:rsidRPr="00D53D34">
              <w:rPr>
                <w:rFonts w:ascii="標楷體" w:eastAsia="標楷體" w:hAnsi="標楷體"/>
              </w:rPr>
              <w:t>輔具</w:t>
            </w:r>
          </w:p>
          <w:p w14:paraId="32FD70B1"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bCs/>
                <w:sz w:val="20"/>
                <w:szCs w:val="20"/>
              </w:rPr>
              <w:t>無語音輸出之圖卡或設備</w:t>
            </w:r>
            <w:r w:rsidRPr="00D53D34">
              <w:rPr>
                <w:rFonts w:ascii="標楷體" w:eastAsia="標楷體" w:hAnsi="標楷體" w:hint="eastAsia"/>
                <w:sz w:val="20"/>
                <w:szCs w:val="20"/>
              </w:rPr>
              <w:t>、低(高)階固定版面型語音溝通器、具掃描功能固定版面型語音溝通器、語音溝通軟體、動態版面型語音溝通器</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3FD8F564"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94</w:t>
            </w:r>
            <w:r w:rsidRPr="00D53D34">
              <w:rPr>
                <w:rFonts w:ascii="標楷體" w:eastAsia="標楷體" w:hAnsi="標楷體"/>
                <w:szCs w:val="24"/>
              </w:rPr>
              <w:t>至</w:t>
            </w:r>
            <w:r w:rsidRPr="00D53D34">
              <w:rPr>
                <w:rFonts w:ascii="標楷體" w:eastAsia="標楷體" w:hAnsi="標楷體" w:hint="eastAsia"/>
                <w:szCs w:val="24"/>
              </w:rPr>
              <w:t>100</w:t>
            </w:r>
          </w:p>
        </w:tc>
      </w:tr>
      <w:tr w:rsidR="00F856C0" w:rsidRPr="00D53D34" w14:paraId="531F62E0" w14:textId="77777777" w:rsidTr="00105321">
        <w:trPr>
          <w:cantSplit/>
          <w:jc w:val="center"/>
        </w:trPr>
        <w:tc>
          <w:tcPr>
            <w:tcW w:w="600" w:type="dxa"/>
            <w:vMerge/>
            <w:tcBorders>
              <w:left w:val="single" w:sz="4" w:space="0" w:color="auto"/>
              <w:bottom w:val="single" w:sz="4" w:space="0" w:color="auto"/>
            </w:tcBorders>
            <w:shd w:val="clear" w:color="auto" w:fill="auto"/>
            <w:vAlign w:val="center"/>
          </w:tcPr>
          <w:p w14:paraId="2ED7222D" w14:textId="77777777" w:rsidR="00F856C0" w:rsidRPr="00D53D34" w:rsidRDefault="00F856C0" w:rsidP="000F3E34">
            <w:pPr>
              <w:contextualSpacing/>
              <w:jc w:val="center"/>
              <w:rPr>
                <w:rFonts w:ascii="標楷體" w:eastAsia="標楷體" w:hAnsi="標楷體"/>
                <w:szCs w:val="24"/>
              </w:rPr>
            </w:pPr>
          </w:p>
        </w:tc>
        <w:tc>
          <w:tcPr>
            <w:tcW w:w="7195" w:type="dxa"/>
            <w:tcBorders>
              <w:top w:val="single" w:sz="4" w:space="0" w:color="auto"/>
              <w:left w:val="single" w:sz="4" w:space="0" w:color="auto"/>
              <w:bottom w:val="single" w:sz="4" w:space="0" w:color="auto"/>
            </w:tcBorders>
            <w:vAlign w:val="center"/>
          </w:tcPr>
          <w:p w14:paraId="0E46D3EC"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hint="eastAsia"/>
              </w:rPr>
              <w:t>(六)</w:t>
            </w:r>
            <w:r w:rsidRPr="00D53D34">
              <w:rPr>
                <w:rFonts w:ascii="標楷體" w:eastAsia="標楷體" w:hAnsi="標楷體"/>
              </w:rPr>
              <w:t>溝通及資訊輔具-電腦輔具</w:t>
            </w:r>
          </w:p>
          <w:p w14:paraId="4E3CACDC"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特殊開關、滑鼠鍵盤模擬器、</w:t>
            </w:r>
            <w:r w:rsidRPr="00D53D34">
              <w:rPr>
                <w:rFonts w:ascii="標楷體" w:eastAsia="標楷體" w:hAnsi="標楷體"/>
                <w:bCs/>
                <w:sz w:val="20"/>
                <w:szCs w:val="20"/>
              </w:rPr>
              <w:t>替代性</w:t>
            </w:r>
            <w:r w:rsidRPr="00D53D34">
              <w:rPr>
                <w:rFonts w:ascii="標楷體" w:eastAsia="標楷體" w:hAnsi="標楷體" w:hint="eastAsia"/>
                <w:sz w:val="20"/>
                <w:szCs w:val="20"/>
              </w:rPr>
              <w:t>滑鼠或鍵盤介面、嘴控滑鼠、紅外線貼片感應滑鼠、</w:t>
            </w:r>
            <w:r w:rsidRPr="00D53D34">
              <w:rPr>
                <w:rFonts w:ascii="標楷體" w:eastAsia="標楷體" w:hAnsi="標楷體" w:cs="Times New Roman"/>
                <w:bCs/>
                <w:kern w:val="0"/>
                <w:sz w:val="20"/>
                <w:szCs w:val="20"/>
              </w:rPr>
              <w:t>陀螺儀動作感應</w:t>
            </w:r>
            <w:r w:rsidRPr="00D53D34">
              <w:rPr>
                <w:rFonts w:ascii="標楷體" w:eastAsia="標楷體" w:hAnsi="標楷體"/>
                <w:bCs/>
                <w:sz w:val="20"/>
                <w:szCs w:val="20"/>
              </w:rPr>
              <w:t>滑鼠</w:t>
            </w:r>
            <w:r w:rsidRPr="00D53D34">
              <w:rPr>
                <w:rFonts w:ascii="標楷體" w:eastAsia="標楷體" w:hAnsi="標楷體" w:hint="eastAsia"/>
                <w:bCs/>
                <w:sz w:val="20"/>
                <w:szCs w:val="20"/>
              </w:rPr>
              <w:t>、</w:t>
            </w:r>
            <w:r w:rsidRPr="00D53D34">
              <w:rPr>
                <w:rFonts w:ascii="標楷體" w:eastAsia="標楷體" w:hAnsi="標楷體" w:hint="eastAsia"/>
                <w:sz w:val="20"/>
                <w:szCs w:val="20"/>
              </w:rPr>
              <w:t>眼控滑鼠、支撐固定器</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08C044E3"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101</w:t>
            </w:r>
            <w:r w:rsidRPr="00D53D34">
              <w:rPr>
                <w:rFonts w:ascii="標楷體" w:eastAsia="標楷體" w:hAnsi="標楷體"/>
                <w:szCs w:val="24"/>
              </w:rPr>
              <w:t>至</w:t>
            </w:r>
            <w:r w:rsidRPr="00D53D34">
              <w:rPr>
                <w:rFonts w:ascii="標楷體" w:eastAsia="標楷體" w:hAnsi="標楷體" w:hint="eastAsia"/>
                <w:szCs w:val="24"/>
              </w:rPr>
              <w:t>108</w:t>
            </w:r>
          </w:p>
        </w:tc>
      </w:tr>
      <w:tr w:rsidR="00F856C0" w:rsidRPr="00D53D34" w14:paraId="3B303F70" w14:textId="77777777" w:rsidTr="00105321">
        <w:trPr>
          <w:cantSplit/>
          <w:jc w:val="center"/>
        </w:trPr>
        <w:tc>
          <w:tcPr>
            <w:tcW w:w="600" w:type="dxa"/>
            <w:tcBorders>
              <w:top w:val="single" w:sz="4" w:space="0" w:color="auto"/>
              <w:left w:val="single" w:sz="4" w:space="0" w:color="auto"/>
              <w:bottom w:val="single" w:sz="4" w:space="0" w:color="auto"/>
            </w:tcBorders>
            <w:shd w:val="clear" w:color="auto" w:fill="auto"/>
            <w:vAlign w:val="center"/>
          </w:tcPr>
          <w:p w14:paraId="7620FDDE"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三</w:t>
            </w:r>
          </w:p>
        </w:tc>
        <w:tc>
          <w:tcPr>
            <w:tcW w:w="7195" w:type="dxa"/>
            <w:tcBorders>
              <w:top w:val="single" w:sz="4" w:space="0" w:color="auto"/>
              <w:left w:val="single" w:sz="4" w:space="0" w:color="auto"/>
              <w:bottom w:val="single" w:sz="4" w:space="0" w:color="auto"/>
            </w:tcBorders>
            <w:vAlign w:val="center"/>
          </w:tcPr>
          <w:p w14:paraId="6AB82D53"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身體、生理及生化試驗設備及材料</w:t>
            </w:r>
          </w:p>
          <w:p w14:paraId="36AFB6C6"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語音血壓計</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0E0399CE"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109</w:t>
            </w:r>
          </w:p>
        </w:tc>
      </w:tr>
      <w:tr w:rsidR="00F856C0" w:rsidRPr="00D53D34" w14:paraId="1ED501AF" w14:textId="77777777" w:rsidTr="00105321">
        <w:trPr>
          <w:cantSplit/>
          <w:jc w:val="center"/>
        </w:trPr>
        <w:tc>
          <w:tcPr>
            <w:tcW w:w="600" w:type="dxa"/>
            <w:tcBorders>
              <w:top w:val="single" w:sz="4" w:space="0" w:color="auto"/>
              <w:left w:val="single" w:sz="4" w:space="0" w:color="auto"/>
              <w:bottom w:val="single" w:sz="4" w:space="0" w:color="auto"/>
            </w:tcBorders>
            <w:shd w:val="clear" w:color="auto" w:fill="auto"/>
            <w:vAlign w:val="center"/>
          </w:tcPr>
          <w:p w14:paraId="44FE9017"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四</w:t>
            </w:r>
          </w:p>
        </w:tc>
        <w:tc>
          <w:tcPr>
            <w:tcW w:w="7195" w:type="dxa"/>
            <w:tcBorders>
              <w:top w:val="single" w:sz="4" w:space="0" w:color="auto"/>
              <w:left w:val="single" w:sz="4" w:space="0" w:color="auto"/>
              <w:bottom w:val="single" w:sz="4" w:space="0" w:color="auto"/>
            </w:tcBorders>
            <w:vAlign w:val="center"/>
          </w:tcPr>
          <w:p w14:paraId="74EAAB7A"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身體、肌力及平衡訓練輔具</w:t>
            </w:r>
          </w:p>
          <w:p w14:paraId="69C16174"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站立架、傾斜床</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3AC47BFA"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110</w:t>
            </w:r>
            <w:r w:rsidRPr="00D53D34">
              <w:rPr>
                <w:rFonts w:ascii="標楷體" w:eastAsia="標楷體" w:hAnsi="標楷體"/>
                <w:szCs w:val="24"/>
              </w:rPr>
              <w:t>至</w:t>
            </w:r>
            <w:r w:rsidRPr="00D53D34">
              <w:rPr>
                <w:rFonts w:ascii="標楷體" w:eastAsia="標楷體" w:hAnsi="標楷體" w:hint="eastAsia"/>
                <w:szCs w:val="24"/>
              </w:rPr>
              <w:t>113</w:t>
            </w:r>
          </w:p>
        </w:tc>
      </w:tr>
      <w:tr w:rsidR="00F856C0" w:rsidRPr="00D53D34" w14:paraId="24F6AECF" w14:textId="77777777" w:rsidTr="00105321">
        <w:trPr>
          <w:cantSplit/>
          <w:trHeight w:val="538"/>
          <w:jc w:val="center"/>
        </w:trPr>
        <w:tc>
          <w:tcPr>
            <w:tcW w:w="600" w:type="dxa"/>
            <w:tcBorders>
              <w:top w:val="single" w:sz="4" w:space="0" w:color="auto"/>
              <w:left w:val="single" w:sz="4" w:space="0" w:color="auto"/>
              <w:bottom w:val="single" w:sz="4" w:space="0" w:color="auto"/>
            </w:tcBorders>
            <w:shd w:val="clear" w:color="auto" w:fill="auto"/>
            <w:vAlign w:val="center"/>
          </w:tcPr>
          <w:p w14:paraId="6CAE6492"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五</w:t>
            </w:r>
          </w:p>
        </w:tc>
        <w:tc>
          <w:tcPr>
            <w:tcW w:w="7195" w:type="dxa"/>
            <w:tcBorders>
              <w:top w:val="single" w:sz="4" w:space="0" w:color="auto"/>
              <w:left w:val="single" w:sz="4" w:space="0" w:color="auto"/>
              <w:bottom w:val="single" w:sz="4" w:space="0" w:color="auto"/>
            </w:tcBorders>
            <w:vAlign w:val="center"/>
          </w:tcPr>
          <w:p w14:paraId="7955389C"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預防壓瘡輔具</w:t>
            </w:r>
          </w:p>
          <w:p w14:paraId="5569B760"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減壓座墊、氣墊床</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53ACBDB5"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114</w:t>
            </w:r>
            <w:r w:rsidRPr="00D53D34">
              <w:rPr>
                <w:rFonts w:ascii="標楷體" w:eastAsia="標楷體" w:hAnsi="標楷體"/>
                <w:szCs w:val="24"/>
              </w:rPr>
              <w:t>至</w:t>
            </w:r>
            <w:r w:rsidRPr="00D53D34">
              <w:rPr>
                <w:rFonts w:ascii="標楷體" w:eastAsia="標楷體" w:hAnsi="標楷體" w:hint="eastAsia"/>
                <w:szCs w:val="24"/>
              </w:rPr>
              <w:t>122</w:t>
            </w:r>
          </w:p>
        </w:tc>
      </w:tr>
      <w:tr w:rsidR="00F856C0" w:rsidRPr="00D53D34" w14:paraId="6987956B" w14:textId="77777777" w:rsidTr="00105321">
        <w:trPr>
          <w:cantSplit/>
          <w:trHeight w:val="677"/>
          <w:jc w:val="center"/>
        </w:trPr>
        <w:tc>
          <w:tcPr>
            <w:tcW w:w="600" w:type="dxa"/>
            <w:tcBorders>
              <w:top w:val="single" w:sz="4" w:space="0" w:color="auto"/>
              <w:left w:val="single" w:sz="4" w:space="0" w:color="auto"/>
              <w:bottom w:val="single" w:sz="4" w:space="0" w:color="auto"/>
            </w:tcBorders>
            <w:shd w:val="clear" w:color="auto" w:fill="auto"/>
            <w:vAlign w:val="center"/>
          </w:tcPr>
          <w:p w14:paraId="269CFDD0"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六</w:t>
            </w:r>
          </w:p>
        </w:tc>
        <w:tc>
          <w:tcPr>
            <w:tcW w:w="7195" w:type="dxa"/>
            <w:tcBorders>
              <w:top w:val="single" w:sz="4" w:space="0" w:color="auto"/>
              <w:left w:val="single" w:sz="4" w:space="0" w:color="auto"/>
              <w:bottom w:val="single" w:sz="4" w:space="0" w:color="auto"/>
            </w:tcBorders>
            <w:vAlign w:val="center"/>
          </w:tcPr>
          <w:p w14:paraId="6FC1DA65"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住家家具及改裝組件</w:t>
            </w:r>
          </w:p>
          <w:p w14:paraId="7AE4399E"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居家用照顧床、擺位椅、升降桌、爬梯機、軌道式樓梯升降機、固定式動力垂直升降平台、</w:t>
            </w:r>
            <w:r w:rsidRPr="00D53D34">
              <w:rPr>
                <w:rFonts w:ascii="標楷體" w:eastAsia="標楷體" w:hAnsi="標楷體"/>
                <w:sz w:val="20"/>
                <w:szCs w:val="20"/>
              </w:rPr>
              <w:t>居家無障礙</w:t>
            </w:r>
            <w:r w:rsidRPr="00D53D34">
              <w:rPr>
                <w:rFonts w:ascii="標楷體" w:eastAsia="標楷體" w:hAnsi="標楷體" w:hint="eastAsia"/>
                <w:sz w:val="20"/>
                <w:szCs w:val="20"/>
              </w:rPr>
              <w:t>修繕、居家無障礙輔具</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20835604"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bCs/>
                <w:szCs w:val="24"/>
              </w:rPr>
              <w:t>123</w:t>
            </w:r>
            <w:r w:rsidRPr="00D53D34">
              <w:rPr>
                <w:rFonts w:ascii="標楷體" w:eastAsia="標楷體" w:hAnsi="標楷體"/>
                <w:bCs/>
                <w:szCs w:val="24"/>
              </w:rPr>
              <w:t>至</w:t>
            </w:r>
            <w:r w:rsidRPr="00D53D34">
              <w:rPr>
                <w:rFonts w:ascii="標楷體" w:eastAsia="標楷體" w:hAnsi="標楷體" w:hint="eastAsia"/>
                <w:bCs/>
                <w:szCs w:val="24"/>
              </w:rPr>
              <w:t>162</w:t>
            </w:r>
          </w:p>
        </w:tc>
      </w:tr>
      <w:tr w:rsidR="00F856C0" w:rsidRPr="00D53D34" w14:paraId="0D8EF23F" w14:textId="77777777" w:rsidTr="00105321">
        <w:trPr>
          <w:cantSplit/>
          <w:trHeight w:val="734"/>
          <w:jc w:val="center"/>
        </w:trPr>
        <w:tc>
          <w:tcPr>
            <w:tcW w:w="600" w:type="dxa"/>
            <w:tcBorders>
              <w:top w:val="single" w:sz="4" w:space="0" w:color="auto"/>
              <w:left w:val="single" w:sz="4" w:space="0" w:color="auto"/>
              <w:bottom w:val="single" w:sz="4" w:space="0" w:color="auto"/>
            </w:tcBorders>
            <w:shd w:val="clear" w:color="auto" w:fill="auto"/>
            <w:vAlign w:val="center"/>
          </w:tcPr>
          <w:p w14:paraId="117C0C08"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七</w:t>
            </w:r>
          </w:p>
        </w:tc>
        <w:tc>
          <w:tcPr>
            <w:tcW w:w="7195" w:type="dxa"/>
            <w:tcBorders>
              <w:top w:val="single" w:sz="4" w:space="0" w:color="auto"/>
              <w:left w:val="single" w:sz="4" w:space="0" w:color="auto"/>
              <w:bottom w:val="single" w:sz="4" w:space="0" w:color="auto"/>
            </w:tcBorders>
            <w:vAlign w:val="center"/>
          </w:tcPr>
          <w:p w14:paraId="5EE6406F"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個人照顧及保護輔具</w:t>
            </w:r>
          </w:p>
          <w:p w14:paraId="4242BEA3"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移動式身體清洗</w:t>
            </w:r>
            <w:r w:rsidRPr="00D53D34">
              <w:rPr>
                <w:rFonts w:ascii="標楷體" w:eastAsia="標楷體" w:hAnsi="標楷體"/>
                <w:sz w:val="20"/>
                <w:szCs w:val="20"/>
              </w:rPr>
              <w:t>槽</w:t>
            </w:r>
            <w:r w:rsidRPr="00D53D34">
              <w:rPr>
                <w:rFonts w:ascii="標楷體" w:eastAsia="標楷體" w:hAnsi="標楷體" w:hint="eastAsia"/>
                <w:sz w:val="20"/>
                <w:szCs w:val="20"/>
              </w:rPr>
              <w:t>、頭護具、馬桶增高器、沐浴椅、便盆椅、語音體溫計、語音體重計、衣著用輔具</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159844AA"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163</w:t>
            </w:r>
            <w:r w:rsidRPr="00D53D34">
              <w:rPr>
                <w:rFonts w:ascii="標楷體" w:eastAsia="標楷體" w:hAnsi="標楷體"/>
                <w:szCs w:val="24"/>
              </w:rPr>
              <w:t>至</w:t>
            </w:r>
            <w:r w:rsidRPr="00D53D34">
              <w:rPr>
                <w:rFonts w:ascii="標楷體" w:eastAsia="標楷體" w:hAnsi="標楷體" w:hint="eastAsia"/>
                <w:bCs/>
                <w:szCs w:val="24"/>
              </w:rPr>
              <w:t>175</w:t>
            </w:r>
          </w:p>
        </w:tc>
      </w:tr>
      <w:tr w:rsidR="00F856C0" w:rsidRPr="00D53D34" w14:paraId="5D82BD2F" w14:textId="77777777" w:rsidTr="00105321">
        <w:trPr>
          <w:cantSplit/>
          <w:jc w:val="center"/>
        </w:trPr>
        <w:tc>
          <w:tcPr>
            <w:tcW w:w="600" w:type="dxa"/>
            <w:tcBorders>
              <w:top w:val="single" w:sz="4" w:space="0" w:color="auto"/>
              <w:left w:val="single" w:sz="4" w:space="0" w:color="auto"/>
              <w:bottom w:val="single" w:sz="4" w:space="0" w:color="auto"/>
            </w:tcBorders>
            <w:shd w:val="clear" w:color="auto" w:fill="auto"/>
            <w:vAlign w:val="center"/>
          </w:tcPr>
          <w:p w14:paraId="3FF00F1D"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八</w:t>
            </w:r>
          </w:p>
        </w:tc>
        <w:tc>
          <w:tcPr>
            <w:tcW w:w="7195" w:type="dxa"/>
            <w:tcBorders>
              <w:top w:val="single" w:sz="4" w:space="0" w:color="auto"/>
              <w:left w:val="single" w:sz="4" w:space="0" w:color="auto"/>
              <w:bottom w:val="single" w:sz="4" w:space="0" w:color="auto"/>
            </w:tcBorders>
            <w:vAlign w:val="center"/>
          </w:tcPr>
          <w:p w14:paraId="77809629"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居家生活</w:t>
            </w:r>
            <w:r w:rsidRPr="00D53D34">
              <w:rPr>
                <w:rFonts w:ascii="標楷體" w:eastAsia="標楷體" w:hAnsi="標楷體" w:hint="eastAsia"/>
              </w:rPr>
              <w:t>相關</w:t>
            </w:r>
            <w:r w:rsidRPr="00D53D34">
              <w:rPr>
                <w:rFonts w:ascii="標楷體" w:eastAsia="標楷體" w:hAnsi="標楷體"/>
              </w:rPr>
              <w:t>輔具</w:t>
            </w:r>
          </w:p>
          <w:p w14:paraId="1B0D9FCD"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飲食用輔具、居家用輔具、物品裝置與處理輔具、藥品處理輔具</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74B84D84" w14:textId="77777777" w:rsidR="00F856C0" w:rsidRPr="00D53D34" w:rsidRDefault="00F856C0" w:rsidP="000F3E34">
            <w:pPr>
              <w:contextualSpacing/>
              <w:jc w:val="center"/>
              <w:rPr>
                <w:rFonts w:ascii="標楷體" w:eastAsia="標楷體" w:hAnsi="標楷體"/>
                <w:bCs/>
                <w:szCs w:val="24"/>
              </w:rPr>
            </w:pPr>
            <w:r w:rsidRPr="00D53D34">
              <w:rPr>
                <w:rFonts w:ascii="標楷體" w:eastAsia="標楷體" w:hAnsi="標楷體" w:hint="eastAsia"/>
                <w:bCs/>
                <w:szCs w:val="24"/>
              </w:rPr>
              <w:t>176</w:t>
            </w:r>
            <w:r w:rsidRPr="00D53D34">
              <w:rPr>
                <w:rFonts w:ascii="標楷體" w:eastAsia="標楷體" w:hAnsi="標楷體"/>
                <w:bCs/>
                <w:szCs w:val="24"/>
              </w:rPr>
              <w:t>至</w:t>
            </w:r>
            <w:r w:rsidRPr="00D53D34">
              <w:rPr>
                <w:rFonts w:ascii="標楷體" w:eastAsia="標楷體" w:hAnsi="標楷體" w:hint="eastAsia"/>
                <w:bCs/>
                <w:szCs w:val="24"/>
              </w:rPr>
              <w:t>179</w:t>
            </w:r>
          </w:p>
        </w:tc>
      </w:tr>
      <w:tr w:rsidR="00F856C0" w:rsidRPr="00D53D34" w14:paraId="5314CF83" w14:textId="77777777" w:rsidTr="00105321">
        <w:trPr>
          <w:cantSplit/>
          <w:jc w:val="center"/>
        </w:trPr>
        <w:tc>
          <w:tcPr>
            <w:tcW w:w="600" w:type="dxa"/>
            <w:tcBorders>
              <w:top w:val="single" w:sz="4" w:space="0" w:color="auto"/>
              <w:left w:val="single" w:sz="4" w:space="0" w:color="auto"/>
              <w:bottom w:val="single" w:sz="4" w:space="0" w:color="auto"/>
            </w:tcBorders>
            <w:shd w:val="clear" w:color="auto" w:fill="auto"/>
            <w:vAlign w:val="center"/>
          </w:tcPr>
          <w:p w14:paraId="7BA09434"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九</w:t>
            </w:r>
          </w:p>
        </w:tc>
        <w:tc>
          <w:tcPr>
            <w:tcW w:w="7195" w:type="dxa"/>
            <w:tcBorders>
              <w:top w:val="single" w:sz="4" w:space="0" w:color="auto"/>
              <w:left w:val="single" w:sz="4" w:space="0" w:color="auto"/>
              <w:bottom w:val="single" w:sz="4" w:space="0" w:color="auto"/>
            </w:tcBorders>
            <w:vAlign w:val="center"/>
          </w:tcPr>
          <w:p w14:paraId="5A6290D1"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矯具及義具</w:t>
            </w:r>
          </w:p>
          <w:p w14:paraId="125A7A92" w14:textId="77777777" w:rsidR="00F856C0" w:rsidRPr="00D53D34" w:rsidRDefault="00F856C0" w:rsidP="000F3E34">
            <w:pPr>
              <w:adjustRightInd w:val="0"/>
              <w:snapToGrid w:val="0"/>
              <w:ind w:left="200" w:hangingChars="100" w:hanging="20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義肢及矯具、義肢組件、量身訂製特製鞋、透明壓力面膜、假髮、義眼、義鼻、義耳、義顎、混和義臉</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341CE1F2" w14:textId="77777777" w:rsidR="00F856C0" w:rsidRPr="00D53D34" w:rsidRDefault="00F856C0" w:rsidP="000F3E34">
            <w:pPr>
              <w:contextualSpacing/>
              <w:jc w:val="center"/>
              <w:rPr>
                <w:rFonts w:ascii="標楷體" w:eastAsia="標楷體" w:hAnsi="標楷體"/>
                <w:bCs/>
                <w:szCs w:val="24"/>
              </w:rPr>
            </w:pPr>
            <w:r w:rsidRPr="00D53D34">
              <w:rPr>
                <w:rFonts w:ascii="標楷體" w:eastAsia="標楷體" w:hAnsi="標楷體" w:hint="eastAsia"/>
                <w:bCs/>
                <w:szCs w:val="24"/>
              </w:rPr>
              <w:t>180</w:t>
            </w:r>
            <w:r w:rsidRPr="00D53D34">
              <w:rPr>
                <w:rFonts w:ascii="標楷體" w:eastAsia="標楷體" w:hAnsi="標楷體"/>
                <w:bCs/>
                <w:szCs w:val="24"/>
              </w:rPr>
              <w:t>至</w:t>
            </w:r>
            <w:r w:rsidRPr="00D53D34">
              <w:rPr>
                <w:rFonts w:ascii="標楷體" w:eastAsia="標楷體" w:hAnsi="標楷體" w:hint="eastAsia"/>
                <w:bCs/>
                <w:szCs w:val="24"/>
              </w:rPr>
              <w:t>239</w:t>
            </w:r>
          </w:p>
        </w:tc>
      </w:tr>
      <w:tr w:rsidR="00F856C0" w:rsidRPr="00D53D34" w14:paraId="5C9301B6" w14:textId="77777777" w:rsidTr="00105321">
        <w:trPr>
          <w:cantSplit/>
          <w:jc w:val="center"/>
        </w:trPr>
        <w:tc>
          <w:tcPr>
            <w:tcW w:w="600" w:type="dxa"/>
            <w:tcBorders>
              <w:top w:val="single" w:sz="4" w:space="0" w:color="auto"/>
              <w:left w:val="single" w:sz="4" w:space="0" w:color="auto"/>
              <w:bottom w:val="single" w:sz="4" w:space="0" w:color="auto"/>
            </w:tcBorders>
            <w:shd w:val="clear" w:color="auto" w:fill="auto"/>
            <w:vAlign w:val="center"/>
          </w:tcPr>
          <w:p w14:paraId="6069C32F" w14:textId="77777777" w:rsidR="00F856C0" w:rsidRPr="00D53D34" w:rsidRDefault="00F856C0" w:rsidP="000F3E34">
            <w:pPr>
              <w:contextualSpacing/>
              <w:jc w:val="center"/>
              <w:rPr>
                <w:rFonts w:ascii="標楷體" w:eastAsia="標楷體" w:hAnsi="標楷體"/>
                <w:szCs w:val="24"/>
              </w:rPr>
            </w:pPr>
            <w:r w:rsidRPr="00D53D34">
              <w:rPr>
                <w:rFonts w:ascii="標楷體" w:eastAsia="標楷體" w:hAnsi="標楷體" w:hint="eastAsia"/>
                <w:szCs w:val="24"/>
              </w:rPr>
              <w:t>十</w:t>
            </w:r>
          </w:p>
        </w:tc>
        <w:tc>
          <w:tcPr>
            <w:tcW w:w="7195" w:type="dxa"/>
            <w:tcBorders>
              <w:top w:val="single" w:sz="4" w:space="0" w:color="auto"/>
              <w:left w:val="single" w:sz="4" w:space="0" w:color="auto"/>
              <w:bottom w:val="single" w:sz="4" w:space="0" w:color="auto"/>
            </w:tcBorders>
            <w:vAlign w:val="center"/>
          </w:tcPr>
          <w:p w14:paraId="5471BFCF" w14:textId="77777777" w:rsidR="00F856C0" w:rsidRPr="00D53D34" w:rsidRDefault="00F856C0" w:rsidP="000F3E34">
            <w:pPr>
              <w:adjustRightInd w:val="0"/>
              <w:contextualSpacing/>
              <w:jc w:val="both"/>
              <w:rPr>
                <w:rFonts w:ascii="標楷體" w:eastAsia="標楷體" w:hAnsi="標楷體"/>
              </w:rPr>
            </w:pPr>
            <w:r w:rsidRPr="00D53D34">
              <w:rPr>
                <w:rFonts w:ascii="標楷體" w:eastAsia="標楷體" w:hAnsi="標楷體"/>
              </w:rPr>
              <w:t>其他</w:t>
            </w:r>
          </w:p>
          <w:p w14:paraId="2AD84AF5" w14:textId="77777777" w:rsidR="00F856C0" w:rsidRPr="00D53D34" w:rsidRDefault="00F856C0" w:rsidP="000F3E34">
            <w:pPr>
              <w:adjustRightInd w:val="0"/>
              <w:snapToGrid w:val="0"/>
              <w:jc w:val="both"/>
              <w:rPr>
                <w:rFonts w:ascii="標楷體" w:eastAsia="標楷體" w:hAnsi="標楷體"/>
                <w:sz w:val="20"/>
                <w:szCs w:val="20"/>
              </w:rPr>
            </w:pPr>
            <w:r w:rsidRPr="00D53D34">
              <w:rPr>
                <w:rFonts w:ascii="標楷體" w:eastAsia="標楷體" w:hAnsi="標楷體"/>
                <w:sz w:val="20"/>
                <w:szCs w:val="20"/>
              </w:rPr>
              <w:t>【含</w:t>
            </w:r>
            <w:r w:rsidRPr="00D53D34">
              <w:rPr>
                <w:rFonts w:ascii="標楷體" w:eastAsia="標楷體" w:hAnsi="標楷體" w:hint="eastAsia"/>
                <w:sz w:val="20"/>
                <w:szCs w:val="20"/>
              </w:rPr>
              <w:t>人工電子耳、人工電子耳語言處理設備更新、人工電子耳配件</w:t>
            </w:r>
            <w:r w:rsidRPr="00D53D34">
              <w:rPr>
                <w:rFonts w:ascii="標楷體" w:eastAsia="標楷體" w:hAnsi="標楷體"/>
                <w:sz w:val="20"/>
                <w:szCs w:val="20"/>
              </w:rPr>
              <w:t>】</w:t>
            </w:r>
          </w:p>
        </w:tc>
        <w:tc>
          <w:tcPr>
            <w:tcW w:w="1782" w:type="dxa"/>
            <w:tcBorders>
              <w:top w:val="single" w:sz="4" w:space="0" w:color="auto"/>
              <w:left w:val="single" w:sz="4" w:space="0" w:color="auto"/>
              <w:bottom w:val="single" w:sz="4" w:space="0" w:color="auto"/>
            </w:tcBorders>
            <w:vAlign w:val="center"/>
          </w:tcPr>
          <w:p w14:paraId="46C05BEA" w14:textId="77777777" w:rsidR="00F856C0" w:rsidRPr="00D53D34" w:rsidRDefault="00F856C0" w:rsidP="000F3E34">
            <w:pPr>
              <w:contextualSpacing/>
              <w:jc w:val="center"/>
              <w:rPr>
                <w:rFonts w:ascii="標楷體" w:eastAsia="標楷體" w:hAnsi="標楷體"/>
                <w:bCs/>
                <w:szCs w:val="24"/>
              </w:rPr>
            </w:pPr>
            <w:r w:rsidRPr="00D53D34">
              <w:rPr>
                <w:rFonts w:ascii="標楷體" w:eastAsia="標楷體" w:hAnsi="標楷體" w:hint="eastAsia"/>
                <w:bCs/>
                <w:szCs w:val="24"/>
              </w:rPr>
              <w:t>240</w:t>
            </w:r>
            <w:r w:rsidRPr="00D53D34">
              <w:rPr>
                <w:rFonts w:ascii="標楷體" w:eastAsia="標楷體" w:hAnsi="標楷體"/>
                <w:bCs/>
                <w:szCs w:val="24"/>
              </w:rPr>
              <w:t>至</w:t>
            </w:r>
            <w:r w:rsidRPr="00D53D34">
              <w:rPr>
                <w:rFonts w:ascii="標楷體" w:eastAsia="標楷體" w:hAnsi="標楷體" w:hint="eastAsia"/>
                <w:bCs/>
                <w:szCs w:val="24"/>
              </w:rPr>
              <w:t>242</w:t>
            </w:r>
          </w:p>
        </w:tc>
      </w:tr>
    </w:tbl>
    <w:p w14:paraId="0EB59DEE" w14:textId="77777777" w:rsidR="00105321" w:rsidRPr="00E862FA" w:rsidRDefault="00105321" w:rsidP="00E862FA">
      <w:pPr>
        <w:rPr>
          <w:rFonts w:ascii="標楷體" w:eastAsia="標楷體" w:hAnsi="標楷體" w:cs="細明體"/>
          <w:sz w:val="28"/>
          <w:szCs w:val="28"/>
        </w:rPr>
        <w:sectPr w:rsidR="00105321" w:rsidRPr="00E862FA" w:rsidSect="00E862FA">
          <w:pgSz w:w="11906" w:h="16838"/>
          <w:pgMar w:top="1134" w:right="1588" w:bottom="1134" w:left="1588" w:header="851" w:footer="992" w:gutter="0"/>
          <w:cols w:space="425"/>
          <w:docGrid w:type="linesAndChars" w:linePitch="360"/>
        </w:sectPr>
      </w:pPr>
    </w:p>
    <w:p w14:paraId="68785BC5" w14:textId="77777777" w:rsidR="00F856C0" w:rsidRDefault="00F856C0" w:rsidP="00F856C0">
      <w:pPr>
        <w:pageBreakBefore/>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rPr>
      </w:pPr>
    </w:p>
    <w:tbl>
      <w:tblPr>
        <w:tblpPr w:leftFromText="180" w:rightFromText="180"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510"/>
        <w:gridCol w:w="1163"/>
        <w:gridCol w:w="1530"/>
        <w:gridCol w:w="897"/>
        <w:gridCol w:w="538"/>
        <w:gridCol w:w="4095"/>
      </w:tblGrid>
      <w:tr w:rsidR="00BB0147" w:rsidRPr="00D53D34" w14:paraId="5F691507" w14:textId="77777777" w:rsidTr="000F3E34">
        <w:trPr>
          <w:trHeight w:val="323"/>
        </w:trPr>
        <w:tc>
          <w:tcPr>
            <w:tcW w:w="793" w:type="dxa"/>
            <w:tcBorders>
              <w:top w:val="single" w:sz="4" w:space="0" w:color="auto"/>
              <w:left w:val="single" w:sz="4" w:space="0" w:color="auto"/>
              <w:bottom w:val="single" w:sz="4" w:space="0" w:color="auto"/>
            </w:tcBorders>
            <w:shd w:val="clear" w:color="auto" w:fill="auto"/>
            <w:vAlign w:val="center"/>
          </w:tcPr>
          <w:p w14:paraId="6C658A2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輔具</w:t>
            </w:r>
          </w:p>
          <w:p w14:paraId="0E70ED9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分類</w:t>
            </w:r>
          </w:p>
        </w:tc>
        <w:tc>
          <w:tcPr>
            <w:tcW w:w="510" w:type="dxa"/>
            <w:tcBorders>
              <w:top w:val="single" w:sz="4" w:space="0" w:color="auto"/>
              <w:left w:val="single" w:sz="4" w:space="0" w:color="auto"/>
              <w:bottom w:val="single" w:sz="4" w:space="0" w:color="auto"/>
            </w:tcBorders>
            <w:vAlign w:val="center"/>
          </w:tcPr>
          <w:p w14:paraId="1D581014" w14:textId="77777777" w:rsidR="00BB0147" w:rsidRPr="00D53D34" w:rsidRDefault="00BB0147" w:rsidP="000F3E34">
            <w:pPr>
              <w:ind w:leftChars="-50" w:left="-120" w:rightChars="-50" w:right="-120"/>
              <w:contextualSpacing/>
              <w:jc w:val="center"/>
              <w:rPr>
                <w:rFonts w:ascii="標楷體" w:eastAsia="標楷體" w:hAnsi="標楷體"/>
                <w:szCs w:val="24"/>
              </w:rPr>
            </w:pPr>
            <w:r w:rsidRPr="00D53D34">
              <w:rPr>
                <w:rFonts w:ascii="標楷體" w:eastAsia="標楷體" w:hAnsi="標楷體"/>
                <w:szCs w:val="24"/>
              </w:rPr>
              <w:t>項次</w:t>
            </w:r>
          </w:p>
        </w:tc>
        <w:tc>
          <w:tcPr>
            <w:tcW w:w="1163" w:type="dxa"/>
            <w:tcBorders>
              <w:top w:val="single" w:sz="4" w:space="0" w:color="auto"/>
              <w:left w:val="single" w:sz="4" w:space="0" w:color="auto"/>
              <w:bottom w:val="single" w:sz="4" w:space="0" w:color="auto"/>
            </w:tcBorders>
            <w:vAlign w:val="center"/>
          </w:tcPr>
          <w:p w14:paraId="566D8EA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補助項目</w:t>
            </w:r>
          </w:p>
        </w:tc>
        <w:tc>
          <w:tcPr>
            <w:tcW w:w="1530" w:type="dxa"/>
            <w:tcBorders>
              <w:top w:val="single" w:sz="4" w:space="0" w:color="auto"/>
              <w:left w:val="single" w:sz="4" w:space="0" w:color="auto"/>
              <w:bottom w:val="single" w:sz="4" w:space="0" w:color="auto"/>
            </w:tcBorders>
            <w:vAlign w:val="center"/>
          </w:tcPr>
          <w:p w14:paraId="4406902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最高補助金額(</w:t>
            </w:r>
            <w:r w:rsidRPr="00D53D34">
              <w:rPr>
                <w:rFonts w:ascii="標楷體" w:eastAsia="標楷體" w:hAnsi="標楷體" w:hint="eastAsia"/>
                <w:szCs w:val="24"/>
              </w:rPr>
              <w:t>新臺幣</w:t>
            </w:r>
            <w:r w:rsidRPr="00D53D34">
              <w:rPr>
                <w:rFonts w:ascii="標楷體" w:eastAsia="標楷體" w:hAnsi="標楷體"/>
                <w:szCs w:val="24"/>
              </w:rPr>
              <w:t>元)</w:t>
            </w:r>
          </w:p>
        </w:tc>
        <w:tc>
          <w:tcPr>
            <w:tcW w:w="897" w:type="dxa"/>
            <w:tcBorders>
              <w:top w:val="single" w:sz="4" w:space="0" w:color="auto"/>
              <w:left w:val="single" w:sz="4" w:space="0" w:color="auto"/>
              <w:bottom w:val="single" w:sz="4" w:space="0" w:color="auto"/>
            </w:tcBorders>
            <w:vAlign w:val="center"/>
          </w:tcPr>
          <w:p w14:paraId="4AD43EA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最低使用年限</w:t>
            </w:r>
          </w:p>
        </w:tc>
        <w:tc>
          <w:tcPr>
            <w:tcW w:w="538" w:type="dxa"/>
            <w:tcBorders>
              <w:top w:val="single" w:sz="4" w:space="0" w:color="auto"/>
              <w:left w:val="single" w:sz="4" w:space="0" w:color="auto"/>
              <w:bottom w:val="single" w:sz="4" w:space="0" w:color="auto"/>
            </w:tcBorders>
            <w:vAlign w:val="center"/>
          </w:tcPr>
          <w:p w14:paraId="4B75098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輔具</w:t>
            </w:r>
            <w:r w:rsidRPr="00D53D34">
              <w:rPr>
                <w:rFonts w:ascii="標楷體" w:eastAsia="標楷體" w:hAnsi="標楷體"/>
                <w:szCs w:val="24"/>
              </w:rPr>
              <w:t>評估人員</w:t>
            </w:r>
          </w:p>
        </w:tc>
        <w:tc>
          <w:tcPr>
            <w:tcW w:w="4095" w:type="dxa"/>
            <w:tcBorders>
              <w:top w:val="single" w:sz="4" w:space="0" w:color="auto"/>
              <w:left w:val="single" w:sz="4" w:space="0" w:color="auto"/>
              <w:bottom w:val="single" w:sz="4" w:space="0" w:color="auto"/>
            </w:tcBorders>
            <w:vAlign w:val="center"/>
          </w:tcPr>
          <w:p w14:paraId="63FC417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補助相關規定</w:t>
            </w:r>
          </w:p>
        </w:tc>
      </w:tr>
      <w:tr w:rsidR="00BB0147" w:rsidRPr="00D53D34" w14:paraId="31623880" w14:textId="77777777" w:rsidTr="000F3E34">
        <w:trPr>
          <w:trHeight w:val="3852"/>
        </w:trPr>
        <w:tc>
          <w:tcPr>
            <w:tcW w:w="793" w:type="dxa"/>
            <w:tcBorders>
              <w:top w:val="single" w:sz="4" w:space="0" w:color="auto"/>
              <w:left w:val="single" w:sz="4" w:space="0" w:color="auto"/>
              <w:bottom w:val="single" w:sz="4" w:space="0" w:color="auto"/>
            </w:tcBorders>
            <w:vAlign w:val="center"/>
          </w:tcPr>
          <w:p w14:paraId="5D58855C"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bCs/>
                <w:szCs w:val="24"/>
              </w:rPr>
              <w:t>個人行動輔具</w:t>
            </w:r>
          </w:p>
        </w:tc>
        <w:tc>
          <w:tcPr>
            <w:tcW w:w="510" w:type="dxa"/>
            <w:tcBorders>
              <w:top w:val="single" w:sz="4" w:space="0" w:color="auto"/>
              <w:left w:val="single" w:sz="4" w:space="0" w:color="auto"/>
              <w:bottom w:val="single" w:sz="4" w:space="0" w:color="auto"/>
            </w:tcBorders>
            <w:vAlign w:val="center"/>
          </w:tcPr>
          <w:p w14:paraId="2800EFC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w:t>
            </w:r>
          </w:p>
        </w:tc>
        <w:tc>
          <w:tcPr>
            <w:tcW w:w="1163" w:type="dxa"/>
            <w:tcBorders>
              <w:top w:val="single" w:sz="4" w:space="0" w:color="auto"/>
              <w:left w:val="single" w:sz="4" w:space="0" w:color="auto"/>
              <w:bottom w:val="single" w:sz="4" w:space="0" w:color="auto"/>
            </w:tcBorders>
            <w:vAlign w:val="center"/>
          </w:tcPr>
          <w:p w14:paraId="46FB07C5"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※推車-</w:t>
            </w:r>
            <w:r w:rsidRPr="00D53D34">
              <w:rPr>
                <w:rFonts w:ascii="標楷體" w:eastAsia="標楷體" w:hAnsi="標楷體" w:hint="eastAsia"/>
                <w:szCs w:val="24"/>
              </w:rPr>
              <w:t>一般型</w:t>
            </w:r>
          </w:p>
        </w:tc>
        <w:tc>
          <w:tcPr>
            <w:tcW w:w="1530" w:type="dxa"/>
            <w:tcBorders>
              <w:top w:val="single" w:sz="4" w:space="0" w:color="auto"/>
              <w:left w:val="single" w:sz="4" w:space="0" w:color="auto"/>
              <w:bottom w:val="single" w:sz="4" w:space="0" w:color="auto"/>
            </w:tcBorders>
            <w:vAlign w:val="center"/>
          </w:tcPr>
          <w:p w14:paraId="2765FB0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6</w:t>
            </w:r>
            <w:r w:rsidRPr="00D53D34">
              <w:rPr>
                <w:rFonts w:ascii="標楷體" w:eastAsia="標楷體" w:hAnsi="標楷體" w:cs="新細明體"/>
                <w:szCs w:val="24"/>
              </w:rPr>
              <w:t>,</w:t>
            </w:r>
            <w:r w:rsidRPr="00D53D34">
              <w:rPr>
                <w:rFonts w:ascii="標楷體" w:eastAsia="標楷體" w:hAnsi="標楷體" w:cs="新細明體" w:hint="eastAsia"/>
                <w:szCs w:val="24"/>
              </w:rPr>
              <w:t>500</w:t>
            </w:r>
          </w:p>
        </w:tc>
        <w:tc>
          <w:tcPr>
            <w:tcW w:w="897" w:type="dxa"/>
            <w:tcBorders>
              <w:top w:val="single" w:sz="4" w:space="0" w:color="auto"/>
              <w:left w:val="single" w:sz="4" w:space="0" w:color="auto"/>
              <w:bottom w:val="single" w:sz="4" w:space="0" w:color="auto"/>
            </w:tcBorders>
            <w:vAlign w:val="center"/>
          </w:tcPr>
          <w:p w14:paraId="0E5C8CB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0F90344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2A319CA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4C53498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szCs w:val="24"/>
              </w:rPr>
              <w:t>重度以上肢體障礙者</w:t>
            </w:r>
            <w:r w:rsidRPr="00D53D34">
              <w:rPr>
                <w:rFonts w:ascii="標楷體" w:eastAsia="標楷體" w:hAnsi="標楷體" w:hint="eastAsia"/>
                <w:szCs w:val="24"/>
              </w:rPr>
              <w:t>)</w:t>
            </w:r>
          </w:p>
          <w:p w14:paraId="32385C8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(二)</w:t>
            </w:r>
            <w:r w:rsidRPr="00D53D34">
              <w:rPr>
                <w:rFonts w:ascii="標楷體" w:eastAsia="標楷體" w:hAnsi="標楷體" w:hint="eastAsia"/>
                <w:bCs/>
                <w:szCs w:val="24"/>
              </w:rPr>
              <w:t>12</w:t>
            </w:r>
            <w:r w:rsidRPr="00D53D34">
              <w:rPr>
                <w:rFonts w:ascii="標楷體" w:eastAsia="標楷體" w:hAnsi="標楷體"/>
                <w:bCs/>
                <w:szCs w:val="24"/>
              </w:rPr>
              <w:t>歲以下動作發展障礙兒童(如腦性麻痺患者)。</w:t>
            </w:r>
          </w:p>
          <w:p w14:paraId="37420EB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7C3A74D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(一)經復健科醫師開立診斷證明書及相關專業治療師出具輔具評估報告書，並於診斷證明書或輔具評估報告書載明本項輔具需求(輔具評估報告書格式編號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69A236F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0F22DB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(三)申請推車-擺位型(項次3</w:t>
            </w:r>
            <w:r w:rsidRPr="00D53D34">
              <w:rPr>
                <w:rFonts w:ascii="標楷體" w:eastAsia="標楷體" w:hAnsi="標楷體"/>
                <w:szCs w:val="24"/>
              </w:rPr>
              <w:t>)</w:t>
            </w:r>
            <w:r w:rsidRPr="00D53D34">
              <w:rPr>
                <w:rFonts w:ascii="標楷體" w:eastAsia="標楷體" w:hAnsi="標楷體" w:hint="eastAsia"/>
                <w:szCs w:val="24"/>
              </w:rPr>
              <w:t>須經政府設置或委託辦理之輔具服務單位輔具評估人員(含該單位特約之輔具評估人員)開立輔具評估報告書(輔具評估報告書格式編號1)。</w:t>
            </w:r>
          </w:p>
          <w:p w14:paraId="473B36B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r w:rsidRPr="00D53D34">
              <w:rPr>
                <w:rFonts w:ascii="標楷體" w:eastAsia="標楷體" w:hAnsi="標楷體"/>
                <w:bCs/>
                <w:szCs w:val="24"/>
              </w:rPr>
              <w:t>專為載送人員設計之推車，均應配備骨盆帶，且符合下列各</w:t>
            </w:r>
            <w:r w:rsidRPr="00D53D34">
              <w:rPr>
                <w:rFonts w:ascii="標楷體" w:eastAsia="標楷體" w:hAnsi="標楷體" w:hint="eastAsia"/>
                <w:szCs w:val="24"/>
              </w:rPr>
              <w:t>項</w:t>
            </w:r>
            <w:r w:rsidRPr="00D53D34">
              <w:rPr>
                <w:rFonts w:ascii="標楷體" w:eastAsia="標楷體" w:hAnsi="標楷體"/>
                <w:bCs/>
                <w:szCs w:val="24"/>
              </w:rPr>
              <w:t>規範</w:t>
            </w:r>
            <w:r w:rsidRPr="00D53D34">
              <w:rPr>
                <w:rFonts w:ascii="標楷體" w:eastAsia="標楷體" w:hAnsi="標楷體"/>
                <w:szCs w:val="24"/>
              </w:rPr>
              <w:t>：</w:t>
            </w:r>
          </w:p>
          <w:p w14:paraId="45AF5AB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bCs/>
                <w:szCs w:val="24"/>
              </w:rPr>
              <w:t>推車-</w:t>
            </w:r>
            <w:r w:rsidRPr="00D53D34">
              <w:rPr>
                <w:rFonts w:ascii="標楷體" w:eastAsia="標楷體" w:hAnsi="標楷體" w:hint="eastAsia"/>
                <w:szCs w:val="24"/>
              </w:rPr>
              <w:t>一般型(項次</w:t>
            </w:r>
            <w:r w:rsidRPr="00D53D34">
              <w:rPr>
                <w:rFonts w:ascii="標楷體" w:eastAsia="標楷體" w:hAnsi="標楷體"/>
                <w:szCs w:val="24"/>
              </w:rPr>
              <w:t>1)：含嬰幼兒推車，須具</w:t>
            </w:r>
            <w:r w:rsidRPr="00D53D34">
              <w:rPr>
                <w:rFonts w:ascii="標楷體" w:eastAsia="標楷體" w:hAnsi="標楷體" w:hint="eastAsia"/>
                <w:szCs w:val="24"/>
              </w:rPr>
              <w:t>15</w:t>
            </w:r>
            <w:r w:rsidRPr="00D53D34">
              <w:rPr>
                <w:rFonts w:ascii="標楷體" w:eastAsia="標楷體" w:hAnsi="標楷體"/>
                <w:szCs w:val="24"/>
              </w:rPr>
              <w:t>公斤以上載重功能。</w:t>
            </w:r>
          </w:p>
          <w:p w14:paraId="7337A32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(二)推車</w:t>
            </w:r>
            <w:r w:rsidRPr="00D53D34">
              <w:rPr>
                <w:rFonts w:ascii="標楷體" w:eastAsia="標楷體" w:hAnsi="標楷體" w:hint="eastAsia"/>
                <w:bCs/>
                <w:szCs w:val="24"/>
              </w:rPr>
              <w:t>-</w:t>
            </w:r>
            <w:r w:rsidRPr="00D53D34">
              <w:rPr>
                <w:rFonts w:ascii="標楷體" w:eastAsia="標楷體" w:hAnsi="標楷體" w:cs="Times New Roman" w:hint="eastAsia"/>
                <w:bCs/>
                <w:szCs w:val="24"/>
              </w:rPr>
              <w:t>荷重型</w:t>
            </w:r>
            <w:r w:rsidRPr="00D53D34">
              <w:rPr>
                <w:rFonts w:ascii="標楷體" w:eastAsia="標楷體" w:hAnsi="標楷體" w:hint="eastAsia"/>
                <w:szCs w:val="24"/>
              </w:rPr>
              <w:t>(項次</w:t>
            </w:r>
            <w:r w:rsidRPr="00D53D34">
              <w:rPr>
                <w:rFonts w:ascii="標楷體" w:eastAsia="標楷體" w:hAnsi="標楷體"/>
                <w:szCs w:val="24"/>
              </w:rPr>
              <w:t>2)</w:t>
            </w:r>
            <w:r w:rsidRPr="00D53D34">
              <w:rPr>
                <w:rFonts w:ascii="標楷體" w:eastAsia="標楷體" w:hAnsi="標楷體"/>
                <w:bCs/>
                <w:szCs w:val="24"/>
              </w:rPr>
              <w:t>：</w:t>
            </w:r>
            <w:r w:rsidRPr="00D53D34">
              <w:rPr>
                <w:rFonts w:ascii="標楷體" w:eastAsia="標楷體" w:hAnsi="標楷體"/>
                <w:szCs w:val="24"/>
              </w:rPr>
              <w:t>須具</w:t>
            </w:r>
            <w:r w:rsidRPr="00D53D34">
              <w:rPr>
                <w:rFonts w:ascii="標楷體" w:eastAsia="標楷體" w:hAnsi="標楷體" w:hint="eastAsia"/>
                <w:szCs w:val="24"/>
              </w:rPr>
              <w:t>35</w:t>
            </w:r>
            <w:r w:rsidRPr="00D53D34">
              <w:rPr>
                <w:rFonts w:ascii="標楷體" w:eastAsia="標楷體" w:hAnsi="標楷體"/>
                <w:szCs w:val="24"/>
              </w:rPr>
              <w:t>公斤以上載重功能</w:t>
            </w:r>
            <w:r w:rsidRPr="00D53D34">
              <w:rPr>
                <w:rFonts w:ascii="標楷體" w:eastAsia="標楷體" w:hAnsi="標楷體"/>
                <w:bCs/>
                <w:szCs w:val="24"/>
              </w:rPr>
              <w:t>。</w:t>
            </w:r>
          </w:p>
          <w:p w14:paraId="3879E6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(三)推車</w:t>
            </w:r>
            <w:r w:rsidRPr="00D53D34">
              <w:rPr>
                <w:rFonts w:ascii="標楷體" w:eastAsia="標楷體" w:hAnsi="標楷體" w:hint="eastAsia"/>
                <w:szCs w:val="24"/>
              </w:rPr>
              <w:t>-</w:t>
            </w:r>
            <w:r w:rsidRPr="00D53D34">
              <w:rPr>
                <w:rFonts w:ascii="標楷體" w:eastAsia="標楷體" w:hAnsi="標楷體" w:cs="Times New Roman" w:hint="eastAsia"/>
                <w:szCs w:val="24"/>
              </w:rPr>
              <w:t>擺位型</w:t>
            </w:r>
            <w:r w:rsidRPr="00D53D34">
              <w:rPr>
                <w:rFonts w:ascii="標楷體" w:eastAsia="標楷體" w:hAnsi="標楷體" w:hint="eastAsia"/>
                <w:szCs w:val="24"/>
              </w:rPr>
              <w:t>(項次</w:t>
            </w:r>
            <w:r w:rsidRPr="00D53D34">
              <w:rPr>
                <w:rFonts w:ascii="標楷體" w:eastAsia="標楷體" w:hAnsi="標楷體"/>
                <w:szCs w:val="24"/>
              </w:rPr>
              <w:t>3)：</w:t>
            </w:r>
            <w:r w:rsidRPr="00D53D34">
              <w:rPr>
                <w:rFonts w:ascii="標楷體" w:eastAsia="標楷體" w:hAnsi="標楷體" w:cs="Times New Roman"/>
                <w:szCs w:val="24"/>
              </w:rPr>
              <w:t>須具</w:t>
            </w:r>
            <w:r w:rsidRPr="00D53D34">
              <w:rPr>
                <w:rFonts w:ascii="標楷體" w:eastAsia="標楷體" w:hAnsi="標楷體" w:cs="Times New Roman" w:hint="eastAsia"/>
                <w:szCs w:val="24"/>
              </w:rPr>
              <w:t>35</w:t>
            </w:r>
            <w:r w:rsidRPr="00D53D34">
              <w:rPr>
                <w:rFonts w:ascii="標楷體" w:eastAsia="標楷體" w:hAnsi="標楷體" w:cs="Times New Roman"/>
                <w:szCs w:val="24"/>
              </w:rPr>
              <w:t>公斤以上載重功能，且具空中傾倒功能、座深及踏板高度之機械結構調</w:t>
            </w:r>
            <w:r w:rsidRPr="00D53D34">
              <w:rPr>
                <w:rFonts w:ascii="標楷體" w:eastAsia="標楷體" w:hAnsi="標楷體" w:cs="Times New Roman"/>
                <w:szCs w:val="24"/>
              </w:rPr>
              <w:lastRenderedPageBreak/>
              <w:t>整功能，並提供頭靠墊、軀幹側支撐墊、臀部(或大腿部)側支撐墊及身體固定帶(可與骨盆帶整合)</w:t>
            </w:r>
            <w:r w:rsidRPr="00D53D34">
              <w:rPr>
                <w:rFonts w:ascii="標楷體" w:eastAsia="標楷體" w:hAnsi="標楷體" w:cs="Times New Roman" w:hint="eastAsia"/>
                <w:szCs w:val="24"/>
              </w:rPr>
              <w:t>。</w:t>
            </w:r>
          </w:p>
          <w:p w14:paraId="378CC1A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2DEDCE87" w14:textId="77777777" w:rsidR="00BB0147" w:rsidRPr="00D53D34" w:rsidRDefault="00BB0147" w:rsidP="000F3E34">
            <w:pPr>
              <w:tabs>
                <w:tab w:val="left" w:pos="624"/>
              </w:tabs>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推車</w:t>
            </w:r>
            <w:r w:rsidRPr="00D53D34">
              <w:rPr>
                <w:rFonts w:ascii="標楷體" w:eastAsia="標楷體" w:hAnsi="標楷體"/>
                <w:szCs w:val="24"/>
              </w:rPr>
              <w:t>各</w:t>
            </w:r>
            <w:r w:rsidRPr="00D53D34">
              <w:rPr>
                <w:rFonts w:ascii="標楷體" w:eastAsia="標楷體" w:hAnsi="標楷體" w:hint="eastAsia"/>
                <w:szCs w:val="24"/>
              </w:rPr>
              <w:t>項次(項次1至3)於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1718E6FD" w14:textId="77777777" w:rsidR="00BB0147" w:rsidRPr="00D53D34" w:rsidRDefault="00BB0147" w:rsidP="000F3E34">
            <w:pPr>
              <w:tabs>
                <w:tab w:val="left" w:pos="1516"/>
              </w:tabs>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所定本項輔具之規格或功能規範內容)、型號、序號、保固年限及起迄日期(含年、月、日)、輔具供應商行號名稱、統一編號、負責人姓名、服務電話及其他必要資訊。另推車-</w:t>
            </w:r>
            <w:r w:rsidRPr="00D53D34">
              <w:rPr>
                <w:rFonts w:ascii="標楷體" w:eastAsia="標楷體" w:hAnsi="標楷體" w:cs="Times New Roman" w:hint="eastAsia"/>
                <w:bCs/>
                <w:szCs w:val="24"/>
              </w:rPr>
              <w:t>荷重型</w:t>
            </w:r>
            <w:r w:rsidRPr="00D53D34">
              <w:rPr>
                <w:rFonts w:ascii="標楷體" w:eastAsia="標楷體" w:hAnsi="標楷體"/>
                <w:bCs/>
                <w:szCs w:val="24"/>
              </w:rPr>
              <w:t>、</w:t>
            </w:r>
            <w:r w:rsidRPr="00D53D34">
              <w:rPr>
                <w:rFonts w:ascii="標楷體" w:eastAsia="標楷體" w:hAnsi="標楷體" w:cs="Times New Roman" w:hint="eastAsia"/>
                <w:bCs/>
                <w:szCs w:val="24"/>
              </w:rPr>
              <w:t>擺位型(項次2、3)</w:t>
            </w:r>
            <w:r w:rsidRPr="00D53D34">
              <w:rPr>
                <w:rFonts w:ascii="標楷體" w:eastAsia="標楷體" w:hAnsi="標楷體" w:hint="eastAsia"/>
                <w:bCs/>
                <w:szCs w:val="24"/>
              </w:rPr>
              <w:t>並應提供有效日期內</w:t>
            </w:r>
            <w:r w:rsidRPr="00D53D34">
              <w:rPr>
                <w:rFonts w:ascii="標楷體" w:eastAsia="標楷體" w:hAnsi="標楷體"/>
                <w:szCs w:val="24"/>
              </w:rPr>
              <w:t>中央主管機關醫療器材</w:t>
            </w:r>
            <w:r w:rsidRPr="00D53D34">
              <w:rPr>
                <w:rFonts w:ascii="標楷體" w:eastAsia="標楷體" w:hAnsi="標楷體" w:hint="eastAsia"/>
                <w:szCs w:val="24"/>
              </w:rPr>
              <w:t>許可證字號</w:t>
            </w:r>
            <w:r w:rsidRPr="00D53D34">
              <w:rPr>
                <w:rFonts w:ascii="標楷體" w:eastAsia="標楷體" w:hAnsi="標楷體"/>
                <w:szCs w:val="24"/>
              </w:rPr>
              <w:t>。</w:t>
            </w:r>
          </w:p>
        </w:tc>
      </w:tr>
      <w:tr w:rsidR="00BB0147" w:rsidRPr="00D53D34" w14:paraId="0B4FAC4F" w14:textId="77777777" w:rsidTr="000F3E34">
        <w:trPr>
          <w:trHeight w:val="2274"/>
        </w:trPr>
        <w:tc>
          <w:tcPr>
            <w:tcW w:w="793" w:type="dxa"/>
            <w:vMerge w:val="restart"/>
            <w:tcBorders>
              <w:top w:val="single" w:sz="4" w:space="0" w:color="auto"/>
              <w:left w:val="single" w:sz="4" w:space="0" w:color="auto"/>
            </w:tcBorders>
            <w:vAlign w:val="center"/>
          </w:tcPr>
          <w:p w14:paraId="201E500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vMerge w:val="restart"/>
            <w:tcBorders>
              <w:top w:val="single" w:sz="4" w:space="0" w:color="auto"/>
              <w:left w:val="single" w:sz="4" w:space="0" w:color="auto"/>
            </w:tcBorders>
            <w:vAlign w:val="center"/>
          </w:tcPr>
          <w:p w14:paraId="45F0177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1163" w:type="dxa"/>
            <w:vMerge w:val="restart"/>
            <w:tcBorders>
              <w:top w:val="single" w:sz="4" w:space="0" w:color="auto"/>
              <w:left w:val="single" w:sz="4" w:space="0" w:color="auto"/>
            </w:tcBorders>
            <w:vAlign w:val="center"/>
          </w:tcPr>
          <w:p w14:paraId="26C14005"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※推車</w:t>
            </w:r>
            <w:r w:rsidRPr="00D53D34">
              <w:rPr>
                <w:rFonts w:ascii="標楷體" w:eastAsia="標楷體" w:hAnsi="標楷體" w:cs="Times New Roman"/>
                <w:szCs w:val="24"/>
              </w:rPr>
              <w:t>-</w:t>
            </w:r>
            <w:r w:rsidRPr="00D53D34">
              <w:rPr>
                <w:rFonts w:ascii="標楷體" w:eastAsia="標楷體" w:hAnsi="標楷體" w:cs="Times New Roman" w:hint="eastAsia"/>
                <w:szCs w:val="24"/>
              </w:rPr>
              <w:t>荷重型</w:t>
            </w:r>
          </w:p>
        </w:tc>
        <w:tc>
          <w:tcPr>
            <w:tcW w:w="1530" w:type="dxa"/>
            <w:vMerge w:val="restart"/>
            <w:tcBorders>
              <w:top w:val="single" w:sz="4" w:space="0" w:color="auto"/>
              <w:left w:val="single" w:sz="4" w:space="0" w:color="auto"/>
            </w:tcBorders>
            <w:vAlign w:val="center"/>
          </w:tcPr>
          <w:p w14:paraId="5EC1C918"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2,000</w:t>
            </w:r>
          </w:p>
        </w:tc>
        <w:tc>
          <w:tcPr>
            <w:tcW w:w="897" w:type="dxa"/>
            <w:vMerge w:val="restart"/>
            <w:tcBorders>
              <w:top w:val="single" w:sz="4" w:space="0" w:color="auto"/>
              <w:left w:val="single" w:sz="4" w:space="0" w:color="auto"/>
            </w:tcBorders>
            <w:vAlign w:val="center"/>
          </w:tcPr>
          <w:p w14:paraId="4B4C904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Merge w:val="restart"/>
            <w:tcBorders>
              <w:top w:val="single" w:sz="4" w:space="0" w:color="auto"/>
              <w:left w:val="single" w:sz="4" w:space="0" w:color="auto"/>
            </w:tcBorders>
            <w:vAlign w:val="center"/>
          </w:tcPr>
          <w:p w14:paraId="53480FF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E987F13" w14:textId="77777777" w:rsidR="00BB0147" w:rsidRPr="00D53D34" w:rsidRDefault="00BB0147" w:rsidP="000F3E34">
            <w:pPr>
              <w:ind w:left="427" w:hangingChars="178" w:hanging="427"/>
              <w:contextualSpacing/>
              <w:jc w:val="both"/>
              <w:rPr>
                <w:rFonts w:ascii="標楷體" w:eastAsia="標楷體" w:hAnsi="標楷體"/>
                <w:szCs w:val="24"/>
              </w:rPr>
            </w:pPr>
          </w:p>
        </w:tc>
      </w:tr>
      <w:tr w:rsidR="00BB0147" w:rsidRPr="00D53D34" w14:paraId="17FA1AB8" w14:textId="77777777" w:rsidTr="000F3E34">
        <w:trPr>
          <w:trHeight w:val="2236"/>
        </w:trPr>
        <w:tc>
          <w:tcPr>
            <w:tcW w:w="793" w:type="dxa"/>
            <w:vMerge/>
            <w:tcBorders>
              <w:left w:val="single" w:sz="4" w:space="0" w:color="auto"/>
            </w:tcBorders>
            <w:vAlign w:val="center"/>
          </w:tcPr>
          <w:p w14:paraId="0A921337" w14:textId="77777777" w:rsidR="00BB0147" w:rsidRPr="00D53D34" w:rsidRDefault="00BB0147" w:rsidP="000F3E34">
            <w:pPr>
              <w:contextualSpacing/>
              <w:jc w:val="both"/>
              <w:rPr>
                <w:rFonts w:ascii="標楷體" w:eastAsia="標楷體" w:hAnsi="標楷體"/>
                <w:szCs w:val="24"/>
              </w:rPr>
            </w:pPr>
          </w:p>
        </w:tc>
        <w:tc>
          <w:tcPr>
            <w:tcW w:w="510" w:type="dxa"/>
            <w:vMerge/>
            <w:tcBorders>
              <w:left w:val="single" w:sz="4" w:space="0" w:color="auto"/>
            </w:tcBorders>
            <w:vAlign w:val="center"/>
          </w:tcPr>
          <w:p w14:paraId="20F7E785" w14:textId="77777777" w:rsidR="00BB0147" w:rsidRPr="00D53D34" w:rsidRDefault="00BB0147" w:rsidP="000F3E34">
            <w:pPr>
              <w:contextualSpacing/>
              <w:jc w:val="center"/>
              <w:rPr>
                <w:rFonts w:ascii="標楷體" w:eastAsia="標楷體" w:hAnsi="標楷體"/>
                <w:szCs w:val="24"/>
              </w:rPr>
            </w:pPr>
          </w:p>
        </w:tc>
        <w:tc>
          <w:tcPr>
            <w:tcW w:w="1163" w:type="dxa"/>
            <w:vMerge/>
            <w:tcBorders>
              <w:left w:val="single" w:sz="4" w:space="0" w:color="auto"/>
            </w:tcBorders>
            <w:vAlign w:val="center"/>
          </w:tcPr>
          <w:p w14:paraId="6179982E" w14:textId="77777777" w:rsidR="00BB0147" w:rsidRPr="00D53D34" w:rsidRDefault="00BB0147" w:rsidP="000F3E34">
            <w:pPr>
              <w:contextualSpacing/>
              <w:jc w:val="both"/>
              <w:rPr>
                <w:rFonts w:ascii="標楷體" w:eastAsia="標楷體" w:hAnsi="標楷體"/>
                <w:szCs w:val="24"/>
              </w:rPr>
            </w:pPr>
          </w:p>
        </w:tc>
        <w:tc>
          <w:tcPr>
            <w:tcW w:w="1530" w:type="dxa"/>
            <w:vMerge/>
            <w:tcBorders>
              <w:left w:val="single" w:sz="4" w:space="0" w:color="auto"/>
            </w:tcBorders>
            <w:vAlign w:val="center"/>
          </w:tcPr>
          <w:p w14:paraId="10D005C3" w14:textId="77777777" w:rsidR="00BB0147" w:rsidRPr="00D53D34" w:rsidRDefault="00BB0147" w:rsidP="000F3E34">
            <w:pPr>
              <w:contextualSpacing/>
              <w:jc w:val="right"/>
              <w:rPr>
                <w:rFonts w:ascii="標楷體" w:eastAsia="標楷體" w:hAnsi="標楷體" w:cs="新細明體"/>
                <w:szCs w:val="24"/>
              </w:rPr>
            </w:pPr>
          </w:p>
        </w:tc>
        <w:tc>
          <w:tcPr>
            <w:tcW w:w="897" w:type="dxa"/>
            <w:vMerge/>
            <w:tcBorders>
              <w:left w:val="single" w:sz="4" w:space="0" w:color="auto"/>
            </w:tcBorders>
            <w:vAlign w:val="center"/>
          </w:tcPr>
          <w:p w14:paraId="1779D6A5" w14:textId="77777777" w:rsidR="00BB0147" w:rsidRPr="00D53D34" w:rsidRDefault="00BB0147" w:rsidP="000F3E34">
            <w:pPr>
              <w:contextualSpacing/>
              <w:jc w:val="center"/>
              <w:rPr>
                <w:rFonts w:ascii="標楷體" w:eastAsia="標楷體" w:hAnsi="標楷體"/>
                <w:szCs w:val="24"/>
              </w:rPr>
            </w:pPr>
          </w:p>
        </w:tc>
        <w:tc>
          <w:tcPr>
            <w:tcW w:w="538" w:type="dxa"/>
            <w:vMerge/>
            <w:tcBorders>
              <w:left w:val="single" w:sz="4" w:space="0" w:color="auto"/>
            </w:tcBorders>
            <w:vAlign w:val="center"/>
          </w:tcPr>
          <w:p w14:paraId="382C3263" w14:textId="77777777" w:rsidR="00BB0147" w:rsidRPr="00D53D34" w:rsidRDefault="00BB0147" w:rsidP="000F3E34">
            <w:pPr>
              <w:contextualSpacing/>
              <w:jc w:val="center"/>
              <w:rPr>
                <w:rFonts w:ascii="標楷體" w:eastAsia="標楷體" w:hAnsi="標楷體"/>
                <w:szCs w:val="24"/>
              </w:rPr>
            </w:pPr>
          </w:p>
        </w:tc>
        <w:tc>
          <w:tcPr>
            <w:tcW w:w="4095" w:type="dxa"/>
            <w:vMerge/>
            <w:tcBorders>
              <w:left w:val="single" w:sz="4" w:space="0" w:color="auto"/>
            </w:tcBorders>
          </w:tcPr>
          <w:p w14:paraId="1295CD85" w14:textId="77777777" w:rsidR="00BB0147" w:rsidRPr="00D53D34" w:rsidRDefault="00BB0147" w:rsidP="000F3E34">
            <w:pPr>
              <w:ind w:left="427" w:hangingChars="178" w:hanging="427"/>
              <w:contextualSpacing/>
              <w:jc w:val="both"/>
              <w:rPr>
                <w:rFonts w:ascii="標楷體" w:eastAsia="標楷體" w:hAnsi="標楷體"/>
                <w:szCs w:val="24"/>
              </w:rPr>
            </w:pPr>
          </w:p>
        </w:tc>
      </w:tr>
      <w:tr w:rsidR="00BB0147" w:rsidRPr="00D53D34" w14:paraId="5627005E" w14:textId="77777777" w:rsidTr="000F3E34">
        <w:trPr>
          <w:trHeight w:val="859"/>
        </w:trPr>
        <w:tc>
          <w:tcPr>
            <w:tcW w:w="793" w:type="dxa"/>
            <w:tcBorders>
              <w:left w:val="single" w:sz="4" w:space="0" w:color="auto"/>
            </w:tcBorders>
            <w:vAlign w:val="center"/>
          </w:tcPr>
          <w:p w14:paraId="70DFCF8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szCs w:val="24"/>
              </w:rPr>
              <w:t>個人行動輔具</w:t>
            </w:r>
          </w:p>
        </w:tc>
        <w:tc>
          <w:tcPr>
            <w:tcW w:w="510" w:type="dxa"/>
            <w:tcBorders>
              <w:left w:val="single" w:sz="4" w:space="0" w:color="auto"/>
            </w:tcBorders>
            <w:vAlign w:val="center"/>
          </w:tcPr>
          <w:p w14:paraId="552A0B5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1163" w:type="dxa"/>
            <w:tcBorders>
              <w:left w:val="single" w:sz="4" w:space="0" w:color="auto"/>
            </w:tcBorders>
            <w:vAlign w:val="center"/>
          </w:tcPr>
          <w:p w14:paraId="4903095D"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※推車</w:t>
            </w:r>
            <w:r w:rsidRPr="00D53D34">
              <w:rPr>
                <w:rFonts w:ascii="標楷體" w:eastAsia="標楷體" w:hAnsi="標楷體" w:cs="Times New Roman"/>
                <w:szCs w:val="24"/>
              </w:rPr>
              <w:t>-</w:t>
            </w:r>
            <w:r w:rsidRPr="00D53D34">
              <w:rPr>
                <w:rFonts w:ascii="標楷體" w:eastAsia="標楷體" w:hAnsi="標楷體" w:cs="Times New Roman" w:hint="eastAsia"/>
                <w:szCs w:val="24"/>
              </w:rPr>
              <w:t>擺位型</w:t>
            </w:r>
          </w:p>
        </w:tc>
        <w:tc>
          <w:tcPr>
            <w:tcW w:w="1530" w:type="dxa"/>
            <w:tcBorders>
              <w:left w:val="single" w:sz="4" w:space="0" w:color="auto"/>
            </w:tcBorders>
            <w:vAlign w:val="center"/>
          </w:tcPr>
          <w:p w14:paraId="148B041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2</w:t>
            </w:r>
            <w:r w:rsidRPr="00D53D34">
              <w:rPr>
                <w:rFonts w:ascii="標楷體" w:eastAsia="標楷體" w:hAnsi="標楷體" w:cs="新細明體"/>
                <w:szCs w:val="24"/>
              </w:rPr>
              <w:t>8,000</w:t>
            </w:r>
          </w:p>
        </w:tc>
        <w:tc>
          <w:tcPr>
            <w:tcW w:w="897" w:type="dxa"/>
            <w:tcBorders>
              <w:left w:val="single" w:sz="4" w:space="0" w:color="auto"/>
            </w:tcBorders>
            <w:vAlign w:val="center"/>
          </w:tcPr>
          <w:p w14:paraId="3427940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left w:val="single" w:sz="4" w:space="0" w:color="auto"/>
            </w:tcBorders>
            <w:vAlign w:val="center"/>
          </w:tcPr>
          <w:p w14:paraId="6D66D5E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D295823" w14:textId="77777777" w:rsidR="00BB0147" w:rsidRPr="00D53D34" w:rsidRDefault="00BB0147" w:rsidP="000F3E34">
            <w:pPr>
              <w:ind w:left="427" w:hangingChars="178" w:hanging="427"/>
              <w:contextualSpacing/>
              <w:jc w:val="both"/>
              <w:rPr>
                <w:rFonts w:ascii="標楷體" w:eastAsia="標楷體" w:hAnsi="標楷體"/>
                <w:szCs w:val="24"/>
              </w:rPr>
            </w:pPr>
          </w:p>
        </w:tc>
      </w:tr>
      <w:tr w:rsidR="00BB0147" w:rsidRPr="00D53D34" w14:paraId="55666E5A" w14:textId="77777777" w:rsidTr="000F3E34">
        <w:trPr>
          <w:cantSplit/>
          <w:trHeight w:val="6937"/>
        </w:trPr>
        <w:tc>
          <w:tcPr>
            <w:tcW w:w="793" w:type="dxa"/>
            <w:tcBorders>
              <w:top w:val="single" w:sz="4" w:space="0" w:color="auto"/>
              <w:left w:val="single" w:sz="4" w:space="0" w:color="auto"/>
            </w:tcBorders>
            <w:vAlign w:val="center"/>
          </w:tcPr>
          <w:p w14:paraId="3146053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tcBorders>
            <w:vAlign w:val="center"/>
          </w:tcPr>
          <w:p w14:paraId="664209FB" w14:textId="77777777" w:rsidR="00BB0147" w:rsidRPr="00D53D34" w:rsidRDefault="00BB0147" w:rsidP="000F3E34">
            <w:pPr>
              <w:tabs>
                <w:tab w:val="left" w:pos="92"/>
              </w:tabs>
              <w:contextualSpacing/>
              <w:jc w:val="center"/>
              <w:rPr>
                <w:rFonts w:ascii="標楷體" w:eastAsia="標楷體" w:hAnsi="標楷體"/>
                <w:szCs w:val="24"/>
              </w:rPr>
            </w:pPr>
            <w:r w:rsidRPr="00D53D34">
              <w:rPr>
                <w:rFonts w:ascii="標楷體" w:eastAsia="標楷體" w:hAnsi="標楷體" w:hint="eastAsia"/>
                <w:szCs w:val="24"/>
              </w:rPr>
              <w:t>4</w:t>
            </w:r>
          </w:p>
        </w:tc>
        <w:tc>
          <w:tcPr>
            <w:tcW w:w="1163" w:type="dxa"/>
            <w:tcBorders>
              <w:top w:val="single" w:sz="4" w:space="0" w:color="auto"/>
              <w:left w:val="single" w:sz="4" w:space="0" w:color="auto"/>
            </w:tcBorders>
            <w:vAlign w:val="center"/>
          </w:tcPr>
          <w:p w14:paraId="0E85D29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輪椅-</w:t>
            </w:r>
            <w:r w:rsidRPr="00D53D34">
              <w:rPr>
                <w:rFonts w:ascii="標楷體" w:eastAsia="標楷體" w:hAnsi="標楷體" w:hint="eastAsia"/>
                <w:szCs w:val="24"/>
              </w:rPr>
              <w:t>非</w:t>
            </w:r>
            <w:r w:rsidRPr="00D53D34">
              <w:rPr>
                <w:rFonts w:ascii="標楷體" w:eastAsia="標楷體" w:hAnsi="標楷體"/>
                <w:szCs w:val="24"/>
              </w:rPr>
              <w:t>輕量化量產型</w:t>
            </w:r>
          </w:p>
        </w:tc>
        <w:tc>
          <w:tcPr>
            <w:tcW w:w="1530" w:type="dxa"/>
            <w:tcBorders>
              <w:top w:val="single" w:sz="4" w:space="0" w:color="auto"/>
              <w:left w:val="single" w:sz="4" w:space="0" w:color="auto"/>
            </w:tcBorders>
            <w:vAlign w:val="center"/>
          </w:tcPr>
          <w:p w14:paraId="3EEC3CED"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,500</w:t>
            </w:r>
          </w:p>
        </w:tc>
        <w:tc>
          <w:tcPr>
            <w:tcW w:w="897" w:type="dxa"/>
            <w:tcBorders>
              <w:top w:val="single" w:sz="4" w:space="0" w:color="auto"/>
              <w:left w:val="single" w:sz="4" w:space="0" w:color="auto"/>
            </w:tcBorders>
            <w:vAlign w:val="center"/>
          </w:tcPr>
          <w:p w14:paraId="07EA1CA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3B5AE4C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290673A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7790196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)第一類：【b110.4】或【09】</w:t>
            </w:r>
            <w:r w:rsidRPr="00D53D34">
              <w:rPr>
                <w:rFonts w:ascii="標楷體" w:eastAsia="標楷體" w:hAnsi="標楷體" w:hint="eastAsia"/>
                <w:bCs/>
                <w:szCs w:val="24"/>
              </w:rPr>
              <w:t>。(</w:t>
            </w:r>
            <w:r w:rsidRPr="00D53D34">
              <w:rPr>
                <w:rFonts w:ascii="標楷體" w:eastAsia="標楷體" w:hAnsi="標楷體"/>
                <w:bCs/>
                <w:szCs w:val="24"/>
              </w:rPr>
              <w:t>植物人</w:t>
            </w:r>
            <w:r w:rsidRPr="00D53D34">
              <w:rPr>
                <w:rFonts w:ascii="標楷體" w:eastAsia="標楷體" w:hAnsi="標楷體" w:hint="eastAsia"/>
                <w:bCs/>
                <w:szCs w:val="24"/>
              </w:rPr>
              <w:t>)</w:t>
            </w:r>
          </w:p>
          <w:p w14:paraId="6E2B335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)第一類：【b11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】或【10】中度以上</w:t>
            </w:r>
            <w:r w:rsidRPr="00D53D34">
              <w:rPr>
                <w:rFonts w:ascii="標楷體" w:eastAsia="標楷體" w:hAnsi="標楷體" w:hint="eastAsia"/>
                <w:bCs/>
                <w:szCs w:val="24"/>
              </w:rPr>
              <w:t>。(</w:t>
            </w:r>
            <w:r w:rsidRPr="00D53D34">
              <w:rPr>
                <w:rFonts w:ascii="標楷體" w:eastAsia="標楷體" w:hAnsi="標楷體"/>
                <w:szCs w:val="24"/>
              </w:rPr>
              <w:t>中度以上失智症者</w:t>
            </w:r>
            <w:r w:rsidRPr="00D53D34">
              <w:rPr>
                <w:rFonts w:ascii="標楷體" w:eastAsia="標楷體" w:hAnsi="標楷體" w:hint="eastAsia"/>
                <w:szCs w:val="24"/>
              </w:rPr>
              <w:t>)</w:t>
            </w:r>
          </w:p>
          <w:p w14:paraId="0A5CC5E8"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2421052A"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bCs/>
                <w:szCs w:val="24"/>
              </w:rPr>
              <w:t>第二類：【b235】或【03】</w:t>
            </w:r>
            <w:r w:rsidRPr="00D53D34">
              <w:rPr>
                <w:rFonts w:ascii="標楷體" w:eastAsia="標楷體" w:hAnsi="標楷體" w:hint="eastAsia"/>
                <w:bCs/>
                <w:szCs w:val="24"/>
              </w:rPr>
              <w:t>。</w:t>
            </w:r>
            <w:r w:rsidRPr="00D53D34">
              <w:rPr>
                <w:rFonts w:ascii="標楷體" w:eastAsia="標楷體" w:hAnsi="標楷體" w:hint="eastAsia"/>
                <w:szCs w:val="24"/>
              </w:rPr>
              <w:t>(</w:t>
            </w:r>
            <w:r w:rsidRPr="00D53D34">
              <w:rPr>
                <w:rFonts w:ascii="標楷體" w:eastAsia="標楷體" w:hAnsi="標楷體"/>
                <w:szCs w:val="24"/>
              </w:rPr>
              <w:t>平衡機能障礙者</w:t>
            </w:r>
            <w:r w:rsidRPr="00D53D34">
              <w:rPr>
                <w:rFonts w:ascii="標楷體" w:eastAsia="標楷體" w:hAnsi="標楷體" w:hint="eastAsia"/>
                <w:szCs w:val="24"/>
              </w:rPr>
              <w:t>)</w:t>
            </w:r>
          </w:p>
          <w:p w14:paraId="21CFD25C"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bCs/>
                <w:szCs w:val="24"/>
              </w:rPr>
              <w:lastRenderedPageBreak/>
              <w:t>(</w:t>
            </w:r>
            <w:r w:rsidRPr="00D53D34">
              <w:rPr>
                <w:rFonts w:ascii="標楷體" w:eastAsia="標楷體" w:hAnsi="標楷體" w:hint="eastAsia"/>
                <w:bCs/>
                <w:szCs w:val="24"/>
              </w:rPr>
              <w:t>四</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w:t>
            </w:r>
            <w:r w:rsidRPr="00D53D34">
              <w:rPr>
                <w:rFonts w:ascii="標楷體" w:eastAsia="標楷體" w:hAnsi="標楷體"/>
                <w:szCs w:val="24"/>
              </w:rPr>
              <w:t>肢體障礙者</w:t>
            </w:r>
            <w:r w:rsidRPr="00D53D34">
              <w:rPr>
                <w:rFonts w:ascii="標楷體" w:eastAsia="標楷體" w:hAnsi="標楷體" w:hint="eastAsia"/>
                <w:szCs w:val="24"/>
              </w:rPr>
              <w:t>)</w:t>
            </w:r>
          </w:p>
          <w:p w14:paraId="3CC5CC7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)申請輪椅-客製型</w:t>
            </w:r>
            <w:r w:rsidRPr="00D53D34">
              <w:rPr>
                <w:rFonts w:ascii="標楷體" w:eastAsia="標楷體" w:hAnsi="標楷體" w:hint="eastAsia"/>
                <w:szCs w:val="24"/>
              </w:rPr>
              <w:t>(項次6)</w:t>
            </w:r>
            <w:r w:rsidRPr="00D53D34">
              <w:rPr>
                <w:rFonts w:ascii="標楷體" w:eastAsia="標楷體" w:hAnsi="標楷體"/>
                <w:szCs w:val="24"/>
              </w:rPr>
              <w:t>者，上述障別之等級須為重度以上。</w:t>
            </w:r>
          </w:p>
          <w:p w14:paraId="0B40EDA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二、評估規定：申請輪椅-客製型</w:t>
            </w:r>
            <w:r w:rsidRPr="00D53D34">
              <w:rPr>
                <w:rFonts w:ascii="標楷體" w:eastAsia="標楷體" w:hAnsi="標楷體" w:hint="eastAsia"/>
                <w:szCs w:val="24"/>
              </w:rPr>
              <w:t>(項次6)</w:t>
            </w:r>
            <w:r w:rsidRPr="00D53D34">
              <w:rPr>
                <w:rFonts w:ascii="標楷體" w:eastAsia="標楷體" w:hAnsi="標楷體"/>
                <w:szCs w:val="24"/>
              </w:rPr>
              <w:t>須經政府設置或委託辦理之輔具服務單位輔具評估人員(含該單位特約之輔具評估人員)開立輔具評估報告書(輔具評估報告書格式編號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54EA21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三、規格或功能規範：輪椅均應配備骨盆帶，且符合下列各</w:t>
            </w:r>
            <w:r w:rsidRPr="00D53D34">
              <w:rPr>
                <w:rFonts w:ascii="標楷體" w:eastAsia="標楷體" w:hAnsi="標楷體" w:hint="eastAsia"/>
                <w:szCs w:val="24"/>
              </w:rPr>
              <w:t>項</w:t>
            </w:r>
            <w:r w:rsidRPr="00D53D34">
              <w:rPr>
                <w:rFonts w:ascii="標楷體" w:eastAsia="標楷體" w:hAnsi="標楷體"/>
                <w:szCs w:val="24"/>
              </w:rPr>
              <w:t>規範：</w:t>
            </w:r>
          </w:p>
          <w:p w14:paraId="350EFD1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(一)輪椅-輕量化量產型</w:t>
            </w:r>
            <w:r w:rsidRPr="00D53D34">
              <w:rPr>
                <w:rFonts w:ascii="標楷體" w:eastAsia="標楷體" w:hAnsi="標楷體" w:hint="eastAsia"/>
                <w:szCs w:val="24"/>
              </w:rPr>
              <w:t>(項次</w:t>
            </w:r>
            <w:r w:rsidRPr="00D53D34">
              <w:rPr>
                <w:rFonts w:ascii="標楷體" w:eastAsia="標楷體" w:hAnsi="標楷體"/>
                <w:szCs w:val="24"/>
              </w:rPr>
              <w:t>5</w:t>
            </w:r>
            <w:r w:rsidRPr="00D53D34">
              <w:rPr>
                <w:rFonts w:ascii="標楷體" w:eastAsia="標楷體" w:hAnsi="標楷體" w:hint="eastAsia"/>
                <w:szCs w:val="24"/>
              </w:rPr>
              <w:t>)</w:t>
            </w:r>
            <w:r w:rsidRPr="00D53D34">
              <w:rPr>
                <w:rFonts w:ascii="標楷體" w:eastAsia="標楷體" w:hAnsi="標楷體"/>
                <w:szCs w:val="24"/>
              </w:rPr>
              <w:t>：為輕量化材質骨架設計。</w:t>
            </w:r>
          </w:p>
          <w:p w14:paraId="1B107BC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(二)輪椅-客製型</w:t>
            </w:r>
            <w:r w:rsidRPr="00D53D34">
              <w:rPr>
                <w:rFonts w:ascii="標楷體" w:eastAsia="標楷體" w:hAnsi="標楷體" w:hint="eastAsia"/>
                <w:szCs w:val="24"/>
              </w:rPr>
              <w:t>(項次6)</w:t>
            </w:r>
            <w:r w:rsidRPr="00D53D34">
              <w:rPr>
                <w:rFonts w:ascii="標楷體" w:eastAsia="標楷體" w:hAnsi="標楷體"/>
                <w:szCs w:val="24"/>
              </w:rPr>
              <w:t>：符合下列</w:t>
            </w:r>
            <w:r w:rsidRPr="00D53D34">
              <w:rPr>
                <w:rFonts w:ascii="標楷體" w:eastAsia="標楷體" w:hAnsi="標楷體" w:hint="eastAsia"/>
                <w:szCs w:val="24"/>
              </w:rPr>
              <w:t>4</w:t>
            </w:r>
            <w:r w:rsidRPr="00D53D34">
              <w:rPr>
                <w:rFonts w:ascii="標楷體" w:eastAsia="標楷體" w:hAnsi="標楷體"/>
                <w:szCs w:val="24"/>
              </w:rPr>
              <w:t>種以上材質</w:t>
            </w:r>
            <w:r w:rsidRPr="00D53D34">
              <w:rPr>
                <w:rFonts w:ascii="標楷體" w:eastAsia="標楷體" w:hAnsi="標楷體" w:hint="eastAsia"/>
                <w:szCs w:val="24"/>
              </w:rPr>
              <w:t>或</w:t>
            </w:r>
            <w:r w:rsidRPr="00D53D34">
              <w:rPr>
                <w:rFonts w:ascii="標楷體" w:eastAsia="標楷體" w:hAnsi="標楷體"/>
                <w:szCs w:val="24"/>
              </w:rPr>
              <w:t>機械結構規格：</w:t>
            </w:r>
          </w:p>
          <w:p w14:paraId="6269570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w:t>
            </w:r>
            <w:r w:rsidRPr="00D53D34">
              <w:rPr>
                <w:rFonts w:ascii="標楷體" w:eastAsia="標楷體" w:hAnsi="標楷體" w:cs="Times New Roman"/>
                <w:kern w:val="0"/>
                <w:szCs w:val="24"/>
              </w:rPr>
              <w:t>具有</w:t>
            </w:r>
            <w:r w:rsidRPr="00D53D34">
              <w:rPr>
                <w:rFonts w:ascii="標楷體" w:eastAsia="標楷體" w:hAnsi="標楷體" w:cs="Times New Roman" w:hint="eastAsia"/>
                <w:kern w:val="0"/>
                <w:szCs w:val="24"/>
              </w:rPr>
              <w:t>5</w:t>
            </w:r>
            <w:r w:rsidRPr="00D53D34">
              <w:rPr>
                <w:rFonts w:ascii="標楷體" w:eastAsia="標楷體" w:hAnsi="標楷體" w:cs="Times New Roman"/>
                <w:kern w:val="0"/>
                <w:szCs w:val="24"/>
              </w:rPr>
              <w:t>公分以上之座寬調整功能</w:t>
            </w:r>
            <w:r w:rsidRPr="00D53D34">
              <w:rPr>
                <w:rFonts w:ascii="標楷體" w:eastAsia="標楷體" w:hAnsi="標楷體" w:cs="Times New Roman" w:hint="eastAsia"/>
                <w:kern w:val="0"/>
                <w:szCs w:val="24"/>
              </w:rPr>
              <w:t>。</w:t>
            </w:r>
          </w:p>
          <w:p w14:paraId="7E3BE02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2.具有</w:t>
            </w:r>
            <w:r w:rsidRPr="00D53D34">
              <w:rPr>
                <w:rFonts w:ascii="標楷體" w:eastAsia="標楷體" w:hAnsi="標楷體" w:hint="eastAsia"/>
                <w:szCs w:val="24"/>
              </w:rPr>
              <w:t>10</w:t>
            </w:r>
            <w:r w:rsidRPr="00D53D34">
              <w:rPr>
                <w:rFonts w:ascii="標楷體" w:eastAsia="標楷體" w:hAnsi="標楷體"/>
                <w:szCs w:val="24"/>
              </w:rPr>
              <w:t>公分以上之座深調整功能，或提供</w:t>
            </w:r>
            <w:r w:rsidRPr="00D53D34">
              <w:rPr>
                <w:rFonts w:ascii="標楷體" w:eastAsia="標楷體" w:hAnsi="標楷體" w:hint="eastAsia"/>
                <w:szCs w:val="24"/>
              </w:rPr>
              <w:t>10</w:t>
            </w:r>
            <w:r w:rsidRPr="00D53D34">
              <w:rPr>
                <w:rFonts w:ascii="標楷體" w:eastAsia="標楷體" w:hAnsi="標楷體"/>
                <w:szCs w:val="24"/>
              </w:rPr>
              <w:t>公分以上座深之</w:t>
            </w:r>
            <w:r w:rsidRPr="00D53D34">
              <w:rPr>
                <w:rFonts w:ascii="標楷體" w:eastAsia="標楷體" w:hAnsi="標楷體" w:hint="eastAsia"/>
                <w:szCs w:val="24"/>
              </w:rPr>
              <w:t>訂購</w:t>
            </w:r>
            <w:r w:rsidRPr="00D53D34">
              <w:rPr>
                <w:rFonts w:ascii="標楷體" w:eastAsia="標楷體" w:hAnsi="標楷體"/>
                <w:szCs w:val="24"/>
              </w:rPr>
              <w:t>範圍。</w:t>
            </w:r>
          </w:p>
          <w:p w14:paraId="5A127495"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3.具有</w:t>
            </w:r>
            <w:r w:rsidRPr="00D53D34">
              <w:rPr>
                <w:rFonts w:ascii="標楷體" w:eastAsia="標楷體" w:hAnsi="標楷體" w:hint="eastAsia"/>
                <w:szCs w:val="24"/>
              </w:rPr>
              <w:t>5</w:t>
            </w:r>
            <w:r w:rsidRPr="00D53D34">
              <w:rPr>
                <w:rFonts w:ascii="標楷體" w:eastAsia="標楷體" w:hAnsi="標楷體"/>
                <w:szCs w:val="24"/>
              </w:rPr>
              <w:t>段以上之座背靠角度調整功能，或提供</w:t>
            </w:r>
            <w:r w:rsidRPr="00D53D34">
              <w:rPr>
                <w:rFonts w:ascii="標楷體" w:eastAsia="標楷體" w:hAnsi="標楷體" w:hint="eastAsia"/>
                <w:szCs w:val="24"/>
              </w:rPr>
              <w:t>30</w:t>
            </w:r>
            <w:r w:rsidRPr="00D53D34">
              <w:rPr>
                <w:rFonts w:ascii="標楷體" w:eastAsia="標楷體" w:hAnsi="標楷體"/>
                <w:szCs w:val="24"/>
              </w:rPr>
              <w:t>度以上座背靠角度</w:t>
            </w:r>
            <w:r w:rsidRPr="00D53D34">
              <w:rPr>
                <w:rFonts w:ascii="標楷體" w:eastAsia="標楷體" w:hAnsi="標楷體" w:hint="eastAsia"/>
                <w:szCs w:val="24"/>
              </w:rPr>
              <w:t>訂購</w:t>
            </w:r>
            <w:r w:rsidRPr="00D53D34">
              <w:rPr>
                <w:rFonts w:ascii="標楷體" w:eastAsia="標楷體" w:hAnsi="標楷體"/>
                <w:szCs w:val="24"/>
              </w:rPr>
              <w:t>範圍。</w:t>
            </w:r>
          </w:p>
          <w:p w14:paraId="110F5844"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4.具有</w:t>
            </w:r>
            <w:r w:rsidRPr="00D53D34">
              <w:rPr>
                <w:rFonts w:ascii="標楷體" w:eastAsia="標楷體" w:hAnsi="標楷體" w:hint="eastAsia"/>
                <w:szCs w:val="24"/>
              </w:rPr>
              <w:t>6</w:t>
            </w:r>
            <w:r w:rsidRPr="00D53D34">
              <w:rPr>
                <w:rFonts w:ascii="標楷體" w:eastAsia="標楷體" w:hAnsi="標楷體"/>
                <w:szCs w:val="24"/>
              </w:rPr>
              <w:t>公分以上座高調整功能，或提供</w:t>
            </w:r>
            <w:r w:rsidRPr="00D53D34">
              <w:rPr>
                <w:rFonts w:ascii="標楷體" w:eastAsia="標楷體" w:hAnsi="標楷體" w:hint="eastAsia"/>
                <w:szCs w:val="24"/>
              </w:rPr>
              <w:t>6</w:t>
            </w:r>
            <w:r w:rsidRPr="00D53D34">
              <w:rPr>
                <w:rFonts w:ascii="標楷體" w:eastAsia="標楷體" w:hAnsi="標楷體"/>
                <w:szCs w:val="24"/>
              </w:rPr>
              <w:t>公分以上座高</w:t>
            </w:r>
            <w:r w:rsidRPr="00D53D34">
              <w:rPr>
                <w:rFonts w:ascii="標楷體" w:eastAsia="標楷體" w:hAnsi="標楷體" w:hint="eastAsia"/>
                <w:szCs w:val="24"/>
              </w:rPr>
              <w:t>訂購</w:t>
            </w:r>
            <w:r w:rsidRPr="00D53D34">
              <w:rPr>
                <w:rFonts w:ascii="標楷體" w:eastAsia="標楷體" w:hAnsi="標楷體"/>
                <w:szCs w:val="24"/>
              </w:rPr>
              <w:t>範圍。</w:t>
            </w:r>
          </w:p>
          <w:p w14:paraId="14B9DDE8"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5.具有</w:t>
            </w:r>
            <w:r w:rsidRPr="00D53D34">
              <w:rPr>
                <w:rFonts w:ascii="標楷體" w:eastAsia="標楷體" w:hAnsi="標楷體" w:hint="eastAsia"/>
                <w:szCs w:val="24"/>
              </w:rPr>
              <w:t>5</w:t>
            </w:r>
            <w:r w:rsidRPr="00D53D34">
              <w:rPr>
                <w:rFonts w:ascii="標楷體" w:eastAsia="標楷體" w:hAnsi="標楷體"/>
                <w:szCs w:val="24"/>
              </w:rPr>
              <w:t>公分以上扶手高度調整功能，或提供</w:t>
            </w:r>
            <w:r w:rsidRPr="00D53D34">
              <w:rPr>
                <w:rFonts w:ascii="標楷體" w:eastAsia="標楷體" w:hAnsi="標楷體" w:hint="eastAsia"/>
                <w:szCs w:val="24"/>
              </w:rPr>
              <w:t>5</w:t>
            </w:r>
            <w:r w:rsidRPr="00D53D34">
              <w:rPr>
                <w:rFonts w:ascii="標楷體" w:eastAsia="標楷體" w:hAnsi="標楷體"/>
                <w:szCs w:val="24"/>
              </w:rPr>
              <w:t>公分以上扶手高度</w:t>
            </w:r>
            <w:r w:rsidRPr="00D53D34">
              <w:rPr>
                <w:rFonts w:ascii="標楷體" w:eastAsia="標楷體" w:hAnsi="標楷體" w:hint="eastAsia"/>
                <w:szCs w:val="24"/>
              </w:rPr>
              <w:t>訂購</w:t>
            </w:r>
            <w:r w:rsidRPr="00D53D34">
              <w:rPr>
                <w:rFonts w:ascii="標楷體" w:eastAsia="標楷體" w:hAnsi="標楷體"/>
                <w:szCs w:val="24"/>
              </w:rPr>
              <w:t>範圍。</w:t>
            </w:r>
          </w:p>
          <w:p w14:paraId="3982BF6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6.具有</w:t>
            </w:r>
            <w:r w:rsidRPr="00D53D34">
              <w:rPr>
                <w:rFonts w:ascii="標楷體" w:eastAsia="標楷體" w:hAnsi="標楷體" w:hint="eastAsia"/>
                <w:szCs w:val="24"/>
              </w:rPr>
              <w:t>2</w:t>
            </w:r>
            <w:r w:rsidRPr="00D53D34">
              <w:rPr>
                <w:rFonts w:ascii="標楷體" w:eastAsia="標楷體" w:hAnsi="標楷體"/>
                <w:szCs w:val="24"/>
              </w:rPr>
              <w:t>種以上後輪軸心前後位置調整功能。</w:t>
            </w:r>
          </w:p>
          <w:p w14:paraId="67F5E67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7.</w:t>
            </w:r>
            <w:r w:rsidRPr="00D53D34">
              <w:rPr>
                <w:rFonts w:ascii="標楷體" w:eastAsia="標楷體" w:hAnsi="標楷體" w:hint="eastAsia"/>
                <w:szCs w:val="24"/>
              </w:rPr>
              <w:t>22</w:t>
            </w:r>
            <w:r w:rsidRPr="00D53D34">
              <w:rPr>
                <w:rFonts w:ascii="標楷體" w:eastAsia="標楷體" w:hAnsi="標楷體"/>
                <w:szCs w:val="24"/>
              </w:rPr>
              <w:t>英吋以上座寬，並具</w:t>
            </w:r>
            <w:r w:rsidRPr="00D53D34">
              <w:rPr>
                <w:rFonts w:ascii="標楷體" w:eastAsia="標楷體" w:hAnsi="標楷體" w:hint="eastAsia"/>
                <w:szCs w:val="24"/>
              </w:rPr>
              <w:t>150</w:t>
            </w:r>
            <w:r w:rsidRPr="00D53D34">
              <w:rPr>
                <w:rFonts w:ascii="標楷體" w:eastAsia="標楷體" w:hAnsi="標楷體"/>
                <w:szCs w:val="24"/>
              </w:rPr>
              <w:t>公斤以上之載重功能</w:t>
            </w:r>
            <w:r w:rsidRPr="00D53D34">
              <w:rPr>
                <w:rFonts w:ascii="標楷體" w:eastAsia="標楷體" w:hAnsi="標楷體" w:hint="eastAsia"/>
                <w:szCs w:val="24"/>
              </w:rPr>
              <w:t>；14英吋以下座寬</w:t>
            </w:r>
            <w:r w:rsidRPr="00D53D34">
              <w:rPr>
                <w:rFonts w:ascii="標楷體" w:eastAsia="標楷體" w:hAnsi="標楷體"/>
                <w:szCs w:val="24"/>
              </w:rPr>
              <w:t>。</w:t>
            </w:r>
          </w:p>
          <w:p w14:paraId="5F97AD29"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8.為輕量化材質骨架設計。</w:t>
            </w:r>
          </w:p>
          <w:p w14:paraId="58DAEBB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6192967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hint="eastAsia"/>
                <w:bCs/>
                <w:szCs w:val="24"/>
              </w:rPr>
              <w:t>18</w:t>
            </w:r>
            <w:r w:rsidRPr="00D53D34">
              <w:rPr>
                <w:rFonts w:ascii="標楷體" w:eastAsia="標楷體" w:hAnsi="標楷體"/>
                <w:bCs/>
                <w:szCs w:val="24"/>
              </w:rPr>
              <w:t>歲以下符合補助資格者得</w:t>
            </w:r>
            <w:r w:rsidRPr="00D53D34">
              <w:rPr>
                <w:rFonts w:ascii="標楷體" w:eastAsia="標楷體" w:hAnsi="標楷體" w:hint="eastAsia"/>
                <w:bCs/>
                <w:szCs w:val="24"/>
              </w:rPr>
              <w:t>2</w:t>
            </w:r>
            <w:r w:rsidRPr="00D53D34">
              <w:rPr>
                <w:rFonts w:ascii="標楷體" w:eastAsia="標楷體" w:hAnsi="標楷體"/>
                <w:bCs/>
                <w:szCs w:val="24"/>
              </w:rPr>
              <w:t>年申請補助</w:t>
            </w:r>
            <w:r w:rsidRPr="00D53D34">
              <w:rPr>
                <w:rFonts w:ascii="標楷體" w:eastAsia="標楷體" w:hAnsi="標楷體" w:hint="eastAsia"/>
                <w:bCs/>
                <w:szCs w:val="24"/>
              </w:rPr>
              <w:t>1</w:t>
            </w:r>
            <w:r w:rsidRPr="00D53D34">
              <w:rPr>
                <w:rFonts w:ascii="標楷體" w:eastAsia="標楷體" w:hAnsi="標楷體"/>
                <w:bCs/>
                <w:szCs w:val="24"/>
              </w:rPr>
              <w:t>次。</w:t>
            </w:r>
          </w:p>
          <w:p w14:paraId="4FA22C4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lastRenderedPageBreak/>
              <w:t>(二)依評估結果，輪椅-輕量化量產型</w:t>
            </w:r>
            <w:r w:rsidRPr="00D53D34">
              <w:rPr>
                <w:rFonts w:ascii="標楷體" w:eastAsia="標楷體" w:hAnsi="標楷體" w:hint="eastAsia"/>
                <w:bCs/>
                <w:szCs w:val="24"/>
              </w:rPr>
              <w:t>、</w:t>
            </w:r>
            <w:r w:rsidRPr="00D53D34">
              <w:rPr>
                <w:rFonts w:ascii="標楷體" w:eastAsia="標楷體" w:hAnsi="標楷體"/>
                <w:bCs/>
                <w:szCs w:val="24"/>
              </w:rPr>
              <w:t>客製型</w:t>
            </w:r>
            <w:r w:rsidRPr="00D53D34">
              <w:rPr>
                <w:rFonts w:ascii="標楷體" w:eastAsia="標楷體" w:hAnsi="標楷體" w:hint="eastAsia"/>
                <w:bCs/>
                <w:szCs w:val="24"/>
              </w:rPr>
              <w:t>(項次5、6)須</w:t>
            </w:r>
            <w:r w:rsidRPr="00D53D34">
              <w:rPr>
                <w:rFonts w:ascii="標楷體" w:eastAsia="標楷體" w:hAnsi="標楷體"/>
                <w:bCs/>
                <w:szCs w:val="24"/>
              </w:rPr>
              <w:t>搭配</w:t>
            </w:r>
            <w:r w:rsidRPr="00D53D34">
              <w:rPr>
                <w:rFonts w:ascii="標楷體" w:eastAsia="標楷體" w:hAnsi="標楷體" w:hint="eastAsia"/>
                <w:bCs/>
                <w:szCs w:val="24"/>
              </w:rPr>
              <w:t>輪椅</w:t>
            </w:r>
            <w:r w:rsidRPr="00D53D34">
              <w:rPr>
                <w:rFonts w:ascii="標楷體" w:eastAsia="標楷體" w:hAnsi="標楷體"/>
                <w:bCs/>
                <w:szCs w:val="24"/>
              </w:rPr>
              <w:t>附加功能</w:t>
            </w:r>
            <w:r w:rsidRPr="00D53D34">
              <w:rPr>
                <w:rFonts w:ascii="標楷體" w:eastAsia="標楷體" w:hAnsi="標楷體" w:hint="eastAsia"/>
                <w:bCs/>
                <w:szCs w:val="24"/>
              </w:rPr>
              <w:t>各項次(項次7至9)</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1B89F86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)依評估結果，輪椅-客製型</w:t>
            </w:r>
            <w:r w:rsidRPr="00D53D34">
              <w:rPr>
                <w:rFonts w:ascii="標楷體" w:eastAsia="標楷體" w:hAnsi="標楷體" w:hint="eastAsia"/>
                <w:bCs/>
                <w:szCs w:val="24"/>
              </w:rPr>
              <w:t>(項次6)須</w:t>
            </w:r>
            <w:r w:rsidRPr="00D53D34">
              <w:rPr>
                <w:rFonts w:ascii="標楷體" w:eastAsia="標楷體" w:hAnsi="標楷體"/>
                <w:bCs/>
                <w:szCs w:val="24"/>
              </w:rPr>
              <w:t>搭配擺位系統</w:t>
            </w:r>
            <w:r w:rsidRPr="00D53D34">
              <w:rPr>
                <w:rFonts w:ascii="標楷體" w:eastAsia="標楷體" w:hAnsi="標楷體" w:hint="eastAsia"/>
                <w:bCs/>
                <w:szCs w:val="24"/>
              </w:rPr>
              <w:t>各項次(項次26至29)</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170BB2B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hint="eastAsia"/>
                <w:bCs/>
                <w:szCs w:val="24"/>
              </w:rPr>
              <w:t>輪椅</w:t>
            </w:r>
            <w:r w:rsidRPr="00D53D34">
              <w:rPr>
                <w:rFonts w:ascii="標楷體" w:eastAsia="標楷體" w:hAnsi="標楷體"/>
                <w:bCs/>
                <w:szCs w:val="24"/>
              </w:rPr>
              <w:t>各</w:t>
            </w:r>
            <w:r w:rsidRPr="00D53D34">
              <w:rPr>
                <w:rFonts w:ascii="標楷體" w:eastAsia="標楷體" w:hAnsi="標楷體" w:hint="eastAsia"/>
                <w:bCs/>
                <w:szCs w:val="24"/>
              </w:rPr>
              <w:t>項次(項次4至6</w:t>
            </w:r>
            <w:r w:rsidRPr="00D53D34">
              <w:rPr>
                <w:rFonts w:ascii="標楷體" w:eastAsia="標楷體" w:hAnsi="標楷體"/>
                <w:bCs/>
                <w:szCs w:val="24"/>
              </w:rPr>
              <w:t>)</w:t>
            </w:r>
            <w:r w:rsidRPr="00D53D34">
              <w:rPr>
                <w:rFonts w:ascii="標楷體" w:eastAsia="標楷體" w:hAnsi="標楷體" w:hint="eastAsia"/>
                <w:bCs/>
                <w:szCs w:val="24"/>
              </w:rPr>
              <w:t>於最低使用年限內</w:t>
            </w:r>
            <w:r w:rsidRPr="00D53D34">
              <w:rPr>
                <w:rFonts w:ascii="標楷體" w:eastAsia="標楷體" w:hAnsi="標楷體"/>
                <w:bCs/>
                <w:szCs w:val="24"/>
              </w:rPr>
              <w:t>僅能擇一申請。</w:t>
            </w:r>
          </w:p>
          <w:p w14:paraId="36D3861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(五)申請本項補助者於</w:t>
            </w:r>
            <w:r w:rsidRPr="00D53D34">
              <w:rPr>
                <w:rFonts w:ascii="標楷體" w:eastAsia="標楷體" w:hAnsi="標楷體" w:hint="eastAsia"/>
                <w:bCs/>
                <w:szCs w:val="24"/>
              </w:rPr>
              <w:t>最低</w:t>
            </w:r>
            <w:r w:rsidRPr="00D53D34">
              <w:rPr>
                <w:rFonts w:ascii="標楷體" w:eastAsia="標楷體" w:hAnsi="標楷體"/>
                <w:bCs/>
                <w:szCs w:val="24"/>
              </w:rPr>
              <w:t>使用年限內不得再申請</w:t>
            </w:r>
            <w:r w:rsidRPr="00D53D34">
              <w:rPr>
                <w:rFonts w:ascii="標楷體" w:eastAsia="標楷體" w:hAnsi="標楷體" w:hint="eastAsia"/>
                <w:bCs/>
                <w:szCs w:val="24"/>
              </w:rPr>
              <w:t>高活動型</w:t>
            </w:r>
            <w:r w:rsidRPr="00D53D34">
              <w:rPr>
                <w:rFonts w:ascii="標楷體" w:eastAsia="標楷體" w:hAnsi="標楷體"/>
                <w:bCs/>
                <w:szCs w:val="24"/>
              </w:rPr>
              <w:t>輪椅</w:t>
            </w:r>
            <w:r w:rsidRPr="00D53D34">
              <w:rPr>
                <w:rFonts w:ascii="標楷體" w:eastAsia="標楷體" w:hAnsi="標楷體" w:hint="eastAsia"/>
                <w:bCs/>
                <w:szCs w:val="24"/>
              </w:rPr>
              <w:t>各項次(項次10、11</w:t>
            </w:r>
            <w:r w:rsidRPr="00D53D34">
              <w:rPr>
                <w:rFonts w:ascii="標楷體" w:eastAsia="標楷體" w:hAnsi="標楷體" w:cs="新細明體" w:hint="eastAsia"/>
                <w:bCs/>
                <w:szCs w:val="24"/>
              </w:rPr>
              <w:t>)</w:t>
            </w:r>
            <w:r w:rsidRPr="00D53D34">
              <w:rPr>
                <w:rFonts w:ascii="標楷體" w:eastAsia="標楷體" w:hAnsi="標楷體"/>
                <w:bCs/>
                <w:szCs w:val="24"/>
              </w:rPr>
              <w:t>。</w:t>
            </w:r>
          </w:p>
          <w:p w14:paraId="6BCB42D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(六)申請輪椅-客製型</w:t>
            </w:r>
            <w:r w:rsidRPr="00D53D34">
              <w:rPr>
                <w:rFonts w:ascii="標楷體" w:eastAsia="標楷體" w:hAnsi="標楷體" w:hint="eastAsia"/>
                <w:bCs/>
                <w:szCs w:val="24"/>
              </w:rPr>
              <w:t>(項次6)</w:t>
            </w:r>
            <w:r w:rsidRPr="00D53D34">
              <w:rPr>
                <w:rFonts w:ascii="標楷體" w:eastAsia="標楷體" w:hAnsi="標楷體"/>
                <w:bCs/>
                <w:szCs w:val="24"/>
              </w:rPr>
              <w:t>核銷時應檢附原廠輪椅訂製單</w:t>
            </w:r>
            <w:r w:rsidRPr="00D53D34">
              <w:rPr>
                <w:rFonts w:ascii="標楷體" w:eastAsia="標楷體" w:hAnsi="標楷體" w:cs="Times New Roman"/>
                <w:bCs/>
                <w:kern w:val="0"/>
                <w:szCs w:val="24"/>
              </w:rPr>
              <w:t>，包含機械結構調整範圍或功能，與訂購範圍或訂購功能等之必要資訊</w:t>
            </w:r>
            <w:r w:rsidRPr="00D53D34">
              <w:rPr>
                <w:rFonts w:ascii="標楷體" w:eastAsia="標楷體" w:hAnsi="標楷體"/>
                <w:bCs/>
                <w:szCs w:val="24"/>
              </w:rPr>
              <w:t>。</w:t>
            </w:r>
          </w:p>
          <w:p w14:paraId="6FD03E4B" w14:textId="77777777" w:rsidR="00BB0147" w:rsidRPr="00D53D34" w:rsidRDefault="00BB0147" w:rsidP="000F3E34">
            <w:pPr>
              <w:tabs>
                <w:tab w:val="center" w:pos="1219"/>
              </w:tabs>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(七</w:t>
            </w:r>
            <w:r w:rsidRPr="00D53D34">
              <w:rPr>
                <w:rFonts w:ascii="標楷體" w:eastAsia="標楷體" w:hAnsi="標楷體"/>
                <w:bCs/>
                <w:szCs w:val="24"/>
              </w:rPr>
              <w:t>)</w:t>
            </w:r>
            <w:r w:rsidRPr="00D53D34">
              <w:rPr>
                <w:rFonts w:ascii="標楷體" w:eastAsia="標楷體" w:hAnsi="標楷體"/>
                <w:bCs/>
                <w:szCs w:val="24"/>
              </w:rPr>
              <w:tab/>
            </w:r>
            <w:r w:rsidRPr="00D53D34">
              <w:rPr>
                <w:rFonts w:ascii="標楷體" w:eastAsia="標楷體" w:hAnsi="標楷體" w:hint="eastAsia"/>
                <w:bCs/>
                <w:szCs w:val="24"/>
              </w:rPr>
              <w:t>輪椅各項次(項次4至6</w:t>
            </w:r>
            <w:r w:rsidRPr="00D53D34">
              <w:rPr>
                <w:rFonts w:ascii="標楷體" w:eastAsia="標楷體" w:hAnsi="標楷體"/>
                <w:bCs/>
                <w:szCs w:val="24"/>
              </w:rPr>
              <w:t>)</w:t>
            </w:r>
            <w:r w:rsidRPr="00D53D34">
              <w:rPr>
                <w:rFonts w:ascii="標楷體" w:eastAsia="標楷體" w:hAnsi="標楷體" w:hint="eastAsia"/>
                <w:bCs/>
                <w:szCs w:val="24"/>
              </w:rPr>
              <w:t>及輪椅附加功能各項次(項次7至9)同時申請應視為輔具整體，核銷時得提供輔具整體購買金額，無須細列各補助項目購買金額。</w:t>
            </w:r>
          </w:p>
          <w:p w14:paraId="22F2BDC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(八)</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w:t>
            </w:r>
            <w:r w:rsidRPr="00D53D34">
              <w:rPr>
                <w:rFonts w:ascii="標楷體" w:eastAsia="標楷體" w:hAnsi="標楷體"/>
                <w:bCs/>
                <w:szCs w:val="24"/>
              </w:rPr>
              <w:t>並應</w:t>
            </w:r>
            <w:r w:rsidRPr="00D53D34">
              <w:rPr>
                <w:rFonts w:ascii="標楷體" w:eastAsia="標楷體" w:hAnsi="標楷體" w:hint="eastAsia"/>
                <w:bCs/>
                <w:szCs w:val="24"/>
              </w:rPr>
              <w:t>提供有效日期內</w:t>
            </w:r>
            <w:r w:rsidRPr="00D53D34">
              <w:rPr>
                <w:rFonts w:ascii="標楷體" w:eastAsia="標楷體" w:hAnsi="標楷體"/>
                <w:bCs/>
                <w:szCs w:val="24"/>
              </w:rPr>
              <w:t>中央主管機關醫療器材</w:t>
            </w:r>
            <w:r w:rsidRPr="00D53D34">
              <w:rPr>
                <w:rFonts w:ascii="標楷體" w:eastAsia="標楷體" w:hAnsi="標楷體" w:hint="eastAsia"/>
                <w:bCs/>
                <w:szCs w:val="24"/>
              </w:rPr>
              <w:t>許可證字號</w:t>
            </w:r>
            <w:r w:rsidRPr="00D53D34">
              <w:rPr>
                <w:rFonts w:ascii="標楷體" w:eastAsia="標楷體" w:hAnsi="標楷體"/>
                <w:bCs/>
                <w:szCs w:val="24"/>
              </w:rPr>
              <w:t>及其他必要資訊。</w:t>
            </w:r>
          </w:p>
        </w:tc>
      </w:tr>
      <w:tr w:rsidR="00BB0147" w:rsidRPr="00D53D34" w14:paraId="6D013D7E" w14:textId="77777777" w:rsidTr="000F3E34">
        <w:trPr>
          <w:cantSplit/>
          <w:trHeight w:val="6827"/>
        </w:trPr>
        <w:tc>
          <w:tcPr>
            <w:tcW w:w="793" w:type="dxa"/>
            <w:tcBorders>
              <w:top w:val="single" w:sz="4" w:space="0" w:color="auto"/>
              <w:left w:val="single" w:sz="4" w:space="0" w:color="auto"/>
            </w:tcBorders>
            <w:vAlign w:val="center"/>
          </w:tcPr>
          <w:p w14:paraId="55A4595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tcBorders>
            <w:vAlign w:val="center"/>
          </w:tcPr>
          <w:p w14:paraId="1D047F54" w14:textId="77777777" w:rsidR="00BB0147" w:rsidRPr="00D53D34" w:rsidRDefault="00BB0147" w:rsidP="000F3E34">
            <w:pPr>
              <w:tabs>
                <w:tab w:val="left" w:pos="92"/>
              </w:tabs>
              <w:contextualSpacing/>
              <w:jc w:val="center"/>
              <w:rPr>
                <w:rFonts w:ascii="標楷體" w:eastAsia="標楷體" w:hAnsi="標楷體"/>
                <w:szCs w:val="24"/>
              </w:rPr>
            </w:pPr>
            <w:r w:rsidRPr="00D53D34">
              <w:rPr>
                <w:rFonts w:ascii="標楷體" w:eastAsia="標楷體" w:hAnsi="標楷體" w:hint="eastAsia"/>
                <w:szCs w:val="24"/>
              </w:rPr>
              <w:t>5</w:t>
            </w:r>
          </w:p>
        </w:tc>
        <w:tc>
          <w:tcPr>
            <w:tcW w:w="1163" w:type="dxa"/>
            <w:tcBorders>
              <w:top w:val="single" w:sz="4" w:space="0" w:color="auto"/>
              <w:left w:val="single" w:sz="4" w:space="0" w:color="auto"/>
            </w:tcBorders>
            <w:vAlign w:val="center"/>
          </w:tcPr>
          <w:p w14:paraId="509584B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輪椅-輕量化量產型</w:t>
            </w:r>
          </w:p>
        </w:tc>
        <w:tc>
          <w:tcPr>
            <w:tcW w:w="1530" w:type="dxa"/>
            <w:tcBorders>
              <w:top w:val="single" w:sz="4" w:space="0" w:color="auto"/>
              <w:left w:val="single" w:sz="4" w:space="0" w:color="auto"/>
            </w:tcBorders>
            <w:vAlign w:val="center"/>
          </w:tcPr>
          <w:p w14:paraId="131254F4"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cs="新細明體" w:hint="eastAsia"/>
                <w:szCs w:val="24"/>
              </w:rPr>
              <w:t>4</w:t>
            </w:r>
            <w:r w:rsidRPr="00D53D34">
              <w:rPr>
                <w:rFonts w:ascii="標楷體" w:eastAsia="標楷體" w:hAnsi="標楷體" w:cs="新細明體"/>
                <w:szCs w:val="24"/>
              </w:rPr>
              <w:t>,000</w:t>
            </w:r>
          </w:p>
        </w:tc>
        <w:tc>
          <w:tcPr>
            <w:tcW w:w="897" w:type="dxa"/>
            <w:tcBorders>
              <w:top w:val="single" w:sz="4" w:space="0" w:color="auto"/>
              <w:left w:val="single" w:sz="4" w:space="0" w:color="auto"/>
            </w:tcBorders>
            <w:vAlign w:val="center"/>
          </w:tcPr>
          <w:p w14:paraId="4151C5A5"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79181CD6" w14:textId="77777777" w:rsidR="00BB0147" w:rsidRPr="00D53D34" w:rsidRDefault="00BB0147" w:rsidP="000F3E34">
            <w:pPr>
              <w:contextualSpacing/>
              <w:jc w:val="center"/>
              <w:rPr>
                <w:rFonts w:ascii="標楷體" w:eastAsia="標楷體" w:hAnsi="標楷體"/>
                <w:strike/>
                <w:szCs w:val="24"/>
              </w:rPr>
            </w:pPr>
            <w:r>
              <w:rPr>
                <w:rFonts w:ascii="標楷體" w:eastAsia="標楷體" w:hAnsi="標楷體"/>
                <w:bCs/>
                <w:szCs w:val="24"/>
              </w:rPr>
              <w:t>不需評估</w:t>
            </w:r>
          </w:p>
        </w:tc>
        <w:tc>
          <w:tcPr>
            <w:tcW w:w="4095" w:type="dxa"/>
            <w:vMerge/>
            <w:tcBorders>
              <w:left w:val="single" w:sz="4" w:space="0" w:color="auto"/>
            </w:tcBorders>
          </w:tcPr>
          <w:p w14:paraId="2D172C0A" w14:textId="77777777" w:rsidR="00BB0147" w:rsidRPr="00D53D34" w:rsidRDefault="00BB0147" w:rsidP="000F3E34">
            <w:pPr>
              <w:ind w:left="480" w:hangingChars="200" w:hanging="480"/>
              <w:contextualSpacing/>
              <w:jc w:val="both"/>
              <w:rPr>
                <w:rFonts w:ascii="標楷體" w:eastAsia="標楷體" w:hAnsi="標楷體"/>
                <w:bCs/>
                <w:szCs w:val="24"/>
              </w:rPr>
            </w:pPr>
          </w:p>
        </w:tc>
      </w:tr>
      <w:tr w:rsidR="00BB0147" w:rsidRPr="00D53D34" w14:paraId="527691B0" w14:textId="77777777" w:rsidTr="000F3E34">
        <w:trPr>
          <w:trHeight w:val="1728"/>
        </w:trPr>
        <w:tc>
          <w:tcPr>
            <w:tcW w:w="793" w:type="dxa"/>
            <w:tcBorders>
              <w:top w:val="single" w:sz="4" w:space="0" w:color="auto"/>
              <w:left w:val="single" w:sz="4" w:space="0" w:color="auto"/>
              <w:bottom w:val="single" w:sz="4" w:space="0" w:color="auto"/>
            </w:tcBorders>
            <w:vAlign w:val="center"/>
          </w:tcPr>
          <w:p w14:paraId="63A0FE0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323DA10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1163" w:type="dxa"/>
            <w:tcBorders>
              <w:top w:val="single" w:sz="4" w:space="0" w:color="auto"/>
              <w:left w:val="single" w:sz="4" w:space="0" w:color="auto"/>
              <w:bottom w:val="single" w:sz="4" w:space="0" w:color="auto"/>
            </w:tcBorders>
            <w:vAlign w:val="center"/>
          </w:tcPr>
          <w:p w14:paraId="0156EDD3"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※輪椅</w:t>
            </w:r>
            <w:r w:rsidRPr="00D53D34">
              <w:rPr>
                <w:rFonts w:ascii="標楷體" w:eastAsia="標楷體" w:hAnsi="標楷體" w:cs="Times New Roman"/>
                <w:szCs w:val="24"/>
              </w:rPr>
              <w:t>-</w:t>
            </w:r>
            <w:r w:rsidRPr="00D53D34">
              <w:rPr>
                <w:rFonts w:ascii="標楷體" w:eastAsia="標楷體" w:hAnsi="標楷體"/>
                <w:szCs w:val="24"/>
              </w:rPr>
              <w:t>客製型</w:t>
            </w:r>
          </w:p>
        </w:tc>
        <w:tc>
          <w:tcPr>
            <w:tcW w:w="1530" w:type="dxa"/>
            <w:tcBorders>
              <w:top w:val="single" w:sz="4" w:space="0" w:color="auto"/>
              <w:left w:val="single" w:sz="4" w:space="0" w:color="auto"/>
              <w:bottom w:val="single" w:sz="4" w:space="0" w:color="auto"/>
            </w:tcBorders>
            <w:vAlign w:val="center"/>
          </w:tcPr>
          <w:p w14:paraId="7EEE632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9</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1A5FF05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6D9539E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10DB91D7" w14:textId="77777777" w:rsidR="00BB0147" w:rsidRPr="00D53D34" w:rsidRDefault="00BB0147" w:rsidP="000F3E34">
            <w:pPr>
              <w:ind w:left="389" w:hangingChars="162" w:hanging="389"/>
              <w:contextualSpacing/>
              <w:jc w:val="both"/>
              <w:rPr>
                <w:rFonts w:ascii="標楷體" w:eastAsia="標楷體" w:hAnsi="標楷體"/>
                <w:szCs w:val="24"/>
              </w:rPr>
            </w:pPr>
          </w:p>
        </w:tc>
      </w:tr>
      <w:tr w:rsidR="00BB0147" w:rsidRPr="00D53D34" w14:paraId="732F3130" w14:textId="77777777" w:rsidTr="000F3E34">
        <w:trPr>
          <w:trHeight w:val="3819"/>
        </w:trPr>
        <w:tc>
          <w:tcPr>
            <w:tcW w:w="793" w:type="dxa"/>
            <w:tcBorders>
              <w:top w:val="single" w:sz="4" w:space="0" w:color="auto"/>
              <w:left w:val="single" w:sz="4" w:space="0" w:color="auto"/>
              <w:bottom w:val="single" w:sz="4" w:space="0" w:color="auto"/>
            </w:tcBorders>
            <w:vAlign w:val="center"/>
          </w:tcPr>
          <w:p w14:paraId="29BFE9B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42754CE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w:t>
            </w:r>
          </w:p>
        </w:tc>
        <w:tc>
          <w:tcPr>
            <w:tcW w:w="1163" w:type="dxa"/>
            <w:tcBorders>
              <w:top w:val="single" w:sz="4" w:space="0" w:color="auto"/>
              <w:left w:val="single" w:sz="4" w:space="0" w:color="auto"/>
              <w:bottom w:val="single" w:sz="4" w:space="0" w:color="auto"/>
            </w:tcBorders>
            <w:vAlign w:val="center"/>
          </w:tcPr>
          <w:p w14:paraId="2914CBDC"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※輪椅附加功能</w:t>
            </w:r>
            <w:r w:rsidRPr="00D53D34">
              <w:rPr>
                <w:rFonts w:ascii="標楷體" w:eastAsia="標楷體" w:hAnsi="標楷體" w:cs="Times New Roman"/>
                <w:szCs w:val="24"/>
              </w:rPr>
              <w:t>-</w:t>
            </w:r>
            <w:r w:rsidRPr="00D53D34">
              <w:rPr>
                <w:rFonts w:ascii="標楷體" w:eastAsia="標楷體" w:hAnsi="標楷體"/>
                <w:szCs w:val="24"/>
              </w:rPr>
              <w:t>具利於移位功能</w:t>
            </w:r>
          </w:p>
        </w:tc>
        <w:tc>
          <w:tcPr>
            <w:tcW w:w="1530" w:type="dxa"/>
            <w:tcBorders>
              <w:top w:val="single" w:sz="4" w:space="0" w:color="auto"/>
              <w:left w:val="single" w:sz="4" w:space="0" w:color="auto"/>
              <w:bottom w:val="single" w:sz="4" w:space="0" w:color="auto"/>
            </w:tcBorders>
            <w:vAlign w:val="center"/>
          </w:tcPr>
          <w:p w14:paraId="1DDD6D6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5</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52BA978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B54F09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649E87B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30C8DCBB"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bCs/>
                <w:szCs w:val="24"/>
              </w:rPr>
              <w:t>(一)第一類：【b110.4】或【09】。</w:t>
            </w:r>
            <w:r w:rsidRPr="00D53D34">
              <w:rPr>
                <w:rFonts w:ascii="標楷體" w:eastAsia="標楷體" w:hAnsi="標楷體" w:hint="eastAsia"/>
                <w:bCs/>
                <w:szCs w:val="24"/>
              </w:rPr>
              <w:t>(</w:t>
            </w:r>
            <w:r w:rsidRPr="00D53D34">
              <w:rPr>
                <w:rFonts w:ascii="標楷體" w:eastAsia="標楷體" w:hAnsi="標楷體"/>
                <w:bCs/>
                <w:szCs w:val="24"/>
              </w:rPr>
              <w:t>植物人)</w:t>
            </w:r>
          </w:p>
          <w:p w14:paraId="24C8D1B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(二)第一類：【b11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】或【10】</w:t>
            </w:r>
            <w:r w:rsidRPr="00D53D34">
              <w:rPr>
                <w:rFonts w:ascii="標楷體" w:eastAsia="標楷體" w:hAnsi="標楷體" w:hint="eastAsia"/>
                <w:bCs/>
                <w:szCs w:val="24"/>
              </w:rPr>
              <w:t>重</w:t>
            </w:r>
            <w:r w:rsidRPr="00D53D34">
              <w:rPr>
                <w:rFonts w:ascii="標楷體" w:eastAsia="標楷體" w:hAnsi="標楷體"/>
                <w:bCs/>
                <w:szCs w:val="24"/>
              </w:rPr>
              <w:t>度以上</w:t>
            </w:r>
            <w:r w:rsidRPr="00D53D34">
              <w:rPr>
                <w:rFonts w:ascii="標楷體" w:eastAsia="標楷體" w:hAnsi="標楷體" w:hint="eastAsia"/>
                <w:bCs/>
                <w:szCs w:val="24"/>
              </w:rPr>
              <w:t>。(重</w:t>
            </w:r>
            <w:r w:rsidRPr="00D53D34">
              <w:rPr>
                <w:rFonts w:ascii="標楷體" w:eastAsia="標楷體" w:hAnsi="標楷體"/>
                <w:bCs/>
                <w:szCs w:val="24"/>
              </w:rPr>
              <w:t>度以上失智症者</w:t>
            </w:r>
            <w:r w:rsidRPr="00D53D34">
              <w:rPr>
                <w:rFonts w:ascii="標楷體" w:eastAsia="標楷體" w:hAnsi="標楷體" w:hint="eastAsia"/>
                <w:bCs/>
                <w:szCs w:val="24"/>
              </w:rPr>
              <w:t>)</w:t>
            </w:r>
          </w:p>
          <w:p w14:paraId="47215262" w14:textId="77777777" w:rsidR="00BB0147" w:rsidRPr="00D53D34" w:rsidRDefault="00BB0147" w:rsidP="000F3E34">
            <w:pPr>
              <w:ind w:leftChars="200" w:left="480"/>
              <w:contextualSpacing/>
              <w:jc w:val="both"/>
              <w:rPr>
                <w:rFonts w:ascii="標楷體" w:eastAsia="標楷體" w:hAnsi="標楷體"/>
                <w:bCs/>
                <w:szCs w:val="24"/>
                <w:lang w:val="zh-TW"/>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646266B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(三)第二類：【b235】或【03】重度以上。</w:t>
            </w:r>
            <w:r w:rsidRPr="00D53D34">
              <w:rPr>
                <w:rFonts w:ascii="標楷體" w:eastAsia="標楷體" w:hAnsi="標楷體" w:hint="eastAsia"/>
                <w:bCs/>
                <w:szCs w:val="24"/>
              </w:rPr>
              <w:t>(</w:t>
            </w:r>
            <w:r w:rsidRPr="00D53D34">
              <w:rPr>
                <w:rFonts w:ascii="標楷體" w:eastAsia="標楷體" w:hAnsi="標楷體"/>
                <w:bCs/>
                <w:szCs w:val="24"/>
              </w:rPr>
              <w:t>重度以上平衡機能障礙者)</w:t>
            </w:r>
          </w:p>
          <w:p w14:paraId="2E0AA67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(四)第七類：【b710a】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【b735】、【b765】、【s730】、【s750】、【s760】或【05】重度以上。</w:t>
            </w:r>
            <w:r w:rsidRPr="00D53D34">
              <w:rPr>
                <w:rFonts w:ascii="標楷體" w:eastAsia="標楷體" w:hAnsi="標楷體" w:hint="eastAsia"/>
                <w:bCs/>
                <w:szCs w:val="24"/>
              </w:rPr>
              <w:t>(</w:t>
            </w:r>
            <w:r w:rsidRPr="00D53D34">
              <w:rPr>
                <w:rFonts w:ascii="標楷體" w:eastAsia="標楷體" w:hAnsi="標楷體"/>
                <w:szCs w:val="24"/>
              </w:rPr>
              <w:t>重度以上肢體障礙者)</w:t>
            </w:r>
            <w:r w:rsidRPr="00D53D34">
              <w:rPr>
                <w:rFonts w:ascii="標楷體" w:eastAsia="標楷體" w:hAnsi="標楷體" w:hint="eastAsia"/>
                <w:szCs w:val="24"/>
              </w:rPr>
              <w:t>；</w:t>
            </w:r>
            <w:r w:rsidRPr="00D53D34">
              <w:rPr>
                <w:rFonts w:ascii="標楷體" w:eastAsia="標楷體" w:hAnsi="標楷體"/>
                <w:szCs w:val="24"/>
              </w:rPr>
              <w:t>無法以下肢承重轉位者，得申請輪椅附加功能</w:t>
            </w:r>
            <w:r w:rsidRPr="00D53D34">
              <w:rPr>
                <w:rFonts w:ascii="標楷體" w:eastAsia="標楷體" w:hAnsi="標楷體" w:hint="eastAsia"/>
                <w:szCs w:val="24"/>
              </w:rPr>
              <w:t>-</w:t>
            </w:r>
            <w:r w:rsidRPr="00D53D34">
              <w:rPr>
                <w:rFonts w:ascii="標楷體" w:eastAsia="標楷體" w:hAnsi="標楷體"/>
                <w:szCs w:val="24"/>
              </w:rPr>
              <w:t>具利於移位功能</w:t>
            </w:r>
            <w:r w:rsidRPr="00D53D34">
              <w:rPr>
                <w:rFonts w:ascii="標楷體" w:eastAsia="標楷體" w:hAnsi="標楷體" w:hint="eastAsia"/>
                <w:szCs w:val="24"/>
              </w:rPr>
              <w:t>(項次7)</w:t>
            </w:r>
            <w:r w:rsidRPr="00D53D34">
              <w:rPr>
                <w:rFonts w:ascii="標楷體" w:eastAsia="標楷體" w:hAnsi="標楷體"/>
                <w:szCs w:val="24"/>
              </w:rPr>
              <w:t>，不受障礙</w:t>
            </w:r>
            <w:r w:rsidRPr="00D53D34">
              <w:rPr>
                <w:rFonts w:ascii="標楷體" w:eastAsia="標楷體" w:hAnsi="標楷體" w:hint="eastAsia"/>
                <w:szCs w:val="24"/>
              </w:rPr>
              <w:t>等級重度以上</w:t>
            </w:r>
            <w:r w:rsidRPr="00D53D34">
              <w:rPr>
                <w:rFonts w:ascii="標楷體" w:eastAsia="標楷體" w:hAnsi="標楷體"/>
                <w:szCs w:val="24"/>
              </w:rPr>
              <w:t>之限制。</w:t>
            </w:r>
          </w:p>
          <w:p w14:paraId="69A1CB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7F08A8E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(一)經身心障礙鑑定醫療機構之復健科醫師開立診斷證明書及相關專業治療師出具輔具評估報告書</w:t>
            </w:r>
            <w:r w:rsidRPr="00D53D34">
              <w:rPr>
                <w:rFonts w:ascii="標楷體" w:eastAsia="標楷體" w:hAnsi="標楷體"/>
                <w:bCs/>
                <w:szCs w:val="24"/>
              </w:rPr>
              <w:t>，並於診斷證明書或輔具評估報告書載明本項輔具需求</w:t>
            </w:r>
            <w:r w:rsidRPr="00D53D34">
              <w:rPr>
                <w:rFonts w:ascii="標楷體" w:eastAsia="標楷體" w:hAnsi="標楷體"/>
                <w:szCs w:val="24"/>
              </w:rPr>
              <w:t>(輔具評估報告書格式編號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0A451AC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lastRenderedPageBreak/>
              <w:t>1</w:t>
            </w:r>
            <w:r w:rsidRPr="00D53D34">
              <w:rPr>
                <w:rFonts w:ascii="標楷體" w:eastAsia="標楷體" w:hAnsi="標楷體"/>
                <w:szCs w:val="24"/>
              </w:rPr>
              <w:t>)。</w:t>
            </w:r>
          </w:p>
          <w:p w14:paraId="18215B9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三、規格或功能規範：</w:t>
            </w:r>
          </w:p>
          <w:p w14:paraId="52C2E5F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(一)輪椅附加功能-具利於移位功能(</w:t>
            </w:r>
            <w:r w:rsidRPr="00D53D34">
              <w:rPr>
                <w:rFonts w:ascii="標楷體" w:eastAsia="標楷體" w:hAnsi="標楷體" w:hint="eastAsia"/>
                <w:szCs w:val="24"/>
              </w:rPr>
              <w:t>項次7)</w:t>
            </w:r>
            <w:r w:rsidRPr="00D53D34">
              <w:rPr>
                <w:rFonts w:ascii="標楷體" w:eastAsia="標楷體" w:hAnsi="標楷體"/>
                <w:szCs w:val="24"/>
              </w:rPr>
              <w:t>：具可拆、掀或下沉式扶手</w:t>
            </w:r>
            <w:r w:rsidRPr="00D53D34">
              <w:rPr>
                <w:rFonts w:ascii="標楷體" w:eastAsia="標楷體" w:hAnsi="標楷體" w:cs="Times New Roman"/>
                <w:kern w:val="0"/>
                <w:szCs w:val="24"/>
              </w:rPr>
              <w:t>以淨空橫向移位路徑，並具</w:t>
            </w:r>
            <w:r w:rsidRPr="00D53D34">
              <w:rPr>
                <w:rFonts w:ascii="標楷體" w:eastAsia="標楷體" w:hAnsi="標楷體"/>
                <w:szCs w:val="24"/>
              </w:rPr>
              <w:t>可拆卸式腳靠以利於移位。</w:t>
            </w:r>
          </w:p>
          <w:p w14:paraId="19FD7DE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(二)輪椅附加功能-具仰躺功能(</w:t>
            </w:r>
            <w:r w:rsidRPr="00D53D34">
              <w:rPr>
                <w:rFonts w:ascii="標楷體" w:eastAsia="標楷體" w:hAnsi="標楷體" w:hint="eastAsia"/>
                <w:szCs w:val="24"/>
              </w:rPr>
              <w:t>項次</w:t>
            </w:r>
            <w:r w:rsidRPr="00D53D34">
              <w:rPr>
                <w:rFonts w:ascii="標楷體" w:eastAsia="標楷體" w:hAnsi="標楷體"/>
                <w:szCs w:val="24"/>
              </w:rPr>
              <w:t>8</w:t>
            </w:r>
            <w:r w:rsidRPr="00D53D34">
              <w:rPr>
                <w:rFonts w:ascii="標楷體" w:eastAsia="標楷體" w:hAnsi="標楷體" w:hint="eastAsia"/>
                <w:szCs w:val="24"/>
              </w:rPr>
              <w:t>)</w:t>
            </w:r>
            <w:r w:rsidRPr="00D53D34">
              <w:rPr>
                <w:rFonts w:ascii="標楷體" w:eastAsia="標楷體" w:hAnsi="標楷體"/>
                <w:szCs w:val="24"/>
              </w:rPr>
              <w:t>：具不及座面連動之椅背仰躺功能(無段式調整)，且須配備胸帶及防傾桿。</w:t>
            </w:r>
          </w:p>
          <w:p w14:paraId="2CD44889" w14:textId="77777777" w:rsidR="00BB0147" w:rsidRPr="00D53D34" w:rsidRDefault="00BB0147" w:rsidP="000F3E34">
            <w:pPr>
              <w:ind w:left="480" w:hangingChars="200" w:hanging="480"/>
              <w:contextualSpacing/>
              <w:jc w:val="both"/>
              <w:rPr>
                <w:rFonts w:ascii="標楷體" w:eastAsia="標楷體" w:hAnsi="標楷體" w:cs="Times New Roman"/>
                <w:kern w:val="0"/>
                <w:szCs w:val="24"/>
              </w:rPr>
            </w:pPr>
            <w:r w:rsidRPr="00D53D34">
              <w:rPr>
                <w:rFonts w:ascii="標楷體" w:eastAsia="標楷體" w:hAnsi="標楷體"/>
                <w:szCs w:val="24"/>
              </w:rPr>
              <w:t>(三)輪椅附加功能-具空中傾倒功能(</w:t>
            </w:r>
            <w:r w:rsidRPr="00D53D34">
              <w:rPr>
                <w:rFonts w:ascii="標楷體" w:eastAsia="標楷體" w:hAnsi="標楷體" w:hint="eastAsia"/>
                <w:szCs w:val="24"/>
              </w:rPr>
              <w:t>項次</w:t>
            </w:r>
            <w:r w:rsidRPr="00D53D34">
              <w:rPr>
                <w:rFonts w:ascii="標楷體" w:eastAsia="標楷體" w:hAnsi="標楷體"/>
                <w:szCs w:val="24"/>
              </w:rPr>
              <w:t>9</w:t>
            </w:r>
            <w:r w:rsidRPr="00D53D34">
              <w:rPr>
                <w:rFonts w:ascii="標楷體" w:eastAsia="標楷體" w:hAnsi="標楷體" w:hint="eastAsia"/>
                <w:szCs w:val="24"/>
              </w:rPr>
              <w:t>)</w:t>
            </w:r>
            <w:r w:rsidRPr="00D53D34">
              <w:rPr>
                <w:rFonts w:ascii="標楷體" w:eastAsia="標楷體" w:hAnsi="標楷體"/>
                <w:szCs w:val="24"/>
              </w:rPr>
              <w:t>：具及椅背連動之無段式</w:t>
            </w:r>
            <w:r w:rsidRPr="00D53D34">
              <w:rPr>
                <w:rFonts w:ascii="標楷體" w:eastAsia="標楷體" w:hAnsi="標楷體" w:cs="Times New Roman" w:hint="eastAsia"/>
                <w:kern w:val="0"/>
                <w:szCs w:val="24"/>
              </w:rPr>
              <w:t>或有段式(具10段以上)</w:t>
            </w:r>
            <w:r w:rsidRPr="00D53D34">
              <w:rPr>
                <w:rFonts w:ascii="標楷體" w:eastAsia="標楷體" w:hAnsi="標楷體" w:cs="Times New Roman"/>
                <w:szCs w:val="24"/>
              </w:rPr>
              <w:t>座面空中傾倒功能，</w:t>
            </w:r>
            <w:r w:rsidRPr="00D53D34">
              <w:rPr>
                <w:rFonts w:ascii="標楷體" w:eastAsia="標楷體" w:hAnsi="標楷體"/>
                <w:szCs w:val="24"/>
              </w:rPr>
              <w:t>及配備胸帶及防傾桿。</w:t>
            </w:r>
          </w:p>
          <w:p w14:paraId="66EF710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AD021C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18</w:t>
            </w:r>
            <w:r w:rsidRPr="00D53D34">
              <w:rPr>
                <w:rFonts w:ascii="標楷體" w:eastAsia="標楷體" w:hAnsi="標楷體"/>
                <w:szCs w:val="24"/>
              </w:rPr>
              <w:t>歲以下符合補助資格者得</w:t>
            </w:r>
            <w:r w:rsidRPr="00D53D34">
              <w:rPr>
                <w:rFonts w:ascii="標楷體" w:eastAsia="標楷體" w:hAnsi="標楷體" w:hint="eastAsia"/>
                <w:szCs w:val="24"/>
              </w:rPr>
              <w:t>2</w:t>
            </w:r>
            <w:r w:rsidRPr="00D53D34">
              <w:rPr>
                <w:rFonts w:ascii="標楷體" w:eastAsia="標楷體" w:hAnsi="標楷體"/>
                <w:szCs w:val="24"/>
              </w:rPr>
              <w:t>年申請補助</w:t>
            </w:r>
            <w:r w:rsidRPr="00D53D34">
              <w:rPr>
                <w:rFonts w:ascii="標楷體" w:eastAsia="標楷體" w:hAnsi="標楷體" w:hint="eastAsia"/>
                <w:szCs w:val="24"/>
              </w:rPr>
              <w:t>1</w:t>
            </w:r>
            <w:r w:rsidRPr="00D53D34">
              <w:rPr>
                <w:rFonts w:ascii="標楷體" w:eastAsia="標楷體" w:hAnsi="標楷體"/>
                <w:szCs w:val="24"/>
              </w:rPr>
              <w:t>次。</w:t>
            </w:r>
          </w:p>
          <w:p w14:paraId="6DAC183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(二)依評估結果，輪椅-輕量化量產型</w:t>
            </w:r>
            <w:r w:rsidRPr="00D53D34">
              <w:rPr>
                <w:rFonts w:ascii="標楷體" w:eastAsia="標楷體" w:hAnsi="標楷體" w:hint="eastAsia"/>
                <w:szCs w:val="24"/>
              </w:rPr>
              <w:t>、</w:t>
            </w:r>
            <w:r w:rsidRPr="00D53D34">
              <w:rPr>
                <w:rFonts w:ascii="標楷體" w:eastAsia="標楷體" w:hAnsi="標楷體"/>
                <w:szCs w:val="24"/>
              </w:rPr>
              <w:t>客製型</w:t>
            </w:r>
            <w:r w:rsidRPr="00D53D34">
              <w:rPr>
                <w:rFonts w:ascii="標楷體" w:eastAsia="標楷體" w:hAnsi="標楷體" w:hint="eastAsia"/>
                <w:szCs w:val="24"/>
              </w:rPr>
              <w:t>(項次5、6)須</w:t>
            </w:r>
            <w:r w:rsidRPr="00D53D34">
              <w:rPr>
                <w:rFonts w:ascii="標楷體" w:eastAsia="標楷體" w:hAnsi="標楷體"/>
                <w:szCs w:val="24"/>
              </w:rPr>
              <w:t>搭配</w:t>
            </w:r>
            <w:r w:rsidRPr="00D53D34">
              <w:rPr>
                <w:rFonts w:ascii="標楷體" w:eastAsia="標楷體" w:hAnsi="標楷體" w:hint="eastAsia"/>
                <w:szCs w:val="24"/>
              </w:rPr>
              <w:t>輪椅</w:t>
            </w:r>
            <w:r w:rsidRPr="00D53D34">
              <w:rPr>
                <w:rFonts w:ascii="標楷體" w:eastAsia="標楷體" w:hAnsi="標楷體"/>
                <w:szCs w:val="24"/>
              </w:rPr>
              <w:t>附加功能</w:t>
            </w:r>
            <w:r w:rsidRPr="00D53D34">
              <w:rPr>
                <w:rFonts w:ascii="標楷體" w:eastAsia="標楷體" w:hAnsi="標楷體" w:hint="eastAsia"/>
                <w:szCs w:val="24"/>
              </w:rPr>
              <w:t>各項次(項次7至9)</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項次，不得僅申請輪椅附加功能</w:t>
            </w:r>
            <w:r w:rsidRPr="00D53D34">
              <w:rPr>
                <w:rFonts w:ascii="標楷體" w:eastAsia="標楷體" w:hAnsi="標楷體" w:hint="eastAsia"/>
                <w:szCs w:val="24"/>
              </w:rPr>
              <w:t>各項次(項次7至9)</w:t>
            </w:r>
            <w:r w:rsidRPr="00D53D34">
              <w:rPr>
                <w:rFonts w:ascii="標楷體" w:eastAsia="標楷體" w:hAnsi="標楷體"/>
                <w:szCs w:val="24"/>
              </w:rPr>
              <w:t>。</w:t>
            </w:r>
          </w:p>
          <w:p w14:paraId="7E2A092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hint="eastAsia"/>
                <w:szCs w:val="24"/>
              </w:rPr>
              <w:t>輪椅各項次(項次4至6</w:t>
            </w:r>
            <w:r w:rsidRPr="00D53D34">
              <w:rPr>
                <w:rFonts w:ascii="標楷體" w:eastAsia="標楷體" w:hAnsi="標楷體"/>
                <w:szCs w:val="24"/>
              </w:rPr>
              <w:t>)</w:t>
            </w:r>
            <w:r w:rsidRPr="00D53D34">
              <w:rPr>
                <w:rFonts w:ascii="標楷體" w:eastAsia="標楷體" w:hAnsi="標楷體" w:hint="eastAsia"/>
                <w:szCs w:val="24"/>
              </w:rPr>
              <w:t>及輪椅附加功能各項次(項次7至9)</w:t>
            </w:r>
            <w:r w:rsidRPr="00D53D34">
              <w:rPr>
                <w:rFonts w:ascii="標楷體" w:eastAsia="標楷體" w:hAnsi="標楷體" w:hint="eastAsia"/>
                <w:bCs/>
                <w:szCs w:val="24"/>
              </w:rPr>
              <w:t>同時申請</w:t>
            </w:r>
            <w:r w:rsidRPr="00D53D34">
              <w:rPr>
                <w:rFonts w:ascii="標楷體" w:eastAsia="標楷體" w:hAnsi="標楷體"/>
                <w:bCs/>
                <w:szCs w:val="24"/>
              </w:rPr>
              <w:t>應視為輔具整體，核銷時得提供輔具整體購買金額，無須細列各補助項目購買金額。</w:t>
            </w:r>
          </w:p>
          <w:p w14:paraId="2DAD7A0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w:t>
            </w:r>
            <w:r w:rsidRPr="00D53D34">
              <w:rPr>
                <w:rFonts w:ascii="標楷體" w:eastAsia="標楷體" w:hAnsi="標楷體"/>
                <w:szCs w:val="24"/>
              </w:rPr>
              <w:t>及其他必要資訊。</w:t>
            </w:r>
          </w:p>
        </w:tc>
      </w:tr>
      <w:tr w:rsidR="00BB0147" w:rsidRPr="00D53D34" w14:paraId="3861EA93" w14:textId="77777777" w:rsidTr="000F3E34">
        <w:trPr>
          <w:trHeight w:val="4937"/>
        </w:trPr>
        <w:tc>
          <w:tcPr>
            <w:tcW w:w="793" w:type="dxa"/>
            <w:tcBorders>
              <w:top w:val="single" w:sz="4" w:space="0" w:color="auto"/>
              <w:left w:val="single" w:sz="4" w:space="0" w:color="auto"/>
              <w:bottom w:val="single" w:sz="4" w:space="0" w:color="auto"/>
            </w:tcBorders>
            <w:vAlign w:val="center"/>
          </w:tcPr>
          <w:p w14:paraId="747EE5B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433E767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w:t>
            </w:r>
          </w:p>
        </w:tc>
        <w:tc>
          <w:tcPr>
            <w:tcW w:w="1163" w:type="dxa"/>
            <w:tcBorders>
              <w:top w:val="single" w:sz="4" w:space="0" w:color="auto"/>
              <w:left w:val="single" w:sz="4" w:space="0" w:color="auto"/>
              <w:bottom w:val="single" w:sz="4" w:space="0" w:color="auto"/>
            </w:tcBorders>
            <w:vAlign w:val="center"/>
          </w:tcPr>
          <w:p w14:paraId="4E5391DD"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※輪椅附加功能</w:t>
            </w:r>
            <w:r w:rsidRPr="00D53D34">
              <w:rPr>
                <w:rFonts w:ascii="標楷體" w:eastAsia="標楷體" w:hAnsi="標楷體" w:cs="Times New Roman"/>
                <w:szCs w:val="24"/>
              </w:rPr>
              <w:t>-</w:t>
            </w:r>
            <w:r w:rsidRPr="00D53D34">
              <w:rPr>
                <w:rFonts w:ascii="標楷體" w:eastAsia="標楷體" w:hAnsi="標楷體"/>
                <w:szCs w:val="24"/>
              </w:rPr>
              <w:t>具仰躺功能</w:t>
            </w:r>
          </w:p>
        </w:tc>
        <w:tc>
          <w:tcPr>
            <w:tcW w:w="1530" w:type="dxa"/>
            <w:tcBorders>
              <w:top w:val="single" w:sz="4" w:space="0" w:color="auto"/>
              <w:left w:val="single" w:sz="4" w:space="0" w:color="auto"/>
              <w:bottom w:val="single" w:sz="4" w:space="0" w:color="auto"/>
            </w:tcBorders>
            <w:vAlign w:val="center"/>
          </w:tcPr>
          <w:p w14:paraId="770FB4E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2</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309D13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4EF1A0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3C56FE1" w14:textId="77777777" w:rsidR="00BB0147" w:rsidRPr="00D53D34" w:rsidRDefault="00BB0147" w:rsidP="000F3E34">
            <w:pPr>
              <w:ind w:left="377" w:hangingChars="157" w:hanging="377"/>
              <w:contextualSpacing/>
              <w:jc w:val="both"/>
              <w:rPr>
                <w:rFonts w:ascii="標楷體" w:eastAsia="標楷體" w:hAnsi="標楷體"/>
                <w:szCs w:val="24"/>
              </w:rPr>
            </w:pPr>
          </w:p>
        </w:tc>
      </w:tr>
      <w:tr w:rsidR="00BB0147" w:rsidRPr="00D53D34" w14:paraId="7CF43553" w14:textId="77777777" w:rsidTr="000F3E34">
        <w:trPr>
          <w:trHeight w:val="323"/>
        </w:trPr>
        <w:tc>
          <w:tcPr>
            <w:tcW w:w="793" w:type="dxa"/>
            <w:tcBorders>
              <w:top w:val="single" w:sz="4" w:space="0" w:color="auto"/>
              <w:left w:val="single" w:sz="4" w:space="0" w:color="auto"/>
              <w:bottom w:val="single" w:sz="4" w:space="0" w:color="auto"/>
            </w:tcBorders>
            <w:vAlign w:val="center"/>
          </w:tcPr>
          <w:p w14:paraId="1F70C91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44DF605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w:t>
            </w:r>
          </w:p>
        </w:tc>
        <w:tc>
          <w:tcPr>
            <w:tcW w:w="1163" w:type="dxa"/>
            <w:tcBorders>
              <w:top w:val="single" w:sz="4" w:space="0" w:color="auto"/>
              <w:left w:val="single" w:sz="4" w:space="0" w:color="auto"/>
              <w:bottom w:val="single" w:sz="4" w:space="0" w:color="auto"/>
            </w:tcBorders>
            <w:vAlign w:val="center"/>
          </w:tcPr>
          <w:p w14:paraId="487F62B6"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※輪椅附加功能-具空中傾倒功能</w:t>
            </w:r>
          </w:p>
        </w:tc>
        <w:tc>
          <w:tcPr>
            <w:tcW w:w="1530" w:type="dxa"/>
            <w:tcBorders>
              <w:top w:val="single" w:sz="4" w:space="0" w:color="auto"/>
              <w:left w:val="single" w:sz="4" w:space="0" w:color="auto"/>
              <w:bottom w:val="single" w:sz="4" w:space="0" w:color="auto"/>
            </w:tcBorders>
            <w:vAlign w:val="center"/>
          </w:tcPr>
          <w:p w14:paraId="59FAC50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4</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04662A8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E7AA70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vAlign w:val="center"/>
          </w:tcPr>
          <w:p w14:paraId="2267A366" w14:textId="77777777" w:rsidR="00BB0147" w:rsidRPr="00D53D34" w:rsidRDefault="00BB0147" w:rsidP="000F3E34">
            <w:pPr>
              <w:ind w:left="377" w:hangingChars="157" w:hanging="377"/>
              <w:contextualSpacing/>
              <w:jc w:val="both"/>
              <w:rPr>
                <w:rFonts w:ascii="標楷體" w:eastAsia="標楷體" w:hAnsi="標楷體"/>
                <w:szCs w:val="24"/>
              </w:rPr>
            </w:pPr>
          </w:p>
        </w:tc>
      </w:tr>
      <w:tr w:rsidR="00BB0147" w:rsidRPr="00D53D34" w14:paraId="31AAF71D" w14:textId="77777777" w:rsidTr="000F3E34">
        <w:trPr>
          <w:trHeight w:val="5803"/>
        </w:trPr>
        <w:tc>
          <w:tcPr>
            <w:tcW w:w="793" w:type="dxa"/>
            <w:tcBorders>
              <w:top w:val="single" w:sz="4" w:space="0" w:color="auto"/>
              <w:left w:val="single" w:sz="4" w:space="0" w:color="auto"/>
            </w:tcBorders>
            <w:vAlign w:val="center"/>
          </w:tcPr>
          <w:p w14:paraId="3FAEB6F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tcBorders>
            <w:vAlign w:val="center"/>
          </w:tcPr>
          <w:p w14:paraId="2CAE582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10</w:t>
            </w:r>
          </w:p>
        </w:tc>
        <w:tc>
          <w:tcPr>
            <w:tcW w:w="1163" w:type="dxa"/>
            <w:tcBorders>
              <w:top w:val="single" w:sz="4" w:space="0" w:color="auto"/>
              <w:left w:val="single" w:sz="4" w:space="0" w:color="auto"/>
            </w:tcBorders>
            <w:vAlign w:val="center"/>
          </w:tcPr>
          <w:p w14:paraId="3779C1DD"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高活動型輪椅-</w:t>
            </w:r>
            <w:r w:rsidRPr="00D53D34">
              <w:rPr>
                <w:rFonts w:ascii="標楷體" w:eastAsia="標楷體" w:hAnsi="標楷體" w:hint="eastAsia"/>
                <w:bCs/>
                <w:szCs w:val="24"/>
              </w:rPr>
              <w:t>基礎型</w:t>
            </w:r>
          </w:p>
        </w:tc>
        <w:tc>
          <w:tcPr>
            <w:tcW w:w="1530" w:type="dxa"/>
            <w:tcBorders>
              <w:top w:val="single" w:sz="4" w:space="0" w:color="auto"/>
              <w:left w:val="single" w:sz="4" w:space="0" w:color="auto"/>
            </w:tcBorders>
            <w:vAlign w:val="center"/>
          </w:tcPr>
          <w:p w14:paraId="550F1D5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0,000</w:t>
            </w:r>
          </w:p>
        </w:tc>
        <w:tc>
          <w:tcPr>
            <w:tcW w:w="897" w:type="dxa"/>
            <w:tcBorders>
              <w:top w:val="single" w:sz="4" w:space="0" w:color="auto"/>
              <w:left w:val="single" w:sz="4" w:space="0" w:color="auto"/>
            </w:tcBorders>
            <w:vAlign w:val="center"/>
          </w:tcPr>
          <w:p w14:paraId="3FE6701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top w:val="single" w:sz="4" w:space="0" w:color="auto"/>
              <w:left w:val="single" w:sz="4" w:space="0" w:color="auto"/>
            </w:tcBorders>
            <w:vAlign w:val="center"/>
          </w:tcPr>
          <w:p w14:paraId="066642F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1C241B8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符合下列所有條件：</w:t>
            </w:r>
          </w:p>
          <w:p w14:paraId="3040F86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br w:type="page"/>
              <w:t>(一)</w:t>
            </w:r>
            <w:r w:rsidRPr="00D53D34">
              <w:rPr>
                <w:rFonts w:ascii="標楷體" w:eastAsia="標楷體" w:hAnsi="標楷體"/>
                <w:bCs/>
                <w:szCs w:val="24"/>
              </w:rPr>
              <w:t>第七類：【b710b】</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【b735】、【b765】、【s750】或【05】</w:t>
            </w:r>
            <w:r w:rsidRPr="00D53D34">
              <w:rPr>
                <w:rFonts w:ascii="標楷體" w:eastAsia="標楷體" w:hAnsi="標楷體" w:hint="eastAsia"/>
                <w:bCs/>
                <w:szCs w:val="24"/>
              </w:rPr>
              <w:t>下肢重度以上</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szCs w:val="24"/>
              </w:rPr>
              <w:t>下肢重度</w:t>
            </w:r>
            <w:r w:rsidRPr="00D53D34">
              <w:rPr>
                <w:rFonts w:ascii="標楷體" w:eastAsia="標楷體" w:hAnsi="標楷體" w:hint="eastAsia"/>
                <w:szCs w:val="24"/>
              </w:rPr>
              <w:t>以上</w:t>
            </w:r>
            <w:r w:rsidRPr="00D53D34">
              <w:rPr>
                <w:rFonts w:ascii="標楷體" w:eastAsia="標楷體" w:hAnsi="標楷體"/>
                <w:szCs w:val="24"/>
              </w:rPr>
              <w:t>肢體障礙者)</w:t>
            </w:r>
          </w:p>
          <w:p w14:paraId="4786C35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具</w:t>
            </w:r>
            <w:r w:rsidRPr="00D53D34">
              <w:rPr>
                <w:rFonts w:ascii="標楷體" w:eastAsia="標楷體" w:hAnsi="標楷體"/>
                <w:szCs w:val="24"/>
              </w:rPr>
              <w:t>自力推行</w:t>
            </w:r>
            <w:r w:rsidRPr="00D53D34">
              <w:rPr>
                <w:rFonts w:ascii="標楷體" w:eastAsia="標楷體" w:hAnsi="標楷體" w:hint="eastAsia"/>
                <w:szCs w:val="24"/>
              </w:rPr>
              <w:t>能力</w:t>
            </w:r>
            <w:r w:rsidRPr="00D53D34">
              <w:rPr>
                <w:rFonts w:ascii="標楷體" w:eastAsia="標楷體" w:hAnsi="標楷體"/>
                <w:szCs w:val="24"/>
              </w:rPr>
              <w:t>者。</w:t>
            </w:r>
            <w:r w:rsidRPr="00D53D34">
              <w:rPr>
                <w:rFonts w:ascii="標楷體" w:eastAsia="標楷體" w:hAnsi="標楷體"/>
                <w:szCs w:val="24"/>
              </w:rPr>
              <w:br w:type="page"/>
            </w:r>
          </w:p>
          <w:p w14:paraId="1800A95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6C6E169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r w:rsidRPr="00D53D34">
              <w:rPr>
                <w:rFonts w:ascii="標楷體" w:eastAsia="標楷體" w:hAnsi="標楷體"/>
                <w:bCs/>
                <w:szCs w:val="24"/>
              </w:rPr>
              <w:t>應符合下列所有規範</w:t>
            </w:r>
            <w:r w:rsidRPr="00D53D34">
              <w:rPr>
                <w:rFonts w:ascii="標楷體" w:eastAsia="標楷體" w:hAnsi="標楷體"/>
                <w:szCs w:val="24"/>
              </w:rPr>
              <w:t>：</w:t>
            </w:r>
          </w:p>
          <w:p w14:paraId="5664CB4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(一)採用高強度輕量化材質製作的骨架結構，含必要組件</w:t>
            </w:r>
            <w:r w:rsidRPr="00D53D34">
              <w:rPr>
                <w:rFonts w:ascii="標楷體" w:eastAsia="標楷體" w:hAnsi="標楷體" w:cs="Times New Roman"/>
                <w:kern w:val="0"/>
                <w:szCs w:val="24"/>
              </w:rPr>
              <w:t>(骨架、輪組、</w:t>
            </w:r>
            <w:r w:rsidRPr="00D53D34">
              <w:rPr>
                <w:rFonts w:ascii="標楷體" w:eastAsia="標楷體" w:hAnsi="標楷體" w:cs="Times New Roman" w:hint="eastAsia"/>
                <w:kern w:val="0"/>
                <w:szCs w:val="24"/>
              </w:rPr>
              <w:t>煞車、</w:t>
            </w:r>
            <w:r w:rsidRPr="00D53D34">
              <w:rPr>
                <w:rFonts w:ascii="標楷體" w:eastAsia="標楷體" w:hAnsi="標楷體" w:cs="Times New Roman"/>
                <w:kern w:val="0"/>
                <w:szCs w:val="24"/>
              </w:rPr>
              <w:t>座背墊、腿靠及踏板)之</w:t>
            </w:r>
            <w:r w:rsidRPr="00D53D34">
              <w:rPr>
                <w:rFonts w:ascii="標楷體" w:eastAsia="標楷體" w:hAnsi="標楷體"/>
                <w:szCs w:val="24"/>
              </w:rPr>
              <w:t>全車淨重</w:t>
            </w:r>
            <w:r w:rsidRPr="00D53D34">
              <w:rPr>
                <w:rFonts w:ascii="標楷體" w:eastAsia="標楷體" w:hAnsi="標楷體" w:hint="eastAsia"/>
                <w:szCs w:val="24"/>
              </w:rPr>
              <w:t>12</w:t>
            </w:r>
            <w:r w:rsidRPr="00D53D34">
              <w:rPr>
                <w:rFonts w:ascii="標楷體" w:eastAsia="標楷體" w:hAnsi="標楷體"/>
                <w:szCs w:val="24"/>
              </w:rPr>
              <w:t>公斤以下。</w:t>
            </w:r>
          </w:p>
          <w:p w14:paraId="73D881A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(二)後輪應配置高壓充氣胎，其可承受之充氣壓力值不得低於</w:t>
            </w:r>
            <w:r w:rsidRPr="00D53D34">
              <w:rPr>
                <w:rFonts w:ascii="標楷體" w:eastAsia="標楷體" w:hAnsi="標楷體" w:hint="eastAsia"/>
                <w:szCs w:val="24"/>
              </w:rPr>
              <w:t>100</w:t>
            </w:r>
            <w:r w:rsidRPr="00D53D34">
              <w:rPr>
                <w:rFonts w:ascii="標楷體" w:eastAsia="標楷體" w:hAnsi="標楷體"/>
                <w:szCs w:val="24"/>
              </w:rPr>
              <w:t>磅/平方英吋(</w:t>
            </w:r>
            <w:r w:rsidRPr="00D53D34">
              <w:rPr>
                <w:rFonts w:ascii="標楷體" w:eastAsia="標楷體" w:hAnsi="標楷體" w:hint="eastAsia"/>
                <w:szCs w:val="24"/>
              </w:rPr>
              <w:t>100</w:t>
            </w:r>
            <w:r w:rsidRPr="00D53D34">
              <w:rPr>
                <w:rFonts w:ascii="標楷體" w:eastAsia="標楷體" w:hAnsi="標楷體"/>
                <w:szCs w:val="24"/>
              </w:rPr>
              <w:t>psi)。</w:t>
            </w:r>
          </w:p>
          <w:p w14:paraId="53F3738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(三)為符合個別化使用需求，高活動型輪椅-</w:t>
            </w:r>
            <w:r w:rsidRPr="00D53D34">
              <w:rPr>
                <w:rFonts w:ascii="標楷體" w:eastAsia="標楷體" w:hAnsi="標楷體" w:hint="eastAsia"/>
                <w:szCs w:val="24"/>
              </w:rPr>
              <w:t>基礎型(項次10)</w:t>
            </w:r>
            <w:r w:rsidRPr="00D53D34">
              <w:rPr>
                <w:rFonts w:ascii="標楷體" w:eastAsia="標楷體" w:hAnsi="標楷體"/>
                <w:szCs w:val="24"/>
              </w:rPr>
              <w:t>應能符合下列</w:t>
            </w:r>
            <w:r w:rsidRPr="00D53D34">
              <w:rPr>
                <w:rFonts w:ascii="標楷體" w:eastAsia="標楷體" w:hAnsi="標楷體" w:hint="eastAsia"/>
                <w:szCs w:val="24"/>
              </w:rPr>
              <w:t>3</w:t>
            </w:r>
            <w:r w:rsidRPr="00D53D34">
              <w:rPr>
                <w:rFonts w:ascii="標楷體" w:eastAsia="標楷體" w:hAnsi="標楷體"/>
                <w:szCs w:val="24"/>
              </w:rPr>
              <w:t>項以上規格，高活動型輪椅-</w:t>
            </w:r>
            <w:r w:rsidRPr="00D53D34">
              <w:rPr>
                <w:rFonts w:ascii="標楷體" w:eastAsia="標楷體" w:hAnsi="標楷體" w:hint="eastAsia"/>
                <w:szCs w:val="24"/>
              </w:rPr>
              <w:t>進階型(項次1</w:t>
            </w:r>
            <w:r w:rsidRPr="00D53D34">
              <w:rPr>
                <w:rFonts w:ascii="標楷體" w:eastAsia="標楷體" w:hAnsi="標楷體"/>
                <w:szCs w:val="24"/>
              </w:rPr>
              <w:t>1</w:t>
            </w:r>
            <w:r w:rsidRPr="00D53D34">
              <w:rPr>
                <w:rFonts w:ascii="標楷體" w:eastAsia="標楷體" w:hAnsi="標楷體" w:hint="eastAsia"/>
                <w:szCs w:val="24"/>
              </w:rPr>
              <w:t>)</w:t>
            </w:r>
            <w:r w:rsidRPr="00D53D34">
              <w:rPr>
                <w:rFonts w:ascii="標楷體" w:eastAsia="標楷體" w:hAnsi="標楷體"/>
                <w:szCs w:val="24"/>
              </w:rPr>
              <w:t>應能符合下列所有規格：</w:t>
            </w:r>
          </w:p>
          <w:p w14:paraId="3DA31BC4"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1.提供</w:t>
            </w:r>
            <w:r w:rsidRPr="00D53D34">
              <w:rPr>
                <w:rFonts w:ascii="標楷體" w:eastAsia="標楷體" w:hAnsi="標楷體" w:hint="eastAsia"/>
                <w:szCs w:val="24"/>
              </w:rPr>
              <w:t>3</w:t>
            </w:r>
            <w:r w:rsidRPr="00D53D34">
              <w:rPr>
                <w:rFonts w:ascii="標楷體" w:eastAsia="標楷體" w:hAnsi="標楷體"/>
                <w:szCs w:val="24"/>
              </w:rPr>
              <w:t>種以上輪椅前後座高組合之選項。</w:t>
            </w:r>
          </w:p>
          <w:p w14:paraId="356D0A5E"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2.介於</w:t>
            </w:r>
            <w:r w:rsidRPr="00D53D34">
              <w:rPr>
                <w:rFonts w:ascii="標楷體" w:eastAsia="標楷體" w:hAnsi="標楷體" w:hint="eastAsia"/>
                <w:szCs w:val="24"/>
              </w:rPr>
              <w:t>100</w:t>
            </w:r>
            <w:r w:rsidRPr="00D53D34">
              <w:rPr>
                <w:rFonts w:ascii="標楷體" w:eastAsia="標楷體" w:hAnsi="標楷體"/>
                <w:szCs w:val="24"/>
              </w:rPr>
              <w:t>度至</w:t>
            </w:r>
            <w:r w:rsidRPr="00D53D34">
              <w:rPr>
                <w:rFonts w:ascii="標楷體" w:eastAsia="標楷體" w:hAnsi="標楷體" w:hint="eastAsia"/>
                <w:szCs w:val="24"/>
              </w:rPr>
              <w:t>75</w:t>
            </w:r>
            <w:r w:rsidRPr="00D53D34">
              <w:rPr>
                <w:rFonts w:ascii="標楷體" w:eastAsia="標楷體" w:hAnsi="標楷體"/>
                <w:szCs w:val="24"/>
              </w:rPr>
              <w:t>度間的座背靠角範圍內，至少可提供</w:t>
            </w:r>
            <w:r w:rsidRPr="00D53D34">
              <w:rPr>
                <w:rFonts w:ascii="標楷體" w:eastAsia="標楷體" w:hAnsi="標楷體" w:hint="eastAsia"/>
                <w:szCs w:val="24"/>
              </w:rPr>
              <w:t>3</w:t>
            </w:r>
            <w:r w:rsidRPr="00D53D34">
              <w:rPr>
                <w:rFonts w:ascii="標楷體" w:eastAsia="標楷體" w:hAnsi="標楷體"/>
                <w:szCs w:val="24"/>
              </w:rPr>
              <w:t>種以上之角度選項。</w:t>
            </w:r>
          </w:p>
          <w:p w14:paraId="33337BA9"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3.提供</w:t>
            </w:r>
            <w:r w:rsidRPr="00D53D34">
              <w:rPr>
                <w:rFonts w:ascii="標楷體" w:eastAsia="標楷體" w:hAnsi="標楷體" w:hint="eastAsia"/>
                <w:szCs w:val="24"/>
              </w:rPr>
              <w:t>3</w:t>
            </w:r>
            <w:r w:rsidRPr="00D53D34">
              <w:rPr>
                <w:rFonts w:ascii="標楷體" w:eastAsia="標楷體" w:hAnsi="標楷體"/>
                <w:szCs w:val="24"/>
              </w:rPr>
              <w:t>種以上後輪軸心前置位置選項，且軸心最大前置量不得小於</w:t>
            </w:r>
            <w:r w:rsidRPr="00D53D34">
              <w:rPr>
                <w:rFonts w:ascii="標楷體" w:eastAsia="標楷體" w:hAnsi="標楷體" w:hint="eastAsia"/>
                <w:szCs w:val="24"/>
              </w:rPr>
              <w:t>6</w:t>
            </w:r>
            <w:r w:rsidRPr="00D53D34">
              <w:rPr>
                <w:rFonts w:ascii="標楷體" w:eastAsia="標楷體" w:hAnsi="標楷體"/>
                <w:szCs w:val="24"/>
              </w:rPr>
              <w:t>公分。</w:t>
            </w:r>
          </w:p>
          <w:p w14:paraId="591BCF1F"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4.提供</w:t>
            </w:r>
            <w:r w:rsidRPr="00D53D34">
              <w:rPr>
                <w:rFonts w:ascii="標楷體" w:eastAsia="標楷體" w:hAnsi="標楷體" w:hint="eastAsia"/>
                <w:szCs w:val="24"/>
              </w:rPr>
              <w:t>2</w:t>
            </w:r>
            <w:r w:rsidRPr="00D53D34">
              <w:rPr>
                <w:rFonts w:ascii="標楷體" w:eastAsia="標楷體" w:hAnsi="標楷體"/>
                <w:szCs w:val="24"/>
              </w:rPr>
              <w:t>種以上之後輪外展角度選項。</w:t>
            </w:r>
          </w:p>
          <w:p w14:paraId="1AE5B21A"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5.提供</w:t>
            </w:r>
            <w:r w:rsidRPr="00D53D34">
              <w:rPr>
                <w:rFonts w:ascii="標楷體" w:eastAsia="標楷體" w:hAnsi="標楷體" w:hint="eastAsia"/>
                <w:szCs w:val="24"/>
              </w:rPr>
              <w:t>2</w:t>
            </w:r>
            <w:r w:rsidRPr="00D53D34">
              <w:rPr>
                <w:rFonts w:ascii="標楷體" w:eastAsia="標楷體" w:hAnsi="標楷體"/>
                <w:szCs w:val="24"/>
              </w:rPr>
              <w:t>種以上之前骨架彎管角度選項。</w:t>
            </w:r>
          </w:p>
          <w:p w14:paraId="78EE611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6C10954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lastRenderedPageBreak/>
              <w:t>(一)</w:t>
            </w:r>
            <w:r w:rsidRPr="00D53D34">
              <w:rPr>
                <w:rFonts w:ascii="標楷體" w:eastAsia="標楷體" w:hAnsi="標楷體" w:hint="eastAsia"/>
                <w:bCs/>
                <w:szCs w:val="24"/>
              </w:rPr>
              <w:t>申請</w:t>
            </w:r>
            <w:r w:rsidRPr="00D53D34">
              <w:rPr>
                <w:rFonts w:ascii="標楷體" w:eastAsia="標楷體" w:hAnsi="標楷體"/>
                <w:szCs w:val="24"/>
              </w:rPr>
              <w:t>高活動型輪椅-</w:t>
            </w:r>
            <w:r w:rsidRPr="00D53D34">
              <w:rPr>
                <w:rFonts w:ascii="標楷體" w:eastAsia="標楷體" w:hAnsi="標楷體" w:hint="eastAsia"/>
                <w:szCs w:val="24"/>
              </w:rPr>
              <w:t>基礎型(項次10)，</w:t>
            </w:r>
            <w:r w:rsidRPr="00D53D34">
              <w:rPr>
                <w:rFonts w:ascii="標楷體" w:eastAsia="標楷體" w:hAnsi="標楷體" w:hint="eastAsia"/>
                <w:bCs/>
                <w:szCs w:val="24"/>
              </w:rPr>
              <w:t>18</w:t>
            </w:r>
            <w:r w:rsidRPr="00D53D34">
              <w:rPr>
                <w:rFonts w:ascii="標楷體" w:eastAsia="標楷體" w:hAnsi="標楷體"/>
                <w:bCs/>
                <w:szCs w:val="24"/>
              </w:rPr>
              <w:t>歲以下符合補助資格者得</w:t>
            </w:r>
            <w:r w:rsidRPr="00D53D34">
              <w:rPr>
                <w:rFonts w:ascii="標楷體" w:eastAsia="標楷體" w:hAnsi="標楷體" w:hint="eastAsia"/>
                <w:bCs/>
                <w:szCs w:val="24"/>
              </w:rPr>
              <w:t>2</w:t>
            </w:r>
            <w:r w:rsidRPr="00D53D34">
              <w:rPr>
                <w:rFonts w:ascii="標楷體" w:eastAsia="標楷體" w:hAnsi="標楷體"/>
                <w:bCs/>
                <w:szCs w:val="24"/>
              </w:rPr>
              <w:t>年申請補助</w:t>
            </w:r>
            <w:r w:rsidRPr="00D53D34">
              <w:rPr>
                <w:rFonts w:ascii="標楷體" w:eastAsia="標楷體" w:hAnsi="標楷體" w:hint="eastAsia"/>
                <w:bCs/>
                <w:szCs w:val="24"/>
              </w:rPr>
              <w:t>1</w:t>
            </w:r>
            <w:r w:rsidRPr="00D53D34">
              <w:rPr>
                <w:rFonts w:ascii="標楷體" w:eastAsia="標楷體" w:hAnsi="標楷體"/>
                <w:bCs/>
                <w:szCs w:val="24"/>
              </w:rPr>
              <w:t>次。</w:t>
            </w:r>
          </w:p>
          <w:p w14:paraId="533C062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(二)高活動型輪椅各</w:t>
            </w:r>
            <w:r w:rsidRPr="00D53D34">
              <w:rPr>
                <w:rFonts w:ascii="標楷體" w:eastAsia="標楷體" w:hAnsi="標楷體" w:hint="eastAsia"/>
                <w:bCs/>
                <w:szCs w:val="24"/>
              </w:rPr>
              <w:t>項次(項次10、11</w:t>
            </w:r>
            <w:r w:rsidRPr="00D53D34">
              <w:rPr>
                <w:rFonts w:ascii="標楷體" w:eastAsia="標楷體" w:hAnsi="標楷體" w:cs="新細明體" w:hint="eastAsia"/>
                <w:bCs/>
                <w:szCs w:val="24"/>
              </w:rPr>
              <w:t>)</w:t>
            </w:r>
            <w:r w:rsidRPr="00D53D34">
              <w:rPr>
                <w:rFonts w:ascii="標楷體" w:eastAsia="標楷體" w:hAnsi="標楷體" w:hint="eastAsia"/>
                <w:bCs/>
                <w:szCs w:val="24"/>
              </w:rPr>
              <w:t>於最低使用年限內</w:t>
            </w:r>
            <w:r w:rsidRPr="00D53D34">
              <w:rPr>
                <w:rFonts w:ascii="標楷體" w:eastAsia="標楷體" w:hAnsi="標楷體"/>
                <w:bCs/>
                <w:szCs w:val="24"/>
              </w:rPr>
              <w:t>僅能擇一申請。</w:t>
            </w:r>
          </w:p>
          <w:p w14:paraId="40C60BD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)申請本項補助者於</w:t>
            </w:r>
            <w:r w:rsidRPr="00D53D34">
              <w:rPr>
                <w:rFonts w:ascii="標楷體" w:eastAsia="標楷體" w:hAnsi="標楷體" w:hint="eastAsia"/>
                <w:bCs/>
                <w:szCs w:val="24"/>
              </w:rPr>
              <w:t>最低</w:t>
            </w:r>
            <w:r w:rsidRPr="00D53D34">
              <w:rPr>
                <w:rFonts w:ascii="標楷體" w:eastAsia="標楷體" w:hAnsi="標楷體"/>
                <w:bCs/>
                <w:szCs w:val="24"/>
              </w:rPr>
              <w:t>使用年限內不得再申請</w:t>
            </w:r>
            <w:r w:rsidRPr="00D53D34">
              <w:rPr>
                <w:rFonts w:ascii="標楷體" w:eastAsia="標楷體" w:hAnsi="標楷體" w:hint="eastAsia"/>
                <w:bCs/>
                <w:szCs w:val="24"/>
              </w:rPr>
              <w:t>輪椅各項次(項次4至6</w:t>
            </w:r>
            <w:r w:rsidRPr="00D53D34">
              <w:rPr>
                <w:rFonts w:ascii="標楷體" w:eastAsia="標楷體" w:hAnsi="標楷體"/>
                <w:bCs/>
                <w:szCs w:val="24"/>
              </w:rPr>
              <w:t>)。</w:t>
            </w:r>
          </w:p>
          <w:p w14:paraId="08C238D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)申請高活動</w:t>
            </w:r>
            <w:r w:rsidRPr="00D53D34">
              <w:rPr>
                <w:rFonts w:ascii="標楷體" w:eastAsia="標楷體" w:hAnsi="標楷體" w:hint="eastAsia"/>
                <w:bCs/>
                <w:szCs w:val="24"/>
              </w:rPr>
              <w:t>型</w:t>
            </w:r>
            <w:r w:rsidRPr="00D53D34">
              <w:rPr>
                <w:rFonts w:ascii="標楷體" w:eastAsia="標楷體" w:hAnsi="標楷體"/>
                <w:bCs/>
                <w:szCs w:val="24"/>
              </w:rPr>
              <w:t>輪椅各</w:t>
            </w:r>
            <w:r w:rsidRPr="00D53D34">
              <w:rPr>
                <w:rFonts w:ascii="標楷體" w:eastAsia="標楷體" w:hAnsi="標楷體" w:hint="eastAsia"/>
                <w:bCs/>
                <w:szCs w:val="24"/>
              </w:rPr>
              <w:t>項次(項次10、11</w:t>
            </w:r>
            <w:r w:rsidRPr="00D53D34">
              <w:rPr>
                <w:rFonts w:ascii="標楷體" w:eastAsia="標楷體" w:hAnsi="標楷體" w:cs="新細明體" w:hint="eastAsia"/>
                <w:bCs/>
                <w:szCs w:val="24"/>
              </w:rPr>
              <w:t>)</w:t>
            </w:r>
            <w:r w:rsidRPr="00D53D34">
              <w:rPr>
                <w:rFonts w:ascii="標楷體" w:eastAsia="標楷體" w:hAnsi="標楷體" w:hint="eastAsia"/>
                <w:bCs/>
                <w:szCs w:val="24"/>
              </w:rPr>
              <w:t>核銷</w:t>
            </w:r>
            <w:r w:rsidRPr="00D53D34">
              <w:rPr>
                <w:rFonts w:ascii="標楷體" w:eastAsia="標楷體" w:hAnsi="標楷體"/>
                <w:bCs/>
                <w:szCs w:val="24"/>
              </w:rPr>
              <w:t>時應檢附原廠高活動</w:t>
            </w:r>
            <w:r w:rsidRPr="00D53D34">
              <w:rPr>
                <w:rFonts w:ascii="標楷體" w:eastAsia="標楷體" w:hAnsi="標楷體" w:hint="eastAsia"/>
                <w:bCs/>
                <w:szCs w:val="24"/>
              </w:rPr>
              <w:t>型</w:t>
            </w:r>
            <w:r w:rsidRPr="00D53D34">
              <w:rPr>
                <w:rFonts w:ascii="標楷體" w:eastAsia="標楷體" w:hAnsi="標楷體"/>
                <w:bCs/>
                <w:szCs w:val="24"/>
              </w:rPr>
              <w:t>輪椅訂製單</w:t>
            </w:r>
            <w:r w:rsidRPr="00D53D34">
              <w:rPr>
                <w:rFonts w:ascii="標楷體" w:eastAsia="標楷體" w:hAnsi="標楷體" w:cs="Times New Roman"/>
                <w:bCs/>
                <w:kern w:val="0"/>
                <w:szCs w:val="24"/>
              </w:rPr>
              <w:t>，包含</w:t>
            </w:r>
            <w:r w:rsidRPr="008D12AC">
              <w:rPr>
                <w:rFonts w:ascii="標楷體" w:eastAsia="標楷體" w:hAnsi="標楷體" w:cs="Times New Roman" w:hint="eastAsia"/>
                <w:bCs/>
                <w:kern w:val="0"/>
                <w:szCs w:val="24"/>
              </w:rPr>
              <w:t>機械結構調整範圍或功能，與訂購範圍或訂購功能</w:t>
            </w:r>
            <w:r w:rsidRPr="00D53D34">
              <w:rPr>
                <w:rFonts w:ascii="標楷體" w:eastAsia="標楷體" w:hAnsi="標楷體" w:cs="Times New Roman" w:hint="eastAsia"/>
                <w:bCs/>
                <w:kern w:val="0"/>
                <w:szCs w:val="24"/>
              </w:rPr>
              <w:t>等</w:t>
            </w:r>
            <w:r w:rsidRPr="00D53D34">
              <w:rPr>
                <w:rFonts w:ascii="標楷體" w:eastAsia="標楷體" w:hAnsi="標楷體" w:cs="Times New Roman"/>
                <w:bCs/>
                <w:kern w:val="0"/>
                <w:szCs w:val="24"/>
              </w:rPr>
              <w:t>之必要資訊</w:t>
            </w:r>
            <w:r w:rsidRPr="00D53D34">
              <w:rPr>
                <w:rFonts w:ascii="標楷體" w:eastAsia="標楷體" w:hAnsi="標楷體"/>
                <w:bCs/>
                <w:szCs w:val="24"/>
              </w:rPr>
              <w:t>。</w:t>
            </w:r>
          </w:p>
          <w:p w14:paraId="1E0B46E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r w:rsidRPr="00D53D34">
              <w:rPr>
                <w:rFonts w:ascii="標楷體" w:eastAsia="標楷體" w:hAnsi="標楷體"/>
                <w:szCs w:val="24"/>
              </w:rPr>
              <w:t>。</w:t>
            </w:r>
          </w:p>
        </w:tc>
      </w:tr>
      <w:tr w:rsidR="00BB0147" w:rsidRPr="00D53D34" w14:paraId="7E4DC8B7" w14:textId="77777777" w:rsidTr="000F3E34">
        <w:trPr>
          <w:trHeight w:val="323"/>
        </w:trPr>
        <w:tc>
          <w:tcPr>
            <w:tcW w:w="793" w:type="dxa"/>
            <w:tcBorders>
              <w:left w:val="single" w:sz="4" w:space="0" w:color="auto"/>
              <w:bottom w:val="single" w:sz="4" w:space="0" w:color="auto"/>
            </w:tcBorders>
            <w:vAlign w:val="center"/>
          </w:tcPr>
          <w:p w14:paraId="06D6D10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7A1EBE6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11</w:t>
            </w:r>
          </w:p>
        </w:tc>
        <w:tc>
          <w:tcPr>
            <w:tcW w:w="1163" w:type="dxa"/>
            <w:tcBorders>
              <w:left w:val="single" w:sz="4" w:space="0" w:color="auto"/>
              <w:bottom w:val="single" w:sz="4" w:space="0" w:color="auto"/>
            </w:tcBorders>
            <w:vAlign w:val="center"/>
          </w:tcPr>
          <w:p w14:paraId="087C729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高活動型輪椅-</w:t>
            </w:r>
            <w:r w:rsidRPr="00D53D34">
              <w:rPr>
                <w:rFonts w:ascii="標楷體" w:eastAsia="標楷體" w:hAnsi="標楷體" w:hint="eastAsia"/>
                <w:bCs/>
                <w:szCs w:val="24"/>
              </w:rPr>
              <w:t>進階型</w:t>
            </w:r>
          </w:p>
        </w:tc>
        <w:tc>
          <w:tcPr>
            <w:tcW w:w="1530" w:type="dxa"/>
            <w:tcBorders>
              <w:left w:val="single" w:sz="4" w:space="0" w:color="auto"/>
              <w:bottom w:val="single" w:sz="4" w:space="0" w:color="auto"/>
            </w:tcBorders>
            <w:vAlign w:val="center"/>
          </w:tcPr>
          <w:p w14:paraId="294471E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0,000</w:t>
            </w:r>
          </w:p>
        </w:tc>
        <w:tc>
          <w:tcPr>
            <w:tcW w:w="897" w:type="dxa"/>
            <w:tcBorders>
              <w:left w:val="single" w:sz="4" w:space="0" w:color="auto"/>
              <w:bottom w:val="single" w:sz="4" w:space="0" w:color="auto"/>
            </w:tcBorders>
            <w:vAlign w:val="center"/>
          </w:tcPr>
          <w:p w14:paraId="41D2987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w:t>
            </w:r>
          </w:p>
        </w:tc>
        <w:tc>
          <w:tcPr>
            <w:tcW w:w="538" w:type="dxa"/>
            <w:tcBorders>
              <w:left w:val="single" w:sz="4" w:space="0" w:color="auto"/>
              <w:bottom w:val="single" w:sz="4" w:space="0" w:color="auto"/>
            </w:tcBorders>
            <w:vAlign w:val="center"/>
          </w:tcPr>
          <w:p w14:paraId="472FD62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1136CC71" w14:textId="77777777" w:rsidR="00BB0147" w:rsidRPr="00D53D34" w:rsidRDefault="00BB0147" w:rsidP="000F3E34">
            <w:pPr>
              <w:contextualSpacing/>
              <w:jc w:val="both"/>
              <w:rPr>
                <w:rFonts w:ascii="標楷體" w:eastAsia="標楷體" w:hAnsi="標楷體"/>
                <w:szCs w:val="24"/>
              </w:rPr>
            </w:pPr>
          </w:p>
        </w:tc>
      </w:tr>
      <w:tr w:rsidR="00BB0147" w:rsidRPr="00D53D34" w14:paraId="54499A87" w14:textId="77777777" w:rsidTr="000F3E34">
        <w:trPr>
          <w:trHeight w:val="779"/>
        </w:trPr>
        <w:tc>
          <w:tcPr>
            <w:tcW w:w="793" w:type="dxa"/>
            <w:tcBorders>
              <w:top w:val="single" w:sz="4" w:space="0" w:color="auto"/>
              <w:left w:val="single" w:sz="4" w:space="0" w:color="auto"/>
              <w:bottom w:val="single" w:sz="4" w:space="0" w:color="auto"/>
            </w:tcBorders>
            <w:vAlign w:val="center"/>
          </w:tcPr>
          <w:p w14:paraId="091A0121"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bCs/>
                <w:szCs w:val="24"/>
              </w:rPr>
              <w:t>個人行動輔具</w:t>
            </w:r>
          </w:p>
        </w:tc>
        <w:tc>
          <w:tcPr>
            <w:tcW w:w="510" w:type="dxa"/>
            <w:tcBorders>
              <w:top w:val="single" w:sz="4" w:space="0" w:color="auto"/>
              <w:left w:val="single" w:sz="4" w:space="0" w:color="auto"/>
              <w:bottom w:val="single" w:sz="4" w:space="0" w:color="auto"/>
            </w:tcBorders>
            <w:vAlign w:val="center"/>
          </w:tcPr>
          <w:p w14:paraId="45AA112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w:t>
            </w:r>
          </w:p>
        </w:tc>
        <w:tc>
          <w:tcPr>
            <w:tcW w:w="1163" w:type="dxa"/>
            <w:tcBorders>
              <w:top w:val="single" w:sz="4" w:space="0" w:color="auto"/>
              <w:left w:val="single" w:sz="4" w:space="0" w:color="auto"/>
              <w:bottom w:val="single" w:sz="4" w:space="0" w:color="auto"/>
            </w:tcBorders>
            <w:vAlign w:val="center"/>
          </w:tcPr>
          <w:p w14:paraId="2860C78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bCs/>
                <w:szCs w:val="24"/>
              </w:rPr>
              <w:t>手推圈啟動型動力輔助輪椅</w:t>
            </w:r>
          </w:p>
        </w:tc>
        <w:tc>
          <w:tcPr>
            <w:tcW w:w="1530" w:type="dxa"/>
            <w:tcBorders>
              <w:top w:val="single" w:sz="4" w:space="0" w:color="auto"/>
              <w:left w:val="single" w:sz="4" w:space="0" w:color="auto"/>
              <w:bottom w:val="single" w:sz="4" w:space="0" w:color="auto"/>
            </w:tcBorders>
            <w:vAlign w:val="center"/>
          </w:tcPr>
          <w:p w14:paraId="23D469E1"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5</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26EEA7A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2CA3172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07BCDAD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符合下列所有條件：</w:t>
            </w:r>
          </w:p>
          <w:p w14:paraId="7324142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bCs/>
                <w:szCs w:val="24"/>
              </w:rPr>
              <w:t>第七類：</w:t>
            </w:r>
            <w:r w:rsidRPr="00D53D34">
              <w:rPr>
                <w:rFonts w:ascii="標楷體" w:eastAsia="標楷體" w:hAnsi="標楷體" w:hint="eastAsia"/>
                <w:bCs/>
                <w:szCs w:val="24"/>
              </w:rPr>
              <w:t>【b710b】、【b730b】、【b735】、【b765】、【s750】</w:t>
            </w:r>
            <w:r w:rsidRPr="00D53D34">
              <w:rPr>
                <w:rFonts w:ascii="標楷體" w:eastAsia="標楷體" w:hAnsi="標楷體"/>
                <w:bCs/>
                <w:szCs w:val="24"/>
              </w:rPr>
              <w:t>或【05】</w:t>
            </w:r>
            <w:r w:rsidRPr="00D53D34">
              <w:rPr>
                <w:rFonts w:ascii="標楷體" w:eastAsia="標楷體" w:hAnsi="標楷體" w:hint="eastAsia"/>
                <w:bCs/>
                <w:szCs w:val="24"/>
              </w:rPr>
              <w:t>下肢重度以上</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szCs w:val="24"/>
              </w:rPr>
              <w:t>下肢重度</w:t>
            </w:r>
            <w:r w:rsidRPr="00D53D34">
              <w:rPr>
                <w:rFonts w:ascii="標楷體" w:eastAsia="標楷體" w:hAnsi="標楷體" w:hint="eastAsia"/>
                <w:szCs w:val="24"/>
              </w:rPr>
              <w:t>以上</w:t>
            </w:r>
            <w:r w:rsidRPr="00D53D34">
              <w:rPr>
                <w:rFonts w:ascii="標楷體" w:eastAsia="標楷體" w:hAnsi="標楷體"/>
                <w:szCs w:val="24"/>
              </w:rPr>
              <w:t>肢體障礙者)</w:t>
            </w:r>
          </w:p>
          <w:p w14:paraId="4A257F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具</w:t>
            </w:r>
            <w:r w:rsidRPr="00D53D34">
              <w:rPr>
                <w:rFonts w:ascii="標楷體" w:eastAsia="標楷體" w:hAnsi="標楷體"/>
                <w:szCs w:val="24"/>
              </w:rPr>
              <w:t>自力推行</w:t>
            </w:r>
            <w:r w:rsidRPr="00D53D34">
              <w:rPr>
                <w:rFonts w:ascii="標楷體" w:eastAsia="標楷體" w:hAnsi="標楷體" w:hint="eastAsia"/>
                <w:szCs w:val="24"/>
              </w:rPr>
              <w:t>能力</w:t>
            </w:r>
            <w:r w:rsidRPr="00D53D34">
              <w:rPr>
                <w:rFonts w:ascii="標楷體" w:eastAsia="標楷體" w:hAnsi="標楷體"/>
                <w:szCs w:val="24"/>
              </w:rPr>
              <w:t>者。</w:t>
            </w:r>
            <w:r w:rsidRPr="00D53D34">
              <w:rPr>
                <w:rFonts w:ascii="標楷體" w:eastAsia="標楷體" w:hAnsi="標楷體"/>
                <w:szCs w:val="24"/>
              </w:rPr>
              <w:br w:type="page"/>
            </w:r>
          </w:p>
          <w:p w14:paraId="1B89A9A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 xml:space="preserve">) </w:t>
            </w:r>
          </w:p>
          <w:p w14:paraId="0B3DBDF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三、規格或功能規範：應符合下列所有規範：</w:t>
            </w:r>
          </w:p>
          <w:p w14:paraId="5AAD67D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(一)為</w:t>
            </w:r>
            <w:r w:rsidRPr="00D53D34">
              <w:rPr>
                <w:rFonts w:ascii="標楷體" w:eastAsia="標楷體" w:hAnsi="標楷體" w:hint="eastAsia"/>
                <w:szCs w:val="24"/>
              </w:rPr>
              <w:t>手動輪椅及</w:t>
            </w:r>
            <w:r w:rsidRPr="00D53D34">
              <w:rPr>
                <w:rFonts w:ascii="標楷體" w:eastAsia="標楷體" w:hAnsi="標楷體"/>
                <w:szCs w:val="24"/>
              </w:rPr>
              <w:t>內建</w:t>
            </w:r>
            <w:r w:rsidRPr="00D53D34">
              <w:rPr>
                <w:rFonts w:ascii="標楷體" w:eastAsia="標楷體" w:hAnsi="標楷體" w:hint="eastAsia"/>
                <w:szCs w:val="24"/>
              </w:rPr>
              <w:t>2</w:t>
            </w:r>
            <w:r w:rsidRPr="00D53D34">
              <w:rPr>
                <w:rFonts w:ascii="標楷體" w:eastAsia="標楷體" w:hAnsi="標楷體"/>
                <w:szCs w:val="24"/>
              </w:rPr>
              <w:t>組輪轂馬達之動力輔助裝置，由推動手推圈驅</w:t>
            </w:r>
            <w:r w:rsidRPr="00D53D34">
              <w:rPr>
                <w:rFonts w:ascii="標楷體" w:eastAsia="標楷體" w:hAnsi="標楷體"/>
                <w:szCs w:val="24"/>
              </w:rPr>
              <w:lastRenderedPageBreak/>
              <w:t>動，其英文學名為Push-rim Activated Power Assist Wheelchair (PAPAW)。</w:t>
            </w:r>
          </w:p>
          <w:p w14:paraId="4975D5B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)具有在下坡行進時之自動控制速度功能。</w:t>
            </w:r>
          </w:p>
          <w:p w14:paraId="4895685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26D07952" w14:textId="77777777" w:rsidR="00BB0147" w:rsidRPr="00D53D34" w:rsidRDefault="00BB0147" w:rsidP="000F3E34">
            <w:pPr>
              <w:tabs>
                <w:tab w:val="left" w:pos="728"/>
              </w:tabs>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申請本項補助者於最低使用年限內不得再申請電動輪椅各項次及電動代步車(項次14、15、30)</w:t>
            </w:r>
            <w:r w:rsidRPr="00D53D34">
              <w:rPr>
                <w:rFonts w:ascii="標楷體" w:eastAsia="標楷體" w:hAnsi="標楷體"/>
                <w:szCs w:val="24"/>
              </w:rPr>
              <w:t>。</w:t>
            </w:r>
          </w:p>
          <w:p w14:paraId="26CAFC9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1E665645" w14:textId="77777777" w:rsidTr="000F3E34">
        <w:trPr>
          <w:trHeight w:val="665"/>
        </w:trPr>
        <w:tc>
          <w:tcPr>
            <w:tcW w:w="793" w:type="dxa"/>
            <w:tcBorders>
              <w:top w:val="single" w:sz="4" w:space="0" w:color="auto"/>
              <w:left w:val="single" w:sz="4" w:space="0" w:color="auto"/>
              <w:bottom w:val="single" w:sz="4" w:space="0" w:color="auto"/>
            </w:tcBorders>
            <w:vAlign w:val="center"/>
          </w:tcPr>
          <w:p w14:paraId="26BA0D2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bCs/>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4A9852E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w:t>
            </w:r>
          </w:p>
        </w:tc>
        <w:tc>
          <w:tcPr>
            <w:tcW w:w="1163" w:type="dxa"/>
            <w:tcBorders>
              <w:top w:val="single" w:sz="4" w:space="0" w:color="auto"/>
              <w:left w:val="single" w:sz="4" w:space="0" w:color="auto"/>
              <w:bottom w:val="single" w:sz="4" w:space="0" w:color="auto"/>
            </w:tcBorders>
            <w:vAlign w:val="center"/>
          </w:tcPr>
          <w:p w14:paraId="50B18D2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輪椅配件-後推式介護型動力套件</w:t>
            </w:r>
          </w:p>
        </w:tc>
        <w:tc>
          <w:tcPr>
            <w:tcW w:w="1530" w:type="dxa"/>
            <w:tcBorders>
              <w:top w:val="single" w:sz="4" w:space="0" w:color="auto"/>
              <w:left w:val="single" w:sz="4" w:space="0" w:color="auto"/>
              <w:bottom w:val="single" w:sz="4" w:space="0" w:color="auto"/>
            </w:tcBorders>
            <w:vAlign w:val="center"/>
          </w:tcPr>
          <w:p w14:paraId="46803F0C"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0FF863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25CC406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27CE614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一、補助對象：</w:t>
            </w:r>
            <w:r w:rsidRPr="00D53D34">
              <w:rPr>
                <w:rFonts w:ascii="標楷體" w:eastAsia="標楷體" w:hAnsi="標楷體" w:cs="Times New Roman"/>
                <w:kern w:val="0"/>
                <w:szCs w:val="24"/>
              </w:rPr>
              <w:t>輪椅使用者，</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3377397D"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rPr>
              <w:t>(一)第一類：【b110.4】或【09】。</w:t>
            </w:r>
            <w:r w:rsidRPr="00D53D34">
              <w:rPr>
                <w:rFonts w:ascii="標楷體" w:eastAsia="標楷體" w:hAnsi="標楷體" w:hint="eastAsia"/>
                <w:szCs w:val="24"/>
              </w:rPr>
              <w:t>(</w:t>
            </w:r>
            <w:r w:rsidRPr="00D53D34">
              <w:rPr>
                <w:rFonts w:ascii="標楷體" w:eastAsia="標楷體" w:hAnsi="標楷體"/>
                <w:szCs w:val="24"/>
              </w:rPr>
              <w:t>植物人)</w:t>
            </w:r>
          </w:p>
          <w:p w14:paraId="7FE52F9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(二)第一類：【b11</w:t>
            </w:r>
            <w:r w:rsidRPr="00D53D34">
              <w:rPr>
                <w:rFonts w:ascii="標楷體" w:eastAsia="標楷體" w:hAnsi="標楷體" w:hint="eastAsia"/>
                <w:szCs w:val="24"/>
              </w:rPr>
              <w:t>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52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】或【10】</w:t>
            </w:r>
            <w:r w:rsidRPr="00D53D34">
              <w:rPr>
                <w:rFonts w:ascii="標楷體" w:eastAsia="標楷體" w:hAnsi="標楷體" w:hint="eastAsia"/>
                <w:szCs w:val="24"/>
              </w:rPr>
              <w:t>中</w:t>
            </w:r>
            <w:r w:rsidRPr="00D53D34">
              <w:rPr>
                <w:rFonts w:ascii="標楷體" w:eastAsia="標楷體" w:hAnsi="標楷體"/>
                <w:szCs w:val="24"/>
              </w:rPr>
              <w:t>度以上</w:t>
            </w:r>
            <w:r w:rsidRPr="00D53D34">
              <w:rPr>
                <w:rFonts w:ascii="標楷體" w:eastAsia="標楷體" w:hAnsi="標楷體" w:hint="eastAsia"/>
                <w:szCs w:val="24"/>
              </w:rPr>
              <w:t>。(中</w:t>
            </w:r>
            <w:r w:rsidRPr="00D53D34">
              <w:rPr>
                <w:rFonts w:ascii="標楷體" w:eastAsia="標楷體" w:hAnsi="標楷體"/>
                <w:szCs w:val="24"/>
              </w:rPr>
              <w:t>度以上失智症者</w:t>
            </w:r>
            <w:r w:rsidRPr="00D53D34">
              <w:rPr>
                <w:rFonts w:ascii="標楷體" w:eastAsia="標楷體" w:hAnsi="標楷體" w:hint="eastAsia"/>
                <w:szCs w:val="24"/>
              </w:rPr>
              <w:t>)</w:t>
            </w:r>
          </w:p>
          <w:p w14:paraId="165EF8F7" w14:textId="77777777" w:rsidR="00BB0147" w:rsidRPr="00D53D34" w:rsidRDefault="00BB0147" w:rsidP="000F3E34">
            <w:pPr>
              <w:ind w:leftChars="200" w:left="480"/>
              <w:contextualSpacing/>
              <w:jc w:val="both"/>
              <w:rPr>
                <w:rFonts w:ascii="標楷體" w:eastAsia="標楷體" w:hAnsi="標楷體"/>
                <w:szCs w:val="24"/>
                <w:lang w:val="zh-TW"/>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5481D83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(三)第二類：【b235】或【03】。</w:t>
            </w:r>
            <w:r w:rsidRPr="00D53D34">
              <w:rPr>
                <w:rFonts w:ascii="標楷體" w:eastAsia="標楷體" w:hAnsi="標楷體" w:hint="eastAsia"/>
                <w:szCs w:val="24"/>
              </w:rPr>
              <w:t>(</w:t>
            </w:r>
            <w:r w:rsidRPr="00D53D34">
              <w:rPr>
                <w:rFonts w:ascii="標楷體" w:eastAsia="標楷體" w:hAnsi="標楷體"/>
                <w:szCs w:val="24"/>
              </w:rPr>
              <w:t>平衡機</w:t>
            </w:r>
            <w:r w:rsidRPr="00D53D34">
              <w:rPr>
                <w:rFonts w:ascii="標楷體" w:eastAsia="標楷體" w:hAnsi="標楷體"/>
                <w:szCs w:val="24"/>
              </w:rPr>
              <w:lastRenderedPageBreak/>
              <w:t>能障礙者)</w:t>
            </w:r>
          </w:p>
          <w:p w14:paraId="144FE66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(四)</w:t>
            </w:r>
            <w:r w:rsidRPr="00D53D34">
              <w:rPr>
                <w:rFonts w:ascii="標楷體" w:eastAsia="標楷體" w:hAnsi="標楷體"/>
                <w:szCs w:val="24"/>
              </w:rPr>
              <w:t>第七</w:t>
            </w:r>
            <w:r w:rsidRPr="00D53D34">
              <w:rPr>
                <w:rFonts w:ascii="標楷體" w:eastAsia="標楷體" w:hAnsi="標楷體"/>
                <w:bCs/>
                <w:szCs w:val="24"/>
              </w:rPr>
              <w:t>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szCs w:val="24"/>
              </w:rPr>
              <w:t>重度</w:t>
            </w:r>
            <w:r w:rsidRPr="00D53D34">
              <w:rPr>
                <w:rFonts w:ascii="標楷體" w:eastAsia="標楷體" w:hAnsi="標楷體" w:hint="eastAsia"/>
                <w:szCs w:val="24"/>
              </w:rPr>
              <w:t>以上</w:t>
            </w:r>
            <w:r w:rsidRPr="00D53D34">
              <w:rPr>
                <w:rFonts w:ascii="標楷體" w:eastAsia="標楷體" w:hAnsi="標楷體"/>
                <w:szCs w:val="24"/>
              </w:rPr>
              <w:t>肢體障礙者)</w:t>
            </w:r>
          </w:p>
          <w:p w14:paraId="584701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w:t>
            </w:r>
          </w:p>
          <w:p w14:paraId="370C47F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三、規格或功能規範：指附掛於左右後輪間之動力輔助套件，包含馬達、電池、自動減速裝置，以連桿於後方提供輪椅推行動力，推行啟動與速度由後方照顧者</w:t>
            </w:r>
            <w:r w:rsidRPr="00D53D34">
              <w:rPr>
                <w:rFonts w:ascii="標楷體" w:eastAsia="標楷體" w:hAnsi="標楷體" w:hint="eastAsia"/>
                <w:szCs w:val="24"/>
              </w:rPr>
              <w:t>操作</w:t>
            </w:r>
            <w:r w:rsidRPr="00D53D34">
              <w:rPr>
                <w:rFonts w:ascii="標楷體" w:eastAsia="標楷體" w:hAnsi="標楷體"/>
                <w:szCs w:val="24"/>
              </w:rPr>
              <w:t>控制。</w:t>
            </w:r>
          </w:p>
          <w:p w14:paraId="6D31C03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28A911D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(一)本項補助不含手動輪椅。</w:t>
            </w:r>
          </w:p>
          <w:p w14:paraId="791E671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4D2CB4E4" w14:textId="77777777" w:rsidTr="000F3E34">
        <w:trPr>
          <w:trHeight w:val="3291"/>
        </w:trPr>
        <w:tc>
          <w:tcPr>
            <w:tcW w:w="793" w:type="dxa"/>
            <w:tcBorders>
              <w:top w:val="single" w:sz="4" w:space="0" w:color="auto"/>
              <w:left w:val="single" w:sz="4" w:space="0" w:color="auto"/>
            </w:tcBorders>
            <w:vAlign w:val="center"/>
          </w:tcPr>
          <w:p w14:paraId="5708586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bCs/>
                <w:szCs w:val="24"/>
              </w:rPr>
              <w:lastRenderedPageBreak/>
              <w:t>個人行動輔具</w:t>
            </w:r>
          </w:p>
        </w:tc>
        <w:tc>
          <w:tcPr>
            <w:tcW w:w="510" w:type="dxa"/>
            <w:tcBorders>
              <w:top w:val="single" w:sz="4" w:space="0" w:color="auto"/>
              <w:left w:val="single" w:sz="4" w:space="0" w:color="auto"/>
            </w:tcBorders>
            <w:vAlign w:val="center"/>
          </w:tcPr>
          <w:p w14:paraId="763532B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14</w:t>
            </w:r>
          </w:p>
        </w:tc>
        <w:tc>
          <w:tcPr>
            <w:tcW w:w="1163" w:type="dxa"/>
            <w:tcBorders>
              <w:top w:val="single" w:sz="4" w:space="0" w:color="auto"/>
              <w:left w:val="single" w:sz="4" w:space="0" w:color="auto"/>
            </w:tcBorders>
            <w:vAlign w:val="center"/>
          </w:tcPr>
          <w:p w14:paraId="71E8D1D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w:t>
            </w:r>
            <w:r w:rsidRPr="00D53D34">
              <w:rPr>
                <w:rFonts w:ascii="標楷體" w:eastAsia="標楷體" w:hAnsi="標楷體" w:hint="eastAsia"/>
                <w:bCs/>
                <w:szCs w:val="24"/>
              </w:rPr>
              <w:t>基礎型</w:t>
            </w:r>
          </w:p>
        </w:tc>
        <w:tc>
          <w:tcPr>
            <w:tcW w:w="1530" w:type="dxa"/>
            <w:tcBorders>
              <w:top w:val="single" w:sz="4" w:space="0" w:color="auto"/>
              <w:left w:val="single" w:sz="4" w:space="0" w:color="auto"/>
            </w:tcBorders>
            <w:vAlign w:val="center"/>
          </w:tcPr>
          <w:p w14:paraId="0BC6A961"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hint="eastAsia"/>
                <w:szCs w:val="24"/>
              </w:rPr>
              <w:t>5</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5F5CAF5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01BFE39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398BE8A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一、補助對象：</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szCs w:val="24"/>
              </w:rPr>
              <w:t>重度</w:t>
            </w:r>
            <w:r w:rsidRPr="00D53D34">
              <w:rPr>
                <w:rFonts w:ascii="標楷體" w:eastAsia="標楷體" w:hAnsi="標楷體" w:hint="eastAsia"/>
                <w:szCs w:val="24"/>
              </w:rPr>
              <w:t>以上</w:t>
            </w:r>
            <w:r w:rsidRPr="00D53D34">
              <w:rPr>
                <w:rFonts w:ascii="標楷體" w:eastAsia="標楷體" w:hAnsi="標楷體"/>
                <w:szCs w:val="24"/>
              </w:rPr>
              <w:t>肢體障礙者)</w:t>
            </w:r>
            <w:r w:rsidRPr="00D53D34">
              <w:rPr>
                <w:rFonts w:ascii="標楷體" w:eastAsia="標楷體" w:hAnsi="標楷體" w:hint="eastAsia"/>
                <w:bCs/>
                <w:szCs w:val="24"/>
              </w:rPr>
              <w:t>，且</w:t>
            </w:r>
            <w:r w:rsidRPr="00D53D34">
              <w:rPr>
                <w:rFonts w:ascii="標楷體" w:eastAsia="標楷體" w:hAnsi="標楷體"/>
                <w:bCs/>
                <w:szCs w:val="24"/>
              </w:rPr>
              <w:t>具自行駕駛電動輪椅之能力</w:t>
            </w:r>
            <w:r w:rsidRPr="00D53D34">
              <w:rPr>
                <w:rFonts w:ascii="標楷體" w:eastAsia="標楷體" w:hAnsi="標楷體" w:hint="eastAsia"/>
                <w:bCs/>
                <w:szCs w:val="24"/>
              </w:rPr>
              <w:t>。</w:t>
            </w:r>
          </w:p>
          <w:p w14:paraId="4769611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二、評估規定：經政府設置或委託辦理之輔具服務單位輔具評估人員(含該單位特約之輔具評估人員)開立</w:t>
            </w:r>
            <w:r w:rsidRPr="00D53D34">
              <w:rPr>
                <w:rFonts w:ascii="標楷體" w:eastAsia="標楷體" w:hAnsi="標楷體"/>
                <w:szCs w:val="24"/>
              </w:rPr>
              <w:lastRenderedPageBreak/>
              <w:t>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w:t>
            </w:r>
          </w:p>
          <w:p w14:paraId="30BE2A43" w14:textId="77777777" w:rsidR="00BB0147" w:rsidRPr="00D53D34" w:rsidRDefault="00BB0147" w:rsidP="000F3E34">
            <w:pPr>
              <w:ind w:left="480" w:hangingChars="200" w:hanging="480"/>
              <w:contextualSpacing/>
              <w:jc w:val="both"/>
              <w:rPr>
                <w:rFonts w:ascii="標楷體" w:eastAsia="標楷體" w:hAnsi="標楷體"/>
                <w:bCs/>
                <w:dstrike/>
                <w:szCs w:val="24"/>
              </w:rPr>
            </w:pPr>
            <w:r w:rsidRPr="00D53D34">
              <w:rPr>
                <w:rFonts w:ascii="標楷體" w:eastAsia="標楷體" w:hAnsi="標楷體"/>
                <w:bCs/>
                <w:szCs w:val="24"/>
              </w:rPr>
              <w:t>三、規格或功能規範：電動輪椅應包含座背墊、骨盆帶、電池、馬達、控制器、輪組及充電器等基本配備；充電器應有防止電池過度充電之機制。須提供骨架結構保固</w:t>
            </w:r>
            <w:r w:rsidRPr="00D53D34">
              <w:rPr>
                <w:rFonts w:ascii="標楷體" w:eastAsia="標楷體" w:hAnsi="標楷體" w:hint="eastAsia"/>
                <w:bCs/>
                <w:szCs w:val="24"/>
              </w:rPr>
              <w:t>3</w:t>
            </w:r>
            <w:r w:rsidRPr="00D53D34">
              <w:rPr>
                <w:rFonts w:ascii="標楷體" w:eastAsia="標楷體" w:hAnsi="標楷體"/>
                <w:bCs/>
                <w:szCs w:val="24"/>
              </w:rPr>
              <w:t>年以上，且電動輪椅-</w:t>
            </w:r>
            <w:r w:rsidRPr="00D53D34">
              <w:rPr>
                <w:rFonts w:ascii="標楷體" w:eastAsia="標楷體" w:hAnsi="標楷體" w:hint="eastAsia"/>
                <w:bCs/>
                <w:szCs w:val="24"/>
              </w:rPr>
              <w:t>進階型(項次15)</w:t>
            </w:r>
            <w:r w:rsidRPr="00D53D34">
              <w:rPr>
                <w:rFonts w:ascii="標楷體" w:eastAsia="標楷體" w:hAnsi="標楷體" w:hint="eastAsia"/>
                <w:szCs w:val="24"/>
              </w:rPr>
              <w:t>應</w:t>
            </w:r>
            <w:r w:rsidRPr="00D53D34">
              <w:rPr>
                <w:rFonts w:ascii="標楷體" w:eastAsia="標楷體" w:hAnsi="標楷體" w:hint="eastAsia"/>
                <w:bCs/>
                <w:szCs w:val="24"/>
              </w:rPr>
              <w:t>符合下列所有規範</w:t>
            </w:r>
            <w:r w:rsidRPr="00D53D34">
              <w:rPr>
                <w:rFonts w:ascii="標楷體" w:eastAsia="標楷體" w:hAnsi="標楷體"/>
                <w:szCs w:val="24"/>
              </w:rPr>
              <w:t>：</w:t>
            </w:r>
          </w:p>
          <w:p w14:paraId="0A6818B2" w14:textId="77777777" w:rsidR="00BB0147" w:rsidRPr="00D53D34" w:rsidRDefault="00BB0147" w:rsidP="000F3E34">
            <w:pPr>
              <w:ind w:left="480" w:hangingChars="200" w:hanging="480"/>
              <w:jc w:val="both"/>
              <w:rPr>
                <w:rFonts w:ascii="標楷體" w:eastAsia="標楷體" w:hAnsi="標楷體"/>
                <w:bCs/>
                <w:szCs w:val="24"/>
              </w:rPr>
            </w:pPr>
            <w:r w:rsidRPr="00D53D34">
              <w:rPr>
                <w:rFonts w:ascii="標楷體" w:eastAsia="標楷體" w:hAnsi="標楷體" w:hint="eastAsia"/>
                <w:bCs/>
                <w:szCs w:val="24"/>
              </w:rPr>
              <w:t>(一)坡面上靜態穩定角度達9度以上。</w:t>
            </w:r>
          </w:p>
          <w:p w14:paraId="56881BA9" w14:textId="77777777" w:rsidR="00BB0147" w:rsidRPr="00D53D34" w:rsidRDefault="00BB0147" w:rsidP="000F3E34">
            <w:pPr>
              <w:ind w:left="480" w:hangingChars="200" w:hanging="480"/>
              <w:jc w:val="both"/>
              <w:rPr>
                <w:rFonts w:ascii="標楷體" w:eastAsia="標楷體" w:hAnsi="標楷體"/>
                <w:bCs/>
                <w:szCs w:val="24"/>
              </w:rPr>
            </w:pPr>
            <w:r w:rsidRPr="00D53D34">
              <w:rPr>
                <w:rFonts w:ascii="標楷體" w:eastAsia="標楷體" w:hAnsi="標楷體" w:hint="eastAsia"/>
                <w:bCs/>
                <w:szCs w:val="24"/>
              </w:rPr>
              <w:t>(二)爬坡時動態穩定角度達6度以上。</w:t>
            </w:r>
          </w:p>
          <w:p w14:paraId="3E9A08AC" w14:textId="77777777" w:rsidR="00BB0147" w:rsidRPr="00D53D34" w:rsidRDefault="00BB0147" w:rsidP="000F3E34">
            <w:pPr>
              <w:ind w:left="480" w:hangingChars="200" w:hanging="480"/>
              <w:jc w:val="both"/>
              <w:rPr>
                <w:rFonts w:ascii="標楷體" w:eastAsia="標楷體" w:hAnsi="標楷體"/>
                <w:bCs/>
                <w:szCs w:val="24"/>
              </w:rPr>
            </w:pPr>
            <w:r w:rsidRPr="00D53D34">
              <w:rPr>
                <w:rFonts w:ascii="標楷體" w:eastAsia="標楷體" w:hAnsi="標楷體" w:hint="eastAsia"/>
                <w:szCs w:val="24"/>
              </w:rPr>
              <w:t>(三)正面跨越障礙</w:t>
            </w:r>
            <w:r w:rsidRPr="00D53D34">
              <w:rPr>
                <w:rFonts w:ascii="標楷體" w:eastAsia="標楷體" w:hAnsi="標楷體" w:hint="eastAsia"/>
                <w:bCs/>
                <w:szCs w:val="24"/>
              </w:rPr>
              <w:t>能力達5公分以上。</w:t>
            </w:r>
          </w:p>
          <w:p w14:paraId="364B8600" w14:textId="77777777" w:rsidR="00BB0147" w:rsidRPr="00D53D34" w:rsidRDefault="00BB0147" w:rsidP="000F3E34">
            <w:pPr>
              <w:ind w:left="480" w:hangingChars="200" w:hanging="480"/>
              <w:jc w:val="both"/>
              <w:rPr>
                <w:rFonts w:ascii="標楷體" w:eastAsia="標楷體" w:hAnsi="標楷體"/>
                <w:bCs/>
                <w:szCs w:val="24"/>
              </w:rPr>
            </w:pPr>
            <w:r w:rsidRPr="00D53D34">
              <w:rPr>
                <w:rFonts w:ascii="標楷體" w:eastAsia="標楷體" w:hAnsi="標楷體" w:hint="eastAsia"/>
                <w:bCs/>
                <w:szCs w:val="24"/>
              </w:rPr>
              <w:t>(四)理論行駛距離25公里以上。</w:t>
            </w:r>
          </w:p>
          <w:p w14:paraId="0A608DD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352E0A6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(一)電動輪椅</w:t>
            </w:r>
            <w:r w:rsidRPr="00D53D34">
              <w:rPr>
                <w:rFonts w:ascii="標楷體" w:eastAsia="標楷體" w:hAnsi="標楷體" w:hint="eastAsia"/>
                <w:bCs/>
                <w:szCs w:val="24"/>
              </w:rPr>
              <w:t>各項次(項次14、15)</w:t>
            </w:r>
            <w:r w:rsidRPr="00D53D34">
              <w:rPr>
                <w:rFonts w:ascii="標楷體" w:eastAsia="標楷體" w:hAnsi="標楷體"/>
                <w:bCs/>
                <w:szCs w:val="24"/>
              </w:rPr>
              <w:t>限單人使用。</w:t>
            </w:r>
          </w:p>
          <w:p w14:paraId="425306F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(二)依評估結果，電動輪椅</w:t>
            </w:r>
            <w:r w:rsidRPr="00D53D34">
              <w:rPr>
                <w:rFonts w:ascii="標楷體" w:eastAsia="標楷體" w:hAnsi="標楷體" w:hint="eastAsia"/>
                <w:bCs/>
                <w:szCs w:val="24"/>
              </w:rPr>
              <w:t>各項次(項次14、15)</w:t>
            </w:r>
            <w:r w:rsidRPr="00D53D34">
              <w:rPr>
                <w:rFonts w:ascii="標楷體" w:eastAsia="標楷體" w:hAnsi="標楷體"/>
                <w:bCs/>
                <w:szCs w:val="24"/>
              </w:rPr>
              <w:t>須搭配電動輪椅配件</w:t>
            </w:r>
            <w:r w:rsidRPr="00D53D34">
              <w:rPr>
                <w:rFonts w:ascii="標楷體" w:eastAsia="標楷體" w:hAnsi="標楷體" w:hint="eastAsia"/>
                <w:bCs/>
                <w:szCs w:val="24"/>
              </w:rPr>
              <w:t>各項次(項次16至21)</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063DEB0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bCs/>
                <w:szCs w:val="24"/>
              </w:rPr>
              <w:t>電動輪椅</w:t>
            </w:r>
            <w:r w:rsidRPr="00D53D34">
              <w:rPr>
                <w:rFonts w:ascii="標楷體" w:eastAsia="標楷體" w:hAnsi="標楷體" w:hint="eastAsia"/>
                <w:bCs/>
                <w:szCs w:val="24"/>
              </w:rPr>
              <w:t>各項次(項次14、15)於最低使用年限內</w:t>
            </w:r>
            <w:r w:rsidRPr="00D53D34">
              <w:rPr>
                <w:rFonts w:ascii="標楷體" w:eastAsia="標楷體" w:hAnsi="標楷體"/>
                <w:bCs/>
                <w:szCs w:val="24"/>
              </w:rPr>
              <w:t>僅能擇一申請。</w:t>
            </w:r>
          </w:p>
          <w:p w14:paraId="106E03B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hint="eastAsia"/>
                <w:bCs/>
                <w:szCs w:val="24"/>
              </w:rPr>
              <w:t>申請本項補助者於最低使用年限內不得再申請手推圈啟動型動力輔助輪椅及電動代步車(項次12、30)。</w:t>
            </w:r>
          </w:p>
          <w:p w14:paraId="6792839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)電動輪椅</w:t>
            </w:r>
            <w:r w:rsidRPr="00D53D34">
              <w:rPr>
                <w:rFonts w:ascii="標楷體" w:eastAsia="標楷體" w:hAnsi="標楷體" w:hint="eastAsia"/>
                <w:bCs/>
                <w:szCs w:val="24"/>
              </w:rPr>
              <w:t>各項次(項次14、15)</w:t>
            </w:r>
            <w:r w:rsidRPr="00D53D34">
              <w:rPr>
                <w:rFonts w:ascii="標楷體" w:eastAsia="標楷體" w:hAnsi="標楷體"/>
                <w:bCs/>
                <w:szCs w:val="24"/>
              </w:rPr>
              <w:t>及電動輪椅配件</w:t>
            </w:r>
            <w:r w:rsidRPr="00D53D34">
              <w:rPr>
                <w:rFonts w:ascii="標楷體" w:eastAsia="標楷體" w:hAnsi="標楷體" w:hint="eastAsia"/>
                <w:bCs/>
                <w:szCs w:val="24"/>
              </w:rPr>
              <w:t>各項次(項次16至21)</w:t>
            </w:r>
            <w:r w:rsidRPr="00D53D34">
              <w:rPr>
                <w:rFonts w:ascii="標楷體" w:eastAsia="標楷體" w:hAnsi="標楷體"/>
                <w:bCs/>
                <w:szCs w:val="24"/>
              </w:rPr>
              <w:t>同時申請應視為輔具整體，核銷時得提供輔具整體購買金額，無須細列各補助項目購買金額。</w:t>
            </w:r>
          </w:p>
          <w:p w14:paraId="7ACE089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(六)</w:t>
            </w:r>
            <w:r w:rsidRPr="00D53D34">
              <w:rPr>
                <w:rFonts w:ascii="標楷體" w:eastAsia="標楷體" w:hAnsi="標楷體"/>
                <w:bCs/>
                <w:szCs w:val="24"/>
              </w:rPr>
              <w:t>應</w:t>
            </w:r>
            <w:r w:rsidRPr="00D53D34">
              <w:rPr>
                <w:rFonts w:ascii="標楷體" w:eastAsia="標楷體" w:hAnsi="標楷體"/>
                <w:szCs w:val="24"/>
              </w:rPr>
              <w:t>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w:t>
            </w:r>
            <w:r w:rsidRPr="00D53D34">
              <w:rPr>
                <w:rFonts w:ascii="標楷體" w:eastAsia="標楷體" w:hAnsi="標楷體"/>
                <w:szCs w:val="24"/>
              </w:rPr>
              <w:lastRenderedPageBreak/>
              <w:t>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2E377E55" w14:textId="77777777" w:rsidTr="000F3E34">
        <w:trPr>
          <w:trHeight w:val="1360"/>
        </w:trPr>
        <w:tc>
          <w:tcPr>
            <w:tcW w:w="793" w:type="dxa"/>
            <w:tcBorders>
              <w:left w:val="single" w:sz="4" w:space="0" w:color="auto"/>
              <w:bottom w:val="single" w:sz="4" w:space="0" w:color="auto"/>
            </w:tcBorders>
            <w:vAlign w:val="center"/>
          </w:tcPr>
          <w:p w14:paraId="47246A7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bCs/>
                <w:szCs w:val="24"/>
              </w:rPr>
              <w:lastRenderedPageBreak/>
              <w:t>個人行動輔具</w:t>
            </w:r>
          </w:p>
        </w:tc>
        <w:tc>
          <w:tcPr>
            <w:tcW w:w="510" w:type="dxa"/>
            <w:tcBorders>
              <w:left w:val="single" w:sz="4" w:space="0" w:color="auto"/>
              <w:bottom w:val="single" w:sz="4" w:space="0" w:color="auto"/>
            </w:tcBorders>
            <w:vAlign w:val="center"/>
          </w:tcPr>
          <w:p w14:paraId="5B1536B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15</w:t>
            </w:r>
          </w:p>
        </w:tc>
        <w:tc>
          <w:tcPr>
            <w:tcW w:w="1163" w:type="dxa"/>
            <w:tcBorders>
              <w:left w:val="single" w:sz="4" w:space="0" w:color="auto"/>
              <w:bottom w:val="single" w:sz="4" w:space="0" w:color="auto"/>
            </w:tcBorders>
            <w:vAlign w:val="center"/>
          </w:tcPr>
          <w:p w14:paraId="57DFE78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w:t>
            </w:r>
            <w:r w:rsidRPr="00D53D34">
              <w:rPr>
                <w:rFonts w:ascii="標楷體" w:eastAsia="標楷體" w:hAnsi="標楷體" w:hint="eastAsia"/>
                <w:bCs/>
                <w:szCs w:val="24"/>
              </w:rPr>
              <w:t>進階型</w:t>
            </w:r>
          </w:p>
        </w:tc>
        <w:tc>
          <w:tcPr>
            <w:tcW w:w="1530" w:type="dxa"/>
            <w:tcBorders>
              <w:left w:val="single" w:sz="4" w:space="0" w:color="auto"/>
              <w:bottom w:val="single" w:sz="4" w:space="0" w:color="auto"/>
            </w:tcBorders>
            <w:vAlign w:val="center"/>
          </w:tcPr>
          <w:p w14:paraId="43C163C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0,000</w:t>
            </w:r>
          </w:p>
        </w:tc>
        <w:tc>
          <w:tcPr>
            <w:tcW w:w="897" w:type="dxa"/>
            <w:tcBorders>
              <w:left w:val="single" w:sz="4" w:space="0" w:color="auto"/>
              <w:bottom w:val="single" w:sz="4" w:space="0" w:color="auto"/>
            </w:tcBorders>
            <w:vAlign w:val="center"/>
          </w:tcPr>
          <w:p w14:paraId="6D1EC02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left w:val="single" w:sz="4" w:space="0" w:color="auto"/>
              <w:bottom w:val="single" w:sz="4" w:space="0" w:color="auto"/>
            </w:tcBorders>
            <w:vAlign w:val="center"/>
          </w:tcPr>
          <w:p w14:paraId="4FBEB51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623534CD" w14:textId="77777777" w:rsidR="00BB0147" w:rsidRPr="00D53D34" w:rsidRDefault="00BB0147" w:rsidP="000F3E34">
            <w:pPr>
              <w:contextualSpacing/>
              <w:jc w:val="both"/>
              <w:rPr>
                <w:rFonts w:ascii="標楷體" w:eastAsia="標楷體" w:hAnsi="標楷體"/>
                <w:bCs/>
                <w:szCs w:val="24"/>
              </w:rPr>
            </w:pPr>
          </w:p>
        </w:tc>
      </w:tr>
      <w:tr w:rsidR="00BB0147" w:rsidRPr="00D53D34" w14:paraId="7DD9413F" w14:textId="77777777" w:rsidTr="000F3E34">
        <w:trPr>
          <w:trHeight w:val="1622"/>
        </w:trPr>
        <w:tc>
          <w:tcPr>
            <w:tcW w:w="793" w:type="dxa"/>
            <w:tcBorders>
              <w:top w:val="single" w:sz="4" w:space="0" w:color="auto"/>
              <w:left w:val="single" w:sz="4" w:space="0" w:color="auto"/>
              <w:bottom w:val="single" w:sz="4" w:space="0" w:color="auto"/>
            </w:tcBorders>
            <w:vAlign w:val="center"/>
          </w:tcPr>
          <w:p w14:paraId="21F63EE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7ED7C3F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w:t>
            </w:r>
          </w:p>
        </w:tc>
        <w:tc>
          <w:tcPr>
            <w:tcW w:w="1163" w:type="dxa"/>
            <w:tcBorders>
              <w:top w:val="single" w:sz="4" w:space="0" w:color="auto"/>
              <w:left w:val="single" w:sz="4" w:space="0" w:color="auto"/>
              <w:bottom w:val="single" w:sz="4" w:space="0" w:color="auto"/>
            </w:tcBorders>
            <w:vAlign w:val="center"/>
          </w:tcPr>
          <w:p w14:paraId="368690D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電動輪椅配件-沙發型座椅</w:t>
            </w:r>
          </w:p>
        </w:tc>
        <w:tc>
          <w:tcPr>
            <w:tcW w:w="1530" w:type="dxa"/>
            <w:tcBorders>
              <w:top w:val="single" w:sz="4" w:space="0" w:color="auto"/>
              <w:left w:val="single" w:sz="4" w:space="0" w:color="auto"/>
              <w:bottom w:val="single" w:sz="4" w:space="0" w:color="auto"/>
            </w:tcBorders>
            <w:vAlign w:val="center"/>
          </w:tcPr>
          <w:p w14:paraId="63701A9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5EB813E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56E1507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1CD928F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一、補助對象：</w:t>
            </w:r>
            <w:r w:rsidRPr="00D53D34">
              <w:rPr>
                <w:rFonts w:ascii="標楷體" w:eastAsia="標楷體" w:hAnsi="標楷體"/>
                <w:bCs/>
                <w:szCs w:val="24"/>
              </w:rPr>
              <w:t xml:space="preserve"> </w:t>
            </w:r>
          </w:p>
          <w:p w14:paraId="5204907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szCs w:val="24"/>
              </w:rPr>
              <w:t>重度</w:t>
            </w:r>
            <w:r w:rsidRPr="00D53D34">
              <w:rPr>
                <w:rFonts w:ascii="標楷體" w:eastAsia="標楷體" w:hAnsi="標楷體" w:hint="eastAsia"/>
                <w:szCs w:val="24"/>
              </w:rPr>
              <w:t>以上</w:t>
            </w:r>
            <w:r w:rsidRPr="00D53D34">
              <w:rPr>
                <w:rFonts w:ascii="標楷體" w:eastAsia="標楷體" w:hAnsi="標楷體"/>
                <w:szCs w:val="24"/>
              </w:rPr>
              <w:t>肢體障礙者)</w:t>
            </w:r>
            <w:r w:rsidRPr="00D53D34">
              <w:rPr>
                <w:rFonts w:ascii="標楷體" w:eastAsia="標楷體" w:hAnsi="標楷體" w:hint="eastAsia"/>
                <w:bCs/>
                <w:szCs w:val="24"/>
              </w:rPr>
              <w:t>，且</w:t>
            </w:r>
            <w:r w:rsidRPr="00D53D34">
              <w:rPr>
                <w:rFonts w:ascii="標楷體" w:eastAsia="標楷體" w:hAnsi="標楷體"/>
                <w:bCs/>
                <w:szCs w:val="24"/>
              </w:rPr>
              <w:t>具自行駕駛電動輪椅之能力</w:t>
            </w:r>
            <w:r w:rsidRPr="00D53D34">
              <w:rPr>
                <w:rFonts w:ascii="標楷體" w:eastAsia="標楷體" w:hAnsi="標楷體" w:hint="eastAsia"/>
                <w:bCs/>
                <w:szCs w:val="24"/>
              </w:rPr>
              <w:t>。</w:t>
            </w:r>
          </w:p>
          <w:p w14:paraId="1427538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hint="eastAsia"/>
                <w:szCs w:val="24"/>
              </w:rPr>
              <w:t>申請</w:t>
            </w:r>
            <w:r w:rsidRPr="00D53D34">
              <w:rPr>
                <w:rFonts w:ascii="標楷體" w:eastAsia="標楷體" w:hAnsi="標楷體"/>
                <w:szCs w:val="24"/>
              </w:rPr>
              <w:t>電動輪椅配件-特殊規格控制器</w:t>
            </w:r>
            <w:r w:rsidRPr="00D53D34">
              <w:rPr>
                <w:rFonts w:ascii="標楷體" w:eastAsia="標楷體" w:hAnsi="標楷體" w:hint="eastAsia"/>
                <w:szCs w:val="24"/>
              </w:rPr>
              <w:t>(項次19)，</w:t>
            </w:r>
            <w:r w:rsidRPr="00D53D34">
              <w:rPr>
                <w:rFonts w:ascii="標楷體" w:eastAsia="標楷體" w:hAnsi="標楷體"/>
                <w:szCs w:val="24"/>
              </w:rPr>
              <w:t>限四肢嚴重癱瘓或精細運動控制不良之重度肢體障礙</w:t>
            </w:r>
            <w:r w:rsidRPr="00D53D34">
              <w:rPr>
                <w:rFonts w:ascii="標楷體" w:eastAsia="標楷體" w:hAnsi="標楷體" w:hint="eastAsia"/>
                <w:szCs w:val="24"/>
              </w:rPr>
              <w:t>者。</w:t>
            </w:r>
          </w:p>
          <w:p w14:paraId="43BBB57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w:t>
            </w:r>
          </w:p>
          <w:p w14:paraId="132D46C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4B015B78" w14:textId="77777777" w:rsidR="00BB0147" w:rsidRPr="00D53D34" w:rsidRDefault="00BB0147" w:rsidP="000F3E34">
            <w:pPr>
              <w:shd w:val="clear" w:color="auto" w:fill="FFFFFF"/>
              <w:ind w:left="480" w:hangingChars="200" w:hanging="480"/>
              <w:contextualSpacing/>
              <w:jc w:val="both"/>
              <w:rPr>
                <w:rFonts w:ascii="標楷體" w:eastAsia="標楷體" w:hAnsi="標楷體"/>
                <w:szCs w:val="24"/>
              </w:rPr>
            </w:pPr>
            <w:r w:rsidRPr="00D53D34">
              <w:rPr>
                <w:rFonts w:ascii="標楷體" w:eastAsia="標楷體" w:hAnsi="標楷體"/>
                <w:bCs/>
                <w:szCs w:val="24"/>
              </w:rPr>
              <w:t>(一)電動輪椅配件-</w:t>
            </w:r>
            <w:r w:rsidRPr="00D53D34">
              <w:rPr>
                <w:rFonts w:ascii="標楷體" w:eastAsia="標楷體" w:hAnsi="標楷體"/>
                <w:szCs w:val="24"/>
              </w:rPr>
              <w:t>沙發型座椅</w:t>
            </w:r>
            <w:r w:rsidRPr="00D53D34">
              <w:rPr>
                <w:rFonts w:ascii="標楷體" w:eastAsia="標楷體" w:hAnsi="標楷體" w:hint="eastAsia"/>
                <w:szCs w:val="24"/>
              </w:rPr>
              <w:t>(項次1</w:t>
            </w:r>
            <w:r w:rsidRPr="00D53D34">
              <w:rPr>
                <w:rFonts w:ascii="標楷體" w:eastAsia="標楷體" w:hAnsi="標楷體"/>
                <w:szCs w:val="24"/>
              </w:rPr>
              <w:t>6</w:t>
            </w:r>
            <w:r w:rsidRPr="00D53D34">
              <w:rPr>
                <w:rFonts w:ascii="標楷體" w:eastAsia="標楷體" w:hAnsi="標楷體" w:hint="eastAsia"/>
                <w:szCs w:val="24"/>
              </w:rPr>
              <w:t>)</w:t>
            </w:r>
            <w:r w:rsidRPr="00D53D34">
              <w:rPr>
                <w:rFonts w:ascii="標楷體" w:eastAsia="標楷體" w:hAnsi="標楷體"/>
                <w:szCs w:val="24"/>
              </w:rPr>
              <w:t>：應符合下列所有規範：</w:t>
            </w:r>
          </w:p>
          <w:p w14:paraId="0E1EEB41"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szCs w:val="24"/>
              </w:rPr>
            </w:pPr>
            <w:r w:rsidRPr="00D53D34">
              <w:rPr>
                <w:rFonts w:ascii="標楷體" w:eastAsia="標楷體" w:hAnsi="標楷體"/>
                <w:szCs w:val="24"/>
              </w:rPr>
              <w:t>1.未含外露管件之獨立座椅系統，經由拆卸作業後，可與電動輪椅的動力底座分離。</w:t>
            </w:r>
          </w:p>
          <w:p w14:paraId="5333DC3A"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szCs w:val="24"/>
              </w:rPr>
            </w:pPr>
            <w:r w:rsidRPr="00D53D34">
              <w:rPr>
                <w:rFonts w:ascii="標楷體" w:eastAsia="標楷體" w:hAnsi="標楷體"/>
                <w:szCs w:val="24"/>
              </w:rPr>
              <w:t>2.包含體適形的泡棉座墊、體適形的泡棉背墊及頭枕；墊體厚度於最薄處不得低於</w:t>
            </w:r>
            <w:r w:rsidRPr="00D53D34">
              <w:rPr>
                <w:rFonts w:ascii="標楷體" w:eastAsia="標楷體" w:hAnsi="標楷體" w:hint="eastAsia"/>
                <w:szCs w:val="24"/>
              </w:rPr>
              <w:t>5</w:t>
            </w:r>
            <w:r w:rsidRPr="00D53D34">
              <w:rPr>
                <w:rFonts w:ascii="標楷體" w:eastAsia="標楷體" w:hAnsi="標楷體"/>
                <w:szCs w:val="24"/>
              </w:rPr>
              <w:t>公分。</w:t>
            </w:r>
          </w:p>
          <w:p w14:paraId="07947F15"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szCs w:val="24"/>
              </w:rPr>
            </w:pPr>
            <w:r w:rsidRPr="00D53D34">
              <w:rPr>
                <w:rFonts w:ascii="標楷體" w:eastAsia="標楷體" w:hAnsi="標楷體"/>
                <w:szCs w:val="24"/>
              </w:rPr>
              <w:t>3.附有座背靠角度調整關節，可依照使用者需求，隨時以手動或電動方式調整背靠角度。</w:t>
            </w:r>
          </w:p>
          <w:p w14:paraId="66DBEC38" w14:textId="77777777" w:rsidR="00BB0147" w:rsidRPr="00D53D34" w:rsidRDefault="00BB0147" w:rsidP="000F3E34">
            <w:pPr>
              <w:shd w:val="clear" w:color="auto" w:fill="FFFFFF"/>
              <w:ind w:left="480" w:hangingChars="200" w:hanging="480"/>
              <w:contextualSpacing/>
              <w:jc w:val="both"/>
              <w:rPr>
                <w:rFonts w:ascii="標楷體" w:eastAsia="標楷體" w:hAnsi="標楷體"/>
                <w:bCs/>
                <w:szCs w:val="24"/>
              </w:rPr>
            </w:pPr>
            <w:r w:rsidRPr="00D53D34">
              <w:rPr>
                <w:rFonts w:ascii="標楷體" w:eastAsia="標楷體" w:hAnsi="標楷體"/>
                <w:szCs w:val="24"/>
              </w:rPr>
              <w:t>(二)電動輪椅配件-擺位型椅架</w:t>
            </w:r>
            <w:r w:rsidRPr="00D53D34">
              <w:rPr>
                <w:rFonts w:ascii="標楷體" w:eastAsia="標楷體" w:hAnsi="標楷體" w:hint="eastAsia"/>
                <w:szCs w:val="24"/>
              </w:rPr>
              <w:t>(項次1</w:t>
            </w:r>
            <w:r w:rsidRPr="00D53D34">
              <w:rPr>
                <w:rFonts w:ascii="標楷體" w:eastAsia="標楷體" w:hAnsi="標楷體"/>
                <w:szCs w:val="24"/>
              </w:rPr>
              <w:t>7</w:t>
            </w:r>
            <w:r w:rsidRPr="00D53D34">
              <w:rPr>
                <w:rFonts w:ascii="標楷體" w:eastAsia="標楷體" w:hAnsi="標楷體" w:hint="eastAsia"/>
                <w:szCs w:val="24"/>
              </w:rPr>
              <w:t>)</w:t>
            </w:r>
            <w:r w:rsidRPr="00D53D34">
              <w:rPr>
                <w:rFonts w:ascii="標楷體" w:eastAsia="標楷體" w:hAnsi="標楷體"/>
                <w:bCs/>
                <w:szCs w:val="24"/>
              </w:rPr>
              <w:t>：應符合下列所有規範</w:t>
            </w:r>
            <w:r w:rsidRPr="00D53D34">
              <w:rPr>
                <w:rFonts w:ascii="標楷體" w:eastAsia="標楷體" w:hAnsi="標楷體"/>
                <w:szCs w:val="24"/>
              </w:rPr>
              <w:t>：</w:t>
            </w:r>
          </w:p>
          <w:p w14:paraId="1E0204E6"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bCs/>
                <w:szCs w:val="24"/>
              </w:rPr>
              <w:t>1.具備座深</w:t>
            </w:r>
            <w:r w:rsidRPr="00D53D34">
              <w:rPr>
                <w:rFonts w:ascii="標楷體" w:eastAsia="標楷體" w:hAnsi="標楷體" w:hint="eastAsia"/>
                <w:bCs/>
                <w:szCs w:val="24"/>
              </w:rPr>
              <w:t>4</w:t>
            </w:r>
            <w:r w:rsidRPr="00D53D34">
              <w:rPr>
                <w:rFonts w:ascii="標楷體" w:eastAsia="標楷體" w:hAnsi="標楷體"/>
                <w:bCs/>
                <w:szCs w:val="24"/>
              </w:rPr>
              <w:t>英吋以上(或</w:t>
            </w:r>
            <w:r w:rsidRPr="00D53D34">
              <w:rPr>
                <w:rFonts w:ascii="標楷體" w:eastAsia="標楷體" w:hAnsi="標楷體" w:hint="eastAsia"/>
                <w:bCs/>
                <w:szCs w:val="24"/>
              </w:rPr>
              <w:t>10</w:t>
            </w:r>
            <w:r w:rsidRPr="00D53D34">
              <w:rPr>
                <w:rFonts w:ascii="標楷體" w:eastAsia="標楷體" w:hAnsi="標楷體"/>
                <w:bCs/>
                <w:szCs w:val="24"/>
              </w:rPr>
              <w:t>公分)、座寬</w:t>
            </w:r>
            <w:r w:rsidRPr="00D53D34">
              <w:rPr>
                <w:rFonts w:ascii="標楷體" w:eastAsia="標楷體" w:hAnsi="標楷體" w:hint="eastAsia"/>
                <w:bCs/>
                <w:szCs w:val="24"/>
              </w:rPr>
              <w:t>2</w:t>
            </w:r>
            <w:r w:rsidRPr="00D53D34">
              <w:rPr>
                <w:rFonts w:ascii="標楷體" w:eastAsia="標楷體" w:hAnsi="標楷體"/>
                <w:bCs/>
                <w:szCs w:val="24"/>
              </w:rPr>
              <w:t>英吋以上(或</w:t>
            </w:r>
            <w:r w:rsidRPr="00D53D34">
              <w:rPr>
                <w:rFonts w:ascii="標楷體" w:eastAsia="標楷體" w:hAnsi="標楷體" w:hint="eastAsia"/>
                <w:bCs/>
                <w:szCs w:val="24"/>
              </w:rPr>
              <w:t>5</w:t>
            </w:r>
            <w:r w:rsidRPr="00D53D34">
              <w:rPr>
                <w:rFonts w:ascii="標楷體" w:eastAsia="標楷體" w:hAnsi="標楷體"/>
                <w:bCs/>
                <w:szCs w:val="24"/>
              </w:rPr>
              <w:t>公分)、座背靠</w:t>
            </w:r>
            <w:r w:rsidRPr="00D53D34">
              <w:rPr>
                <w:rFonts w:ascii="標楷體" w:eastAsia="標楷體" w:hAnsi="標楷體" w:hint="eastAsia"/>
                <w:bCs/>
                <w:szCs w:val="24"/>
              </w:rPr>
              <w:t>20</w:t>
            </w:r>
            <w:r w:rsidRPr="00D53D34">
              <w:rPr>
                <w:rFonts w:ascii="標楷體" w:eastAsia="標楷體" w:hAnsi="標楷體"/>
                <w:bCs/>
                <w:szCs w:val="24"/>
              </w:rPr>
              <w:t>度以上角度可調整之機械結構。</w:t>
            </w:r>
          </w:p>
          <w:p w14:paraId="4E82BC40"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bCs/>
                <w:szCs w:val="24"/>
              </w:rPr>
              <w:lastRenderedPageBreak/>
              <w:t>2.獨立的座椅系統，經由拆卸作業後，可與電動輪椅的動力底座分離。</w:t>
            </w:r>
          </w:p>
          <w:p w14:paraId="087CD525"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bCs/>
                <w:szCs w:val="24"/>
              </w:rPr>
              <w:t>3.至少配備含硬式底板(seat pan)及可拆換軟墊的座墊。</w:t>
            </w:r>
          </w:p>
          <w:p w14:paraId="3809A384"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bCs/>
                <w:szCs w:val="24"/>
              </w:rPr>
              <w:t>4.座椅之</w:t>
            </w:r>
            <w:r w:rsidRPr="00D53D34">
              <w:rPr>
                <w:rFonts w:ascii="標楷體" w:eastAsia="標楷體" w:hAnsi="標楷體"/>
                <w:bCs/>
                <w:kern w:val="0"/>
                <w:szCs w:val="24"/>
              </w:rPr>
              <w:t>座管應預留可加裝其他擺位配件(如輪椅擺位架)</w:t>
            </w:r>
            <w:r w:rsidRPr="00D53D34">
              <w:rPr>
                <w:rFonts w:ascii="標楷體" w:eastAsia="標楷體" w:hAnsi="標楷體"/>
                <w:bCs/>
                <w:szCs w:val="24"/>
              </w:rPr>
              <w:t>，所需之可鎖固孔位或滑軌。</w:t>
            </w:r>
          </w:p>
          <w:p w14:paraId="64D2C5D5" w14:textId="77777777" w:rsidR="00BB0147" w:rsidRPr="00D53D34" w:rsidRDefault="00BB0147" w:rsidP="000F3E34">
            <w:pPr>
              <w:shd w:val="clear" w:color="auto" w:fill="FFFFFF"/>
              <w:tabs>
                <w:tab w:val="left" w:pos="391"/>
              </w:tabs>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(三)電動輪椅配件</w:t>
            </w:r>
            <w:r w:rsidRPr="00D53D34">
              <w:rPr>
                <w:rFonts w:ascii="標楷體" w:eastAsia="標楷體" w:hAnsi="標楷體" w:hint="eastAsia"/>
                <w:bCs/>
                <w:szCs w:val="24"/>
              </w:rPr>
              <w:t>-</w:t>
            </w:r>
            <w:r w:rsidRPr="00D53D34">
              <w:rPr>
                <w:rFonts w:ascii="標楷體" w:eastAsia="標楷體" w:hAnsi="標楷體"/>
                <w:bCs/>
                <w:szCs w:val="24"/>
              </w:rPr>
              <w:t>電動變換姿勢功能</w:t>
            </w:r>
            <w:r w:rsidRPr="00D53D34">
              <w:rPr>
                <w:rFonts w:ascii="標楷體" w:eastAsia="標楷體" w:hAnsi="標楷體" w:hint="eastAsia"/>
                <w:szCs w:val="24"/>
              </w:rPr>
              <w:t>(項次1</w:t>
            </w:r>
            <w:r w:rsidRPr="00D53D34">
              <w:rPr>
                <w:rFonts w:ascii="標楷體" w:eastAsia="標楷體" w:hAnsi="標楷體"/>
                <w:szCs w:val="24"/>
              </w:rPr>
              <w:t>8</w:t>
            </w:r>
            <w:r w:rsidRPr="00D53D34">
              <w:rPr>
                <w:rFonts w:ascii="標楷體" w:eastAsia="標楷體" w:hAnsi="標楷體" w:hint="eastAsia"/>
                <w:szCs w:val="24"/>
              </w:rPr>
              <w:t>)</w:t>
            </w:r>
            <w:r w:rsidRPr="00D53D34">
              <w:rPr>
                <w:rFonts w:ascii="標楷體" w:eastAsia="標楷體" w:hAnsi="標楷體"/>
                <w:bCs/>
                <w:szCs w:val="24"/>
              </w:rPr>
              <w:t>：指電動後躺、空中傾倒、抬腿、站立或升降功能。</w:t>
            </w:r>
          </w:p>
          <w:p w14:paraId="04FC762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(四)電動輪椅配件</w:t>
            </w:r>
            <w:r w:rsidRPr="00D53D34">
              <w:rPr>
                <w:rFonts w:ascii="標楷體" w:eastAsia="標楷體" w:hAnsi="標楷體" w:hint="eastAsia"/>
                <w:bCs/>
                <w:szCs w:val="24"/>
              </w:rPr>
              <w:t>-</w:t>
            </w:r>
            <w:r w:rsidRPr="00D53D34">
              <w:rPr>
                <w:rFonts w:ascii="標楷體" w:eastAsia="標楷體" w:hAnsi="標楷體"/>
                <w:bCs/>
                <w:szCs w:val="24"/>
              </w:rPr>
              <w:t>特殊規格控制器</w:t>
            </w:r>
            <w:r w:rsidRPr="00D53D34">
              <w:rPr>
                <w:rFonts w:ascii="標楷體" w:eastAsia="標楷體" w:hAnsi="標楷體" w:hint="eastAsia"/>
                <w:szCs w:val="24"/>
              </w:rPr>
              <w:t>(項次1</w:t>
            </w:r>
            <w:r w:rsidRPr="00D53D34">
              <w:rPr>
                <w:rFonts w:ascii="標楷體" w:eastAsia="標楷體" w:hAnsi="標楷體"/>
                <w:szCs w:val="24"/>
              </w:rPr>
              <w:t>9</w:t>
            </w:r>
            <w:r w:rsidRPr="00D53D34">
              <w:rPr>
                <w:rFonts w:ascii="標楷體" w:eastAsia="標楷體" w:hAnsi="標楷體" w:hint="eastAsia"/>
                <w:szCs w:val="24"/>
              </w:rPr>
              <w:t>)</w:t>
            </w:r>
            <w:r w:rsidRPr="00D53D34">
              <w:rPr>
                <w:rFonts w:ascii="標楷體" w:eastAsia="標楷體" w:hAnsi="標楷體"/>
                <w:bCs/>
                <w:szCs w:val="24"/>
              </w:rPr>
              <w:t>：</w:t>
            </w:r>
            <w:r w:rsidRPr="00D53D34">
              <w:rPr>
                <w:rFonts w:ascii="標楷體" w:eastAsia="標楷體" w:hAnsi="標楷體"/>
                <w:szCs w:val="24"/>
              </w:rPr>
              <w:t>應符合下列規範之一：</w:t>
            </w:r>
          </w:p>
          <w:p w14:paraId="644CFCEC"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szCs w:val="24"/>
              </w:rPr>
              <w:t>1.控制器可同時支援比例式與非比例式控制訊號所需之輸入介面，以及圖文顯示之輸出介面。</w:t>
            </w:r>
          </w:p>
          <w:p w14:paraId="788FCC43"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szCs w:val="24"/>
              </w:rPr>
            </w:pPr>
            <w:r w:rsidRPr="00D53D34">
              <w:rPr>
                <w:rFonts w:ascii="標楷體" w:eastAsia="標楷體" w:hAnsi="標楷體"/>
                <w:szCs w:val="24"/>
              </w:rPr>
              <w:t>2.特殊規格之比例式搖桿組，包括微型搖桿(micro-joystick)</w:t>
            </w:r>
            <w:r w:rsidRPr="00D53D34">
              <w:rPr>
                <w:rFonts w:ascii="標楷體" w:eastAsia="標楷體" w:hAnsi="標楷體" w:hint="eastAsia"/>
                <w:szCs w:val="24"/>
              </w:rPr>
              <w:t>或</w:t>
            </w:r>
            <w:r w:rsidRPr="00D53D34">
              <w:rPr>
                <w:rFonts w:ascii="標楷體" w:eastAsia="標楷體" w:hAnsi="標楷體"/>
                <w:szCs w:val="24"/>
              </w:rPr>
              <w:t>耐衝擊搖桿(heavy-duty joystick)。</w:t>
            </w:r>
          </w:p>
          <w:p w14:paraId="3F9C2113" w14:textId="77777777" w:rsidR="00BB0147" w:rsidRPr="00D53D34" w:rsidRDefault="00BB0147" w:rsidP="000F3E34">
            <w:pPr>
              <w:shd w:val="clear" w:color="auto" w:fill="FFFFFF"/>
              <w:tabs>
                <w:tab w:val="left" w:pos="391"/>
              </w:tabs>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w:t>
            </w:r>
            <w:r w:rsidRPr="00D53D34">
              <w:rPr>
                <w:rFonts w:ascii="標楷體" w:eastAsia="標楷體" w:hAnsi="標楷體"/>
                <w:szCs w:val="24"/>
              </w:rPr>
              <w:t>電動輪椅配件</w:t>
            </w:r>
            <w:r w:rsidRPr="00D53D34">
              <w:rPr>
                <w:rFonts w:ascii="標楷體" w:eastAsia="標楷體" w:hAnsi="標楷體" w:hint="eastAsia"/>
                <w:szCs w:val="24"/>
              </w:rPr>
              <w:t>-</w:t>
            </w:r>
            <w:r w:rsidRPr="00D53D34">
              <w:rPr>
                <w:rFonts w:ascii="標楷體" w:eastAsia="標楷體" w:hAnsi="標楷體"/>
                <w:szCs w:val="24"/>
              </w:rPr>
              <w:t>新車內建</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w:t>
            </w:r>
            <w:r w:rsidRPr="00D53D34">
              <w:rPr>
                <w:rFonts w:ascii="標楷體" w:eastAsia="標楷體" w:hAnsi="標楷體"/>
                <w:szCs w:val="24"/>
              </w:rPr>
              <w:t>：指由電動輪椅原廠配置，供應馬達驅動所需能源之</w:t>
            </w:r>
            <w:r w:rsidRPr="00D53D34">
              <w:rPr>
                <w:rFonts w:ascii="標楷體" w:eastAsia="標楷體" w:hAnsi="標楷體"/>
                <w:szCs w:val="24"/>
                <w:shd w:val="clear" w:color="auto" w:fill="FFFFFF"/>
              </w:rPr>
              <w:t>鋰系</w:t>
            </w:r>
            <w:r w:rsidRPr="00D53D34">
              <w:rPr>
                <w:rFonts w:ascii="標楷體" w:eastAsia="標楷體" w:hAnsi="標楷體"/>
                <w:szCs w:val="24"/>
              </w:rPr>
              <w:t>電池。</w:t>
            </w:r>
          </w:p>
          <w:p w14:paraId="63AD9DC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六</w:t>
            </w:r>
            <w:r w:rsidRPr="00D53D34">
              <w:rPr>
                <w:rFonts w:ascii="標楷體" w:eastAsia="標楷體" w:hAnsi="標楷體"/>
                <w:bCs/>
                <w:szCs w:val="24"/>
              </w:rPr>
              <w:t>)</w:t>
            </w:r>
            <w:r w:rsidRPr="00D53D34">
              <w:rPr>
                <w:rFonts w:ascii="標楷體" w:eastAsia="標楷體" w:hAnsi="標楷體"/>
                <w:szCs w:val="24"/>
              </w:rPr>
              <w:t>電動輪椅配件-控制器操作位置</w:t>
            </w:r>
            <w:r w:rsidRPr="00D53D34">
              <w:rPr>
                <w:rFonts w:ascii="標楷體" w:eastAsia="標楷體" w:hAnsi="標楷體" w:hint="eastAsia"/>
                <w:szCs w:val="24"/>
              </w:rPr>
              <w:t>調整(項次</w:t>
            </w:r>
            <w:r w:rsidRPr="00D53D34">
              <w:rPr>
                <w:rFonts w:ascii="標楷體" w:eastAsia="標楷體" w:hAnsi="標楷體"/>
                <w:szCs w:val="24"/>
              </w:rPr>
              <w:t>21</w:t>
            </w:r>
            <w:r w:rsidRPr="00D53D34">
              <w:rPr>
                <w:rFonts w:ascii="標楷體" w:eastAsia="標楷體" w:hAnsi="標楷體" w:hint="eastAsia"/>
                <w:szCs w:val="24"/>
              </w:rPr>
              <w:t>)</w:t>
            </w:r>
            <w:r w:rsidRPr="00D53D34">
              <w:rPr>
                <w:rFonts w:ascii="標楷體" w:eastAsia="標楷體" w:hAnsi="標楷體"/>
                <w:szCs w:val="24"/>
              </w:rPr>
              <w:t>：指配合使用者需要，以特殊姿勢或身體部位操作控制器輸入介面，而進行的位置改裝，應包含連接電動輪椅所需的支撐或收折等機械結構，且符合下列規範之一：</w:t>
            </w:r>
          </w:p>
          <w:p w14:paraId="1689FCBD"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szCs w:val="24"/>
              </w:rPr>
              <w:t>1.整合於輪椅桌板中的嵌入式設計，應含透明材質桌板，並可指定控制器於板面上之設置位置。</w:t>
            </w:r>
          </w:p>
          <w:p w14:paraId="46B1894B" w14:textId="77777777" w:rsidR="00BB0147" w:rsidRPr="00D53D34" w:rsidRDefault="00BB0147" w:rsidP="000F3E34">
            <w:pPr>
              <w:pStyle w:val="ad"/>
              <w:shd w:val="clear" w:color="auto" w:fill="FFFFFF"/>
              <w:tabs>
                <w:tab w:val="left" w:pos="391"/>
              </w:tabs>
              <w:ind w:leftChars="100" w:hangingChars="100" w:hanging="240"/>
              <w:jc w:val="both"/>
              <w:rPr>
                <w:rFonts w:ascii="標楷體" w:eastAsia="標楷體" w:hAnsi="標楷體"/>
                <w:bCs/>
                <w:szCs w:val="24"/>
              </w:rPr>
            </w:pPr>
            <w:r w:rsidRPr="00D53D34">
              <w:rPr>
                <w:rFonts w:ascii="標楷體" w:eastAsia="標楷體" w:hAnsi="標楷體"/>
                <w:szCs w:val="24"/>
              </w:rPr>
              <w:t>2.利於以頭部(如下巴)或下肢(如足踝)，啟動開關並操作控制器搖桿所需之改裝，應含可微調位置、角度及收折之關節。</w:t>
            </w:r>
          </w:p>
          <w:p w14:paraId="23ECE9A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lastRenderedPageBreak/>
              <w:t>四、其他規定：</w:t>
            </w:r>
          </w:p>
          <w:p w14:paraId="52CC524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bCs/>
                <w:szCs w:val="24"/>
              </w:rPr>
              <w:t>依評估結果，</w:t>
            </w:r>
            <w:r w:rsidRPr="00D53D34">
              <w:rPr>
                <w:rFonts w:ascii="標楷體" w:eastAsia="標楷體" w:hAnsi="標楷體"/>
                <w:szCs w:val="24"/>
              </w:rPr>
              <w:t>電動輪椅</w:t>
            </w:r>
            <w:r w:rsidRPr="00D53D34">
              <w:rPr>
                <w:rFonts w:ascii="標楷體" w:eastAsia="標楷體" w:hAnsi="標楷體" w:hint="eastAsia"/>
                <w:szCs w:val="24"/>
              </w:rPr>
              <w:t>各項次(項次14、15)</w:t>
            </w:r>
            <w:r w:rsidRPr="00D53D34">
              <w:rPr>
                <w:rFonts w:ascii="標楷體" w:eastAsia="標楷體" w:hAnsi="標楷體"/>
                <w:szCs w:val="24"/>
              </w:rPr>
              <w:t>須搭配電動輪椅配件</w:t>
            </w:r>
            <w:r w:rsidRPr="00D53D34">
              <w:rPr>
                <w:rFonts w:ascii="標楷體" w:eastAsia="標楷體" w:hAnsi="標楷體" w:hint="eastAsia"/>
                <w:szCs w:val="24"/>
              </w:rPr>
              <w:t>各項次(項次16至21</w:t>
            </w:r>
            <w:r w:rsidRPr="00D53D34">
              <w:rPr>
                <w:rFonts w:ascii="標楷體" w:eastAsia="標楷體" w:hAnsi="標楷體" w:cs="新細明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r w:rsidRPr="00D53D34">
              <w:rPr>
                <w:rFonts w:ascii="標楷體" w:eastAsia="標楷體" w:hAnsi="標楷體" w:hint="eastAsia"/>
                <w:szCs w:val="24"/>
              </w:rPr>
              <w:t>。除</w:t>
            </w:r>
            <w:r w:rsidRPr="00D53D34">
              <w:rPr>
                <w:rFonts w:ascii="標楷體" w:eastAsia="標楷體" w:hAnsi="標楷體" w:hint="eastAsia"/>
                <w:bCs/>
                <w:szCs w:val="24"/>
              </w:rPr>
              <w:t>電動</w:t>
            </w:r>
            <w:r w:rsidRPr="00D53D34">
              <w:rPr>
                <w:rFonts w:ascii="標楷體" w:eastAsia="標楷體" w:hAnsi="標楷體"/>
                <w:bCs/>
                <w:szCs w:val="24"/>
              </w:rPr>
              <w:t>輪椅</w:t>
            </w:r>
            <w:r w:rsidRPr="00D53D34">
              <w:rPr>
                <w:rFonts w:ascii="標楷體" w:eastAsia="標楷體" w:hAnsi="標楷體" w:hint="eastAsia"/>
                <w:bCs/>
                <w:szCs w:val="24"/>
              </w:rPr>
              <w:t>配件</w:t>
            </w:r>
            <w:r w:rsidRPr="00D53D34">
              <w:rPr>
                <w:rFonts w:ascii="標楷體" w:eastAsia="標楷體" w:hAnsi="標楷體"/>
                <w:szCs w:val="24"/>
              </w:rPr>
              <w:t>-</w:t>
            </w:r>
            <w:r w:rsidRPr="00D53D34">
              <w:rPr>
                <w:rFonts w:ascii="標楷體" w:eastAsia="標楷體" w:hAnsi="標楷體"/>
                <w:bCs/>
                <w:szCs w:val="24"/>
              </w:rPr>
              <w:t>控制器操作位置</w:t>
            </w:r>
            <w:r w:rsidRPr="00D53D34">
              <w:rPr>
                <w:rFonts w:ascii="標楷體" w:eastAsia="標楷體" w:hAnsi="標楷體" w:hint="eastAsia"/>
                <w:bCs/>
                <w:szCs w:val="24"/>
              </w:rPr>
              <w:t>調整(項次21)，</w:t>
            </w:r>
            <w:r w:rsidRPr="00D53D34">
              <w:rPr>
                <w:rFonts w:ascii="標楷體" w:eastAsia="標楷體" w:hAnsi="標楷體"/>
                <w:bCs/>
                <w:szCs w:val="24"/>
              </w:rPr>
              <w:t>不得僅申請</w:t>
            </w:r>
            <w:r w:rsidRPr="00D53D34">
              <w:rPr>
                <w:rFonts w:ascii="標楷體" w:eastAsia="標楷體" w:hAnsi="標楷體" w:hint="eastAsia"/>
                <w:bCs/>
                <w:szCs w:val="24"/>
              </w:rPr>
              <w:t>電動</w:t>
            </w:r>
            <w:r w:rsidRPr="00D53D34">
              <w:rPr>
                <w:rFonts w:ascii="標楷體" w:eastAsia="標楷體" w:hAnsi="標楷體"/>
                <w:bCs/>
                <w:szCs w:val="24"/>
              </w:rPr>
              <w:t>輪椅</w:t>
            </w:r>
            <w:r w:rsidRPr="00D53D34">
              <w:rPr>
                <w:rFonts w:ascii="標楷體" w:eastAsia="標楷體" w:hAnsi="標楷體" w:hint="eastAsia"/>
                <w:bCs/>
                <w:szCs w:val="24"/>
              </w:rPr>
              <w:t>配件各項次(項次16至20)</w:t>
            </w:r>
            <w:r w:rsidRPr="00D53D34">
              <w:rPr>
                <w:rFonts w:ascii="標楷體" w:eastAsia="標楷體" w:hAnsi="標楷體"/>
                <w:bCs/>
                <w:szCs w:val="24"/>
              </w:rPr>
              <w:t>。電動輪椅</w:t>
            </w:r>
            <w:r w:rsidRPr="00D53D34">
              <w:rPr>
                <w:rFonts w:ascii="標楷體" w:eastAsia="標楷體" w:hAnsi="標楷體" w:hint="eastAsia"/>
                <w:bCs/>
                <w:szCs w:val="24"/>
              </w:rPr>
              <w:t>各項次(項次14、15)及電動</w:t>
            </w:r>
            <w:r w:rsidRPr="00D53D34">
              <w:rPr>
                <w:rFonts w:ascii="標楷體" w:eastAsia="標楷體" w:hAnsi="標楷體"/>
                <w:bCs/>
                <w:szCs w:val="24"/>
              </w:rPr>
              <w:t>輪椅</w:t>
            </w:r>
            <w:r w:rsidRPr="00D53D34">
              <w:rPr>
                <w:rFonts w:ascii="標楷體" w:eastAsia="標楷體" w:hAnsi="標楷體" w:hint="eastAsia"/>
                <w:bCs/>
                <w:szCs w:val="24"/>
              </w:rPr>
              <w:t>配件</w:t>
            </w:r>
            <w:r w:rsidRPr="00D53D34">
              <w:rPr>
                <w:rFonts w:ascii="標楷體" w:eastAsia="標楷體" w:hAnsi="標楷體"/>
                <w:szCs w:val="24"/>
              </w:rPr>
              <w:t>-</w:t>
            </w:r>
            <w:r w:rsidRPr="00D53D34">
              <w:rPr>
                <w:rFonts w:ascii="標楷體" w:eastAsia="標楷體" w:hAnsi="標楷體"/>
                <w:bCs/>
                <w:szCs w:val="24"/>
              </w:rPr>
              <w:t>控制器操作位置</w:t>
            </w:r>
            <w:r w:rsidRPr="00D53D34">
              <w:rPr>
                <w:rFonts w:ascii="標楷體" w:eastAsia="標楷體" w:hAnsi="標楷體" w:hint="eastAsia"/>
                <w:bCs/>
                <w:szCs w:val="24"/>
              </w:rPr>
              <w:t>調整(項次21)得同時或分別申請，且最低使用年限以</w:t>
            </w:r>
            <w:r w:rsidRPr="00D53D34">
              <w:rPr>
                <w:rFonts w:ascii="標楷體" w:eastAsia="標楷體" w:hAnsi="標楷體"/>
                <w:bCs/>
                <w:szCs w:val="24"/>
              </w:rPr>
              <w:t>電動輪椅</w:t>
            </w:r>
            <w:r w:rsidRPr="00D53D34">
              <w:rPr>
                <w:rFonts w:ascii="標楷體" w:eastAsia="標楷體" w:hAnsi="標楷體" w:hint="eastAsia"/>
                <w:bCs/>
                <w:szCs w:val="24"/>
              </w:rPr>
              <w:t>各項次(項次14、15)為基準</w:t>
            </w:r>
            <w:r w:rsidRPr="00D53D34">
              <w:rPr>
                <w:rFonts w:ascii="標楷體" w:eastAsia="標楷體" w:hAnsi="標楷體"/>
                <w:szCs w:val="24"/>
              </w:rPr>
              <w:t>。</w:t>
            </w:r>
          </w:p>
          <w:p w14:paraId="037C765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電動輪椅配件-沙發型座椅</w:t>
            </w:r>
            <w:r w:rsidRPr="00D53D34">
              <w:rPr>
                <w:rFonts w:ascii="標楷體" w:eastAsia="標楷體" w:hAnsi="標楷體" w:hint="eastAsia"/>
                <w:szCs w:val="24"/>
              </w:rPr>
              <w:t>、</w:t>
            </w:r>
            <w:r w:rsidRPr="00D53D34">
              <w:rPr>
                <w:rFonts w:ascii="標楷體" w:eastAsia="標楷體" w:hAnsi="標楷體"/>
                <w:szCs w:val="24"/>
              </w:rPr>
              <w:t>擺位型椅架</w:t>
            </w:r>
            <w:r w:rsidRPr="00D53D34">
              <w:rPr>
                <w:rFonts w:ascii="標楷體" w:eastAsia="標楷體" w:hAnsi="標楷體" w:hint="eastAsia"/>
                <w:szCs w:val="24"/>
              </w:rPr>
              <w:t>(項次16、17)於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58D56CB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)申請電動輪椅配件-沙發型座椅</w:t>
            </w:r>
            <w:r w:rsidRPr="00D53D34">
              <w:rPr>
                <w:rFonts w:ascii="標楷體" w:eastAsia="標楷體" w:hAnsi="標楷體" w:hint="eastAsia"/>
                <w:szCs w:val="24"/>
              </w:rPr>
              <w:t>(項次16)</w:t>
            </w:r>
            <w:r w:rsidRPr="00D53D34">
              <w:rPr>
                <w:rFonts w:ascii="標楷體" w:eastAsia="標楷體" w:hAnsi="標楷體"/>
                <w:szCs w:val="24"/>
              </w:rPr>
              <w:t>不可同時申請擺位系統</w:t>
            </w:r>
            <w:r w:rsidRPr="00D53D34">
              <w:rPr>
                <w:rFonts w:ascii="標楷體" w:eastAsia="標楷體" w:hAnsi="標楷體" w:hint="eastAsia"/>
                <w:szCs w:val="24"/>
              </w:rPr>
              <w:t>各項次(項次26至29)</w:t>
            </w:r>
            <w:r w:rsidRPr="00D53D34">
              <w:rPr>
                <w:rFonts w:ascii="標楷體" w:eastAsia="標楷體" w:hAnsi="標楷體"/>
                <w:szCs w:val="24"/>
              </w:rPr>
              <w:t>。</w:t>
            </w:r>
          </w:p>
          <w:p w14:paraId="0EB91C7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)電動輪椅配件-</w:t>
            </w:r>
            <w:r w:rsidRPr="00D53D34">
              <w:rPr>
                <w:rFonts w:ascii="標楷體" w:eastAsia="標楷體" w:hAnsi="標楷體"/>
                <w:szCs w:val="24"/>
              </w:rPr>
              <w:t>電動變換姿勢功能</w:t>
            </w:r>
            <w:r w:rsidRPr="00D53D34">
              <w:rPr>
                <w:rFonts w:ascii="標楷體" w:eastAsia="標楷體" w:hAnsi="標楷體" w:hint="eastAsia"/>
                <w:szCs w:val="24"/>
              </w:rPr>
              <w:t>(項次18)</w:t>
            </w:r>
            <w:r w:rsidRPr="00D53D34">
              <w:rPr>
                <w:rFonts w:ascii="標楷體" w:eastAsia="標楷體" w:hAnsi="標楷體"/>
                <w:szCs w:val="24"/>
              </w:rPr>
              <w:t>依實際評估需求至多補助</w:t>
            </w:r>
            <w:r w:rsidRPr="00D53D34">
              <w:rPr>
                <w:rFonts w:ascii="標楷體" w:eastAsia="標楷體" w:hAnsi="標楷體" w:hint="eastAsia"/>
                <w:szCs w:val="24"/>
              </w:rPr>
              <w:t>2</w:t>
            </w:r>
            <w:r w:rsidRPr="00D53D34">
              <w:rPr>
                <w:rFonts w:ascii="標楷體" w:eastAsia="標楷體" w:hAnsi="標楷體"/>
                <w:szCs w:val="24"/>
              </w:rPr>
              <w:t>種功能</w:t>
            </w:r>
            <w:r w:rsidRPr="00D53D34">
              <w:rPr>
                <w:rFonts w:ascii="標楷體" w:eastAsia="標楷體" w:hAnsi="標楷體" w:hint="eastAsia"/>
                <w:szCs w:val="24"/>
              </w:rPr>
              <w:t>時</w:t>
            </w:r>
            <w:r w:rsidRPr="00D53D34">
              <w:rPr>
                <w:rFonts w:ascii="標楷體" w:eastAsia="標楷體" w:hAnsi="標楷體"/>
                <w:szCs w:val="24"/>
              </w:rPr>
              <w:t>，</w:t>
            </w:r>
            <w:r w:rsidRPr="00D53D34">
              <w:rPr>
                <w:rFonts w:ascii="標楷體" w:eastAsia="標楷體" w:hAnsi="標楷體" w:hint="eastAsia"/>
                <w:szCs w:val="24"/>
              </w:rPr>
              <w:t>最高補助金額按左列基準2倍計算，並視為補助1項次</w:t>
            </w:r>
            <w:r w:rsidRPr="00D53D34">
              <w:rPr>
                <w:rFonts w:ascii="標楷體" w:eastAsia="標楷體" w:hAnsi="標楷體"/>
                <w:bCs/>
                <w:szCs w:val="24"/>
              </w:rPr>
              <w:t>。</w:t>
            </w:r>
          </w:p>
          <w:p w14:paraId="6E852B6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w:t>
            </w:r>
            <w:r w:rsidRPr="00D53D34">
              <w:rPr>
                <w:rFonts w:ascii="標楷體" w:eastAsia="標楷體" w:hAnsi="標楷體" w:hint="eastAsia"/>
                <w:szCs w:val="24"/>
              </w:rPr>
              <w:t>申請</w:t>
            </w:r>
            <w:r w:rsidRPr="00D53D34">
              <w:rPr>
                <w:rFonts w:ascii="標楷體" w:eastAsia="標楷體" w:hAnsi="標楷體"/>
                <w:bCs/>
                <w:szCs w:val="24"/>
              </w:rPr>
              <w:t>電動輪椅配件-</w:t>
            </w:r>
            <w:r w:rsidRPr="00D53D34">
              <w:rPr>
                <w:rFonts w:ascii="標楷體" w:eastAsia="標楷體" w:hAnsi="標楷體"/>
                <w:szCs w:val="24"/>
              </w:rPr>
              <w:t>特殊規格控制器</w:t>
            </w:r>
            <w:r w:rsidRPr="00D53D34">
              <w:rPr>
                <w:rFonts w:ascii="標楷體" w:eastAsia="標楷體" w:hAnsi="標楷體" w:hint="eastAsia"/>
                <w:szCs w:val="24"/>
              </w:rPr>
              <w:t>(項次19)</w:t>
            </w:r>
            <w:r w:rsidRPr="00D53D34">
              <w:rPr>
                <w:rFonts w:ascii="標楷體" w:eastAsia="標楷體" w:hAnsi="標楷體"/>
                <w:bCs/>
                <w:szCs w:val="24"/>
              </w:rPr>
              <w:t>，傳統比例式搖桿</w:t>
            </w:r>
            <w:r w:rsidRPr="00D53D34">
              <w:rPr>
                <w:rFonts w:ascii="標楷體" w:eastAsia="標楷體" w:hAnsi="標楷體"/>
                <w:szCs w:val="24"/>
              </w:rPr>
              <w:t>頭</w:t>
            </w:r>
            <w:r w:rsidRPr="00D53D34">
              <w:rPr>
                <w:rFonts w:ascii="標楷體" w:eastAsia="標楷體" w:hAnsi="標楷體"/>
                <w:bCs/>
                <w:szCs w:val="24"/>
              </w:rPr>
              <w:t>之改裝</w:t>
            </w:r>
            <w:r w:rsidRPr="00D53D34">
              <w:rPr>
                <w:rFonts w:ascii="標楷體" w:eastAsia="標楷體" w:hAnsi="標楷體" w:hint="eastAsia"/>
                <w:bCs/>
                <w:szCs w:val="24"/>
              </w:rPr>
              <w:t>非屬</w:t>
            </w:r>
            <w:r w:rsidRPr="00D53D34">
              <w:rPr>
                <w:rFonts w:ascii="標楷體" w:eastAsia="標楷體" w:hAnsi="標楷體"/>
                <w:bCs/>
                <w:szCs w:val="24"/>
              </w:rPr>
              <w:t>本項補助。</w:t>
            </w:r>
          </w:p>
          <w:p w14:paraId="05E0425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(六)申請電動輪椅配件-新車內建</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(項次</w:t>
            </w:r>
            <w:r w:rsidRPr="00D53D34">
              <w:rPr>
                <w:rFonts w:ascii="標楷體" w:eastAsia="標楷體" w:hAnsi="標楷體" w:hint="eastAsia"/>
                <w:bCs/>
                <w:szCs w:val="24"/>
              </w:rPr>
              <w:t>20</w:t>
            </w:r>
            <w:r w:rsidRPr="00D53D34">
              <w:rPr>
                <w:rFonts w:ascii="標楷體" w:eastAsia="標楷體" w:hAnsi="標楷體" w:hint="eastAsia"/>
                <w:szCs w:val="24"/>
              </w:rPr>
              <w:t>)</w:t>
            </w:r>
            <w:r w:rsidRPr="00D53D34">
              <w:rPr>
                <w:rFonts w:ascii="標楷體" w:eastAsia="標楷體" w:hAnsi="標楷體"/>
                <w:szCs w:val="24"/>
              </w:rPr>
              <w:t>，出廠後改裝為</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非屬</w:t>
            </w:r>
            <w:r w:rsidRPr="00D53D34">
              <w:rPr>
                <w:rFonts w:ascii="標楷體" w:eastAsia="標楷體" w:hAnsi="標楷體"/>
                <w:szCs w:val="24"/>
              </w:rPr>
              <w:t>本項補助。</w:t>
            </w:r>
            <w:r w:rsidRPr="00D53D34">
              <w:rPr>
                <w:rFonts w:ascii="標楷體" w:eastAsia="標楷體" w:hAnsi="標楷體"/>
                <w:szCs w:val="24"/>
                <w:shd w:val="clear" w:color="auto" w:fill="FFFFFF"/>
              </w:rPr>
              <w:t>鋰系</w:t>
            </w:r>
            <w:r w:rsidRPr="00D53D34">
              <w:rPr>
                <w:rFonts w:ascii="標楷體" w:eastAsia="標楷體" w:hAnsi="標楷體"/>
                <w:szCs w:val="24"/>
              </w:rPr>
              <w:t>電池應符合國家標準之</w:t>
            </w:r>
            <w:r w:rsidRPr="00D53D34">
              <w:rPr>
                <w:rFonts w:ascii="標楷體" w:eastAsia="標楷體" w:hAnsi="標楷體"/>
                <w:szCs w:val="24"/>
                <w:shd w:val="clear" w:color="auto" w:fill="FFFFFF"/>
              </w:rPr>
              <w:t>含鹼性或其他非酸性電解質之二次單電池及電池組－用於可攜式應用之可攜式封裝型二次單電池及由其所組成的電池組之安全要求－第2部：鋰系(CNS 62133-2)</w:t>
            </w:r>
            <w:r w:rsidRPr="00D53D34">
              <w:rPr>
                <w:rFonts w:ascii="標楷體" w:eastAsia="標楷體" w:hAnsi="標楷體"/>
                <w:szCs w:val="24"/>
              </w:rPr>
              <w:t>或其他具等同性國際標準之性能規格要求。</w:t>
            </w:r>
          </w:p>
          <w:p w14:paraId="075E487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)電動輪椅</w:t>
            </w:r>
            <w:r w:rsidRPr="00D53D34">
              <w:rPr>
                <w:rFonts w:ascii="標楷體" w:eastAsia="標楷體" w:hAnsi="標楷體" w:hint="eastAsia"/>
                <w:szCs w:val="24"/>
              </w:rPr>
              <w:t>各項次(項次14、15)</w:t>
            </w:r>
            <w:r w:rsidRPr="00D53D34">
              <w:rPr>
                <w:rFonts w:ascii="標楷體" w:eastAsia="標楷體" w:hAnsi="標楷體"/>
                <w:szCs w:val="24"/>
              </w:rPr>
              <w:t>及電</w:t>
            </w:r>
            <w:r w:rsidRPr="00D53D34">
              <w:rPr>
                <w:rFonts w:ascii="標楷體" w:eastAsia="標楷體" w:hAnsi="標楷體"/>
                <w:szCs w:val="24"/>
              </w:rPr>
              <w:lastRenderedPageBreak/>
              <w:t>動輪椅配件</w:t>
            </w:r>
            <w:r w:rsidRPr="00D53D34">
              <w:rPr>
                <w:rFonts w:ascii="標楷體" w:eastAsia="標楷體" w:hAnsi="標楷體" w:hint="eastAsia"/>
                <w:szCs w:val="24"/>
              </w:rPr>
              <w:t>各項次(項次16至21</w:t>
            </w:r>
            <w:r w:rsidRPr="00D53D34">
              <w:rPr>
                <w:rFonts w:ascii="標楷體" w:eastAsia="標楷體" w:hAnsi="標楷體" w:cs="新細明體" w:hint="eastAsia"/>
                <w:szCs w:val="24"/>
              </w:rPr>
              <w:t>)</w:t>
            </w:r>
            <w:r w:rsidRPr="00D53D34">
              <w:rPr>
                <w:rFonts w:ascii="標楷體" w:eastAsia="標楷體" w:hAnsi="標楷體"/>
                <w:szCs w:val="24"/>
              </w:rPr>
              <w:t>同時申請應視為輔</w:t>
            </w:r>
            <w:r w:rsidRPr="00D53D34">
              <w:rPr>
                <w:rFonts w:ascii="標楷體" w:eastAsia="標楷體" w:hAnsi="標楷體"/>
                <w:bCs/>
                <w:szCs w:val="24"/>
              </w:rPr>
              <w:t>具整體，核銷時得提供輔具整體購買金額，無須細列各補助項目購買金額。</w:t>
            </w:r>
          </w:p>
          <w:p w14:paraId="470DF76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八</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3000D04F" w14:textId="77777777" w:rsidTr="000F3E34">
        <w:trPr>
          <w:trHeight w:val="2034"/>
        </w:trPr>
        <w:tc>
          <w:tcPr>
            <w:tcW w:w="793" w:type="dxa"/>
            <w:tcBorders>
              <w:top w:val="single" w:sz="4" w:space="0" w:color="auto"/>
              <w:left w:val="single" w:sz="4" w:space="0" w:color="auto"/>
              <w:bottom w:val="single" w:sz="4" w:space="0" w:color="auto"/>
            </w:tcBorders>
            <w:vAlign w:val="center"/>
          </w:tcPr>
          <w:p w14:paraId="12A9006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788051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w:t>
            </w:r>
          </w:p>
        </w:tc>
        <w:tc>
          <w:tcPr>
            <w:tcW w:w="1163" w:type="dxa"/>
            <w:tcBorders>
              <w:top w:val="single" w:sz="4" w:space="0" w:color="auto"/>
              <w:left w:val="single" w:sz="4" w:space="0" w:color="auto"/>
              <w:bottom w:val="single" w:sz="4" w:space="0" w:color="auto"/>
            </w:tcBorders>
            <w:vAlign w:val="center"/>
          </w:tcPr>
          <w:p w14:paraId="6DCAE5F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電動輪椅配件-擺位型椅架</w:t>
            </w:r>
          </w:p>
        </w:tc>
        <w:tc>
          <w:tcPr>
            <w:tcW w:w="1530" w:type="dxa"/>
            <w:tcBorders>
              <w:top w:val="single" w:sz="4" w:space="0" w:color="auto"/>
              <w:left w:val="single" w:sz="4" w:space="0" w:color="auto"/>
              <w:bottom w:val="single" w:sz="4" w:space="0" w:color="auto"/>
            </w:tcBorders>
            <w:vAlign w:val="center"/>
          </w:tcPr>
          <w:p w14:paraId="1BE4251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1A6FDBC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504EC41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8C4C685" w14:textId="77777777" w:rsidR="00BB0147" w:rsidRPr="00D53D34" w:rsidRDefault="00BB0147" w:rsidP="000F3E34">
            <w:pPr>
              <w:shd w:val="clear" w:color="auto" w:fill="FFFFFF"/>
              <w:ind w:left="425" w:hangingChars="177" w:hanging="425"/>
              <w:contextualSpacing/>
              <w:jc w:val="both"/>
              <w:rPr>
                <w:rFonts w:ascii="標楷體" w:eastAsia="標楷體" w:hAnsi="標楷體"/>
                <w:bCs/>
                <w:szCs w:val="24"/>
              </w:rPr>
            </w:pPr>
          </w:p>
        </w:tc>
      </w:tr>
      <w:tr w:rsidR="00BB0147" w:rsidRPr="00D53D34" w14:paraId="1AC21AC4" w14:textId="77777777" w:rsidTr="000F3E34">
        <w:trPr>
          <w:trHeight w:val="2544"/>
        </w:trPr>
        <w:tc>
          <w:tcPr>
            <w:tcW w:w="793" w:type="dxa"/>
            <w:tcBorders>
              <w:top w:val="single" w:sz="4" w:space="0" w:color="auto"/>
              <w:left w:val="single" w:sz="4" w:space="0" w:color="auto"/>
              <w:bottom w:val="single" w:sz="4" w:space="0" w:color="auto"/>
            </w:tcBorders>
            <w:vAlign w:val="center"/>
          </w:tcPr>
          <w:p w14:paraId="2A44211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12B5762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18</w:t>
            </w:r>
          </w:p>
        </w:tc>
        <w:tc>
          <w:tcPr>
            <w:tcW w:w="1163" w:type="dxa"/>
            <w:tcBorders>
              <w:top w:val="single" w:sz="4" w:space="0" w:color="auto"/>
              <w:left w:val="single" w:sz="4" w:space="0" w:color="auto"/>
              <w:bottom w:val="single" w:sz="4" w:space="0" w:color="auto"/>
            </w:tcBorders>
            <w:vAlign w:val="center"/>
          </w:tcPr>
          <w:p w14:paraId="5681612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電動輪椅配件-電動變換姿勢功能</w:t>
            </w:r>
          </w:p>
        </w:tc>
        <w:tc>
          <w:tcPr>
            <w:tcW w:w="1530" w:type="dxa"/>
            <w:tcBorders>
              <w:top w:val="single" w:sz="4" w:space="0" w:color="auto"/>
              <w:left w:val="single" w:sz="4" w:space="0" w:color="auto"/>
              <w:bottom w:val="single" w:sz="4" w:space="0" w:color="auto"/>
            </w:tcBorders>
            <w:vAlign w:val="center"/>
          </w:tcPr>
          <w:p w14:paraId="3C78B92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7E632E6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3DF7480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2943500" w14:textId="77777777" w:rsidR="00BB0147" w:rsidRPr="00D53D34" w:rsidRDefault="00BB0147" w:rsidP="000F3E34">
            <w:pPr>
              <w:contextualSpacing/>
              <w:jc w:val="both"/>
              <w:rPr>
                <w:rFonts w:ascii="標楷體" w:eastAsia="標楷體" w:hAnsi="標楷體"/>
                <w:szCs w:val="24"/>
              </w:rPr>
            </w:pPr>
          </w:p>
        </w:tc>
      </w:tr>
      <w:tr w:rsidR="00BB0147" w:rsidRPr="00D53D34" w14:paraId="3152D2FE" w14:textId="77777777" w:rsidTr="000F3E34">
        <w:trPr>
          <w:trHeight w:val="1743"/>
        </w:trPr>
        <w:tc>
          <w:tcPr>
            <w:tcW w:w="793" w:type="dxa"/>
            <w:tcBorders>
              <w:top w:val="single" w:sz="4" w:space="0" w:color="auto"/>
              <w:left w:val="single" w:sz="4" w:space="0" w:color="auto"/>
              <w:bottom w:val="single" w:sz="4" w:space="0" w:color="auto"/>
            </w:tcBorders>
            <w:vAlign w:val="center"/>
          </w:tcPr>
          <w:p w14:paraId="23899BE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712EF0C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19</w:t>
            </w:r>
          </w:p>
        </w:tc>
        <w:tc>
          <w:tcPr>
            <w:tcW w:w="1163" w:type="dxa"/>
            <w:tcBorders>
              <w:top w:val="single" w:sz="4" w:space="0" w:color="auto"/>
              <w:left w:val="single" w:sz="4" w:space="0" w:color="auto"/>
              <w:bottom w:val="single" w:sz="4" w:space="0" w:color="auto"/>
            </w:tcBorders>
            <w:vAlign w:val="center"/>
          </w:tcPr>
          <w:p w14:paraId="30D8699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電動輪椅配件-特殊規格控制器</w:t>
            </w:r>
          </w:p>
        </w:tc>
        <w:tc>
          <w:tcPr>
            <w:tcW w:w="1530" w:type="dxa"/>
            <w:tcBorders>
              <w:top w:val="single" w:sz="4" w:space="0" w:color="auto"/>
              <w:left w:val="single" w:sz="4" w:space="0" w:color="auto"/>
              <w:bottom w:val="single" w:sz="4" w:space="0" w:color="auto"/>
            </w:tcBorders>
            <w:vAlign w:val="center"/>
          </w:tcPr>
          <w:p w14:paraId="7957E1EE"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3</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3B834F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377B012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4E71D11" w14:textId="77777777" w:rsidR="00BB0147" w:rsidRPr="00D53D34" w:rsidRDefault="00BB0147" w:rsidP="000F3E34">
            <w:pPr>
              <w:contextualSpacing/>
              <w:jc w:val="both"/>
              <w:rPr>
                <w:rFonts w:ascii="標楷體" w:eastAsia="標楷體" w:hAnsi="標楷體"/>
                <w:szCs w:val="24"/>
              </w:rPr>
            </w:pPr>
          </w:p>
        </w:tc>
      </w:tr>
      <w:tr w:rsidR="00BB0147" w:rsidRPr="00D53D34" w14:paraId="6CD70DD4" w14:textId="77777777" w:rsidTr="000F3E34">
        <w:trPr>
          <w:trHeight w:val="2288"/>
        </w:trPr>
        <w:tc>
          <w:tcPr>
            <w:tcW w:w="793" w:type="dxa"/>
            <w:tcBorders>
              <w:top w:val="single" w:sz="4" w:space="0" w:color="auto"/>
              <w:left w:val="single" w:sz="4" w:space="0" w:color="auto"/>
              <w:bottom w:val="single" w:sz="4" w:space="0" w:color="auto"/>
            </w:tcBorders>
            <w:vAlign w:val="center"/>
          </w:tcPr>
          <w:p w14:paraId="51752E7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178577E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w:t>
            </w:r>
          </w:p>
        </w:tc>
        <w:tc>
          <w:tcPr>
            <w:tcW w:w="1163" w:type="dxa"/>
            <w:tcBorders>
              <w:top w:val="single" w:sz="4" w:space="0" w:color="auto"/>
              <w:left w:val="single" w:sz="4" w:space="0" w:color="auto"/>
              <w:bottom w:val="single" w:sz="4" w:space="0" w:color="auto"/>
            </w:tcBorders>
            <w:vAlign w:val="center"/>
          </w:tcPr>
          <w:p w14:paraId="7655DAD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電動輪椅配件-新車內建</w:t>
            </w:r>
            <w:r w:rsidRPr="00D53D34">
              <w:rPr>
                <w:rFonts w:ascii="標楷體" w:eastAsia="標楷體" w:hAnsi="標楷體"/>
                <w:szCs w:val="24"/>
                <w:shd w:val="clear" w:color="auto" w:fill="FFFFFF"/>
              </w:rPr>
              <w:t>鋰系</w:t>
            </w:r>
            <w:r w:rsidRPr="00D53D34">
              <w:rPr>
                <w:rFonts w:ascii="標楷體" w:eastAsia="標楷體" w:hAnsi="標楷體"/>
                <w:szCs w:val="24"/>
              </w:rPr>
              <w:t>電池</w:t>
            </w:r>
          </w:p>
        </w:tc>
        <w:tc>
          <w:tcPr>
            <w:tcW w:w="1530" w:type="dxa"/>
            <w:tcBorders>
              <w:top w:val="single" w:sz="4" w:space="0" w:color="auto"/>
              <w:left w:val="single" w:sz="4" w:space="0" w:color="auto"/>
              <w:bottom w:val="single" w:sz="4" w:space="0" w:color="auto"/>
            </w:tcBorders>
            <w:vAlign w:val="center"/>
          </w:tcPr>
          <w:p w14:paraId="56B968F5"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21FC6CC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6BE5C5B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8DFCD62" w14:textId="77777777" w:rsidR="00BB0147" w:rsidRPr="00D53D34" w:rsidRDefault="00BB0147" w:rsidP="000F3E34">
            <w:pPr>
              <w:contextualSpacing/>
              <w:jc w:val="both"/>
              <w:rPr>
                <w:rFonts w:ascii="標楷體" w:eastAsia="標楷體" w:hAnsi="標楷體"/>
                <w:szCs w:val="24"/>
              </w:rPr>
            </w:pPr>
          </w:p>
        </w:tc>
      </w:tr>
      <w:tr w:rsidR="00BB0147" w:rsidRPr="00D53D34" w14:paraId="40ED9738" w14:textId="77777777" w:rsidTr="000F3E34">
        <w:trPr>
          <w:trHeight w:val="593"/>
        </w:trPr>
        <w:tc>
          <w:tcPr>
            <w:tcW w:w="793" w:type="dxa"/>
            <w:tcBorders>
              <w:top w:val="single" w:sz="4" w:space="0" w:color="auto"/>
              <w:left w:val="single" w:sz="4" w:space="0" w:color="auto"/>
              <w:bottom w:val="single" w:sz="4" w:space="0" w:color="auto"/>
            </w:tcBorders>
            <w:vAlign w:val="center"/>
          </w:tcPr>
          <w:p w14:paraId="113A671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890C42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w:t>
            </w:r>
          </w:p>
        </w:tc>
        <w:tc>
          <w:tcPr>
            <w:tcW w:w="1163" w:type="dxa"/>
            <w:tcBorders>
              <w:top w:val="single" w:sz="4" w:space="0" w:color="auto"/>
              <w:left w:val="single" w:sz="4" w:space="0" w:color="auto"/>
              <w:bottom w:val="single" w:sz="4" w:space="0" w:color="auto"/>
            </w:tcBorders>
            <w:vAlign w:val="center"/>
          </w:tcPr>
          <w:p w14:paraId="34C0EE5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電動輪椅配件-控制器操作位置</w:t>
            </w:r>
            <w:r w:rsidRPr="00D53D34">
              <w:rPr>
                <w:rFonts w:ascii="標楷體" w:eastAsia="標楷體" w:hAnsi="標楷體" w:hint="eastAsia"/>
                <w:szCs w:val="24"/>
              </w:rPr>
              <w:t>調整</w:t>
            </w:r>
          </w:p>
        </w:tc>
        <w:tc>
          <w:tcPr>
            <w:tcW w:w="1530" w:type="dxa"/>
            <w:tcBorders>
              <w:top w:val="single" w:sz="4" w:space="0" w:color="auto"/>
              <w:left w:val="single" w:sz="4" w:space="0" w:color="auto"/>
              <w:bottom w:val="single" w:sz="4" w:space="0" w:color="auto"/>
            </w:tcBorders>
            <w:vAlign w:val="center"/>
          </w:tcPr>
          <w:p w14:paraId="688577D1"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3528DC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7116DB7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14EF71CE" w14:textId="77777777" w:rsidR="00BB0147" w:rsidRPr="00D53D34" w:rsidRDefault="00BB0147" w:rsidP="000F3E34">
            <w:pPr>
              <w:contextualSpacing/>
              <w:jc w:val="both"/>
              <w:rPr>
                <w:rFonts w:ascii="標楷體" w:eastAsia="標楷體" w:hAnsi="標楷體"/>
                <w:szCs w:val="24"/>
              </w:rPr>
            </w:pPr>
          </w:p>
        </w:tc>
      </w:tr>
      <w:tr w:rsidR="00BB0147" w:rsidRPr="00D53D34" w14:paraId="7457B908" w14:textId="77777777" w:rsidTr="000F3E34">
        <w:trPr>
          <w:trHeight w:val="1979"/>
        </w:trPr>
        <w:tc>
          <w:tcPr>
            <w:tcW w:w="793" w:type="dxa"/>
            <w:tcBorders>
              <w:top w:val="single" w:sz="4" w:space="0" w:color="auto"/>
              <w:left w:val="single" w:sz="4" w:space="0" w:color="auto"/>
              <w:bottom w:val="single" w:sz="4" w:space="0" w:color="auto"/>
            </w:tcBorders>
            <w:vAlign w:val="center"/>
          </w:tcPr>
          <w:p w14:paraId="75CF1FB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2600067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22</w:t>
            </w:r>
          </w:p>
        </w:tc>
        <w:tc>
          <w:tcPr>
            <w:tcW w:w="1163" w:type="dxa"/>
            <w:tcBorders>
              <w:top w:val="single" w:sz="4" w:space="0" w:color="auto"/>
              <w:left w:val="single" w:sz="4" w:space="0" w:color="auto"/>
              <w:bottom w:val="single" w:sz="4" w:space="0" w:color="auto"/>
            </w:tcBorders>
            <w:vAlign w:val="center"/>
          </w:tcPr>
          <w:p w14:paraId="6A06025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電動輪椅或電動代步車電池(非</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50</w:t>
            </w:r>
            <w:r w:rsidRPr="00D53D34">
              <w:rPr>
                <w:rFonts w:ascii="標楷體" w:eastAsia="標楷體" w:hAnsi="標楷體"/>
                <w:szCs w:val="24"/>
              </w:rPr>
              <w:t>安培小時(含)以上</w:t>
            </w:r>
          </w:p>
        </w:tc>
        <w:tc>
          <w:tcPr>
            <w:tcW w:w="1530" w:type="dxa"/>
            <w:tcBorders>
              <w:top w:val="single" w:sz="4" w:space="0" w:color="auto"/>
              <w:left w:val="single" w:sz="4" w:space="0" w:color="auto"/>
              <w:bottom w:val="single" w:sz="4" w:space="0" w:color="auto"/>
            </w:tcBorders>
            <w:vAlign w:val="center"/>
          </w:tcPr>
          <w:p w14:paraId="03949309"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75D9620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2F93D695"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559BD2C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一、補助對象：符合本辦法申請電動輪椅</w:t>
            </w:r>
            <w:r w:rsidRPr="00D53D34">
              <w:rPr>
                <w:rFonts w:ascii="標楷體" w:eastAsia="標楷體" w:hAnsi="標楷體"/>
                <w:bCs/>
                <w:szCs w:val="24"/>
              </w:rPr>
              <w:t>或電動代步車</w:t>
            </w:r>
            <w:r w:rsidRPr="00D53D34">
              <w:rPr>
                <w:rFonts w:ascii="標楷體" w:eastAsia="標楷體" w:hAnsi="標楷體"/>
                <w:szCs w:val="24"/>
              </w:rPr>
              <w:t>資格者。</w:t>
            </w:r>
          </w:p>
          <w:p w14:paraId="55F2863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二、其他規定：</w:t>
            </w:r>
          </w:p>
          <w:p w14:paraId="5413EF5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(一)本項次補助計算單位為</w:t>
            </w:r>
            <w:r w:rsidRPr="00D53D34">
              <w:rPr>
                <w:rFonts w:ascii="標楷體" w:eastAsia="標楷體" w:hAnsi="標楷體" w:hint="eastAsia"/>
                <w:szCs w:val="24"/>
              </w:rPr>
              <w:t>1</w:t>
            </w:r>
            <w:r w:rsidRPr="00D53D34">
              <w:rPr>
                <w:rFonts w:ascii="標楷體" w:eastAsia="標楷體" w:hAnsi="標楷體"/>
                <w:szCs w:val="24"/>
              </w:rPr>
              <w:t>部電動輪椅或電動代步車所需之電池量。</w:t>
            </w:r>
          </w:p>
          <w:p w14:paraId="1BD1535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(二)曾依本辦法獲電動輪椅</w:t>
            </w:r>
            <w:r w:rsidRPr="00D53D34">
              <w:rPr>
                <w:rFonts w:ascii="標楷體" w:eastAsia="標楷體" w:hAnsi="標楷體" w:hint="eastAsia"/>
                <w:szCs w:val="24"/>
              </w:rPr>
              <w:t>各項次</w:t>
            </w:r>
            <w:r w:rsidRPr="00D53D34">
              <w:rPr>
                <w:rFonts w:ascii="標楷體" w:eastAsia="標楷體" w:hAnsi="標楷體"/>
                <w:szCs w:val="24"/>
              </w:rPr>
              <w:t>或電動代步車</w:t>
            </w:r>
            <w:r w:rsidRPr="00D53D34">
              <w:rPr>
                <w:rFonts w:ascii="標楷體" w:eastAsia="標楷體" w:hAnsi="標楷體" w:hint="eastAsia"/>
                <w:szCs w:val="24"/>
              </w:rPr>
              <w:t>(項次14、15、</w:t>
            </w:r>
            <w:r w:rsidRPr="00D53D34">
              <w:rPr>
                <w:rFonts w:ascii="標楷體" w:eastAsia="標楷體" w:hAnsi="標楷體" w:cs="新細明體" w:hint="eastAsia"/>
                <w:szCs w:val="24"/>
              </w:rPr>
              <w:t>30</w:t>
            </w:r>
            <w:r w:rsidRPr="00D53D34">
              <w:rPr>
                <w:rFonts w:ascii="標楷體" w:eastAsia="標楷體" w:hAnsi="標楷體" w:hint="eastAsia"/>
                <w:szCs w:val="24"/>
              </w:rPr>
              <w:t>)</w:t>
            </w:r>
            <w:r w:rsidRPr="00D53D34">
              <w:rPr>
                <w:rFonts w:ascii="標楷體" w:eastAsia="標楷體" w:hAnsi="標楷體"/>
                <w:szCs w:val="24"/>
              </w:rPr>
              <w:t>補助者</w:t>
            </w:r>
            <w:r w:rsidRPr="00D53D34">
              <w:rPr>
                <w:rFonts w:ascii="標楷體" w:eastAsia="標楷體" w:hAnsi="標楷體" w:hint="eastAsia"/>
                <w:szCs w:val="24"/>
              </w:rPr>
              <w:t>滿2</w:t>
            </w:r>
            <w:r w:rsidRPr="00D53D34">
              <w:rPr>
                <w:rFonts w:ascii="標楷體" w:eastAsia="標楷體" w:hAnsi="標楷體"/>
                <w:szCs w:val="24"/>
              </w:rPr>
              <w:t>年後始得申請。</w:t>
            </w:r>
          </w:p>
          <w:p w14:paraId="4876102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)本</w:t>
            </w:r>
            <w:r w:rsidRPr="00D53D34">
              <w:rPr>
                <w:rFonts w:ascii="標楷體" w:eastAsia="標楷體" w:hAnsi="標楷體"/>
                <w:bCs/>
                <w:szCs w:val="24"/>
              </w:rPr>
              <w:t>項次補助之</w:t>
            </w:r>
            <w:r w:rsidRPr="00D53D34">
              <w:rPr>
                <w:rFonts w:ascii="標楷體" w:eastAsia="標楷體" w:hAnsi="標楷體"/>
                <w:szCs w:val="24"/>
              </w:rPr>
              <w:t>電池應符合國家標準之輪椅－第25部：電動輪椅之電池組及充電器(CNS 14964-25)或其他具等同性國際標準之性能規格要求。</w:t>
            </w:r>
          </w:p>
        </w:tc>
      </w:tr>
      <w:tr w:rsidR="00BB0147" w:rsidRPr="00D53D34" w14:paraId="0F8F2A92" w14:textId="77777777" w:rsidTr="000F3E34">
        <w:trPr>
          <w:trHeight w:val="1549"/>
        </w:trPr>
        <w:tc>
          <w:tcPr>
            <w:tcW w:w="793" w:type="dxa"/>
            <w:vMerge w:val="restart"/>
            <w:tcBorders>
              <w:top w:val="single" w:sz="4" w:space="0" w:color="auto"/>
              <w:left w:val="single" w:sz="4" w:space="0" w:color="auto"/>
            </w:tcBorders>
            <w:vAlign w:val="center"/>
          </w:tcPr>
          <w:p w14:paraId="64625F9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vMerge w:val="restart"/>
            <w:tcBorders>
              <w:top w:val="single" w:sz="4" w:space="0" w:color="auto"/>
              <w:left w:val="single" w:sz="4" w:space="0" w:color="auto"/>
            </w:tcBorders>
            <w:vAlign w:val="center"/>
          </w:tcPr>
          <w:p w14:paraId="2CF91AA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23</w:t>
            </w:r>
          </w:p>
        </w:tc>
        <w:tc>
          <w:tcPr>
            <w:tcW w:w="1163" w:type="dxa"/>
            <w:vMerge w:val="restart"/>
            <w:tcBorders>
              <w:top w:val="single" w:sz="4" w:space="0" w:color="auto"/>
              <w:left w:val="single" w:sz="4" w:space="0" w:color="auto"/>
            </w:tcBorders>
            <w:vAlign w:val="center"/>
          </w:tcPr>
          <w:p w14:paraId="6B80AF3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電動輪椅或電動代步車電池(非</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50</w:t>
            </w:r>
            <w:r w:rsidRPr="00D53D34">
              <w:rPr>
                <w:rFonts w:ascii="標楷體" w:eastAsia="標楷體" w:hAnsi="標楷體"/>
                <w:szCs w:val="24"/>
              </w:rPr>
              <w:t>安培小時以下</w:t>
            </w:r>
          </w:p>
        </w:tc>
        <w:tc>
          <w:tcPr>
            <w:tcW w:w="1530" w:type="dxa"/>
            <w:vMerge w:val="restart"/>
            <w:tcBorders>
              <w:top w:val="single" w:sz="4" w:space="0" w:color="auto"/>
              <w:left w:val="single" w:sz="4" w:space="0" w:color="auto"/>
            </w:tcBorders>
            <w:vAlign w:val="center"/>
          </w:tcPr>
          <w:p w14:paraId="42CDD6E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w:t>
            </w:r>
          </w:p>
        </w:tc>
        <w:tc>
          <w:tcPr>
            <w:tcW w:w="897" w:type="dxa"/>
            <w:vMerge w:val="restart"/>
            <w:tcBorders>
              <w:top w:val="single" w:sz="4" w:space="0" w:color="auto"/>
              <w:left w:val="single" w:sz="4" w:space="0" w:color="auto"/>
            </w:tcBorders>
            <w:vAlign w:val="center"/>
          </w:tcPr>
          <w:p w14:paraId="6DBAF9C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vMerge w:val="restart"/>
            <w:tcBorders>
              <w:top w:val="single" w:sz="4" w:space="0" w:color="auto"/>
              <w:left w:val="single" w:sz="4" w:space="0" w:color="auto"/>
            </w:tcBorders>
            <w:vAlign w:val="center"/>
          </w:tcPr>
          <w:p w14:paraId="390CD2D5"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3C010E52" w14:textId="77777777" w:rsidR="00BB0147" w:rsidRPr="00D53D34" w:rsidRDefault="00BB0147" w:rsidP="000F3E34">
            <w:pPr>
              <w:contextualSpacing/>
              <w:jc w:val="both"/>
              <w:rPr>
                <w:rFonts w:ascii="標楷體" w:eastAsia="標楷體" w:hAnsi="標楷體"/>
                <w:szCs w:val="24"/>
              </w:rPr>
            </w:pPr>
          </w:p>
        </w:tc>
      </w:tr>
      <w:tr w:rsidR="00BB0147" w:rsidRPr="00D53D34" w14:paraId="6CF503CC" w14:textId="77777777" w:rsidTr="000F3E34">
        <w:trPr>
          <w:trHeight w:val="360"/>
        </w:trPr>
        <w:tc>
          <w:tcPr>
            <w:tcW w:w="793" w:type="dxa"/>
            <w:vMerge/>
            <w:tcBorders>
              <w:left w:val="single" w:sz="4" w:space="0" w:color="auto"/>
            </w:tcBorders>
            <w:vAlign w:val="center"/>
          </w:tcPr>
          <w:p w14:paraId="0260E129" w14:textId="77777777" w:rsidR="00BB0147" w:rsidRPr="00D53D34" w:rsidRDefault="00BB0147" w:rsidP="000F3E34">
            <w:pPr>
              <w:contextualSpacing/>
              <w:jc w:val="both"/>
              <w:rPr>
                <w:rFonts w:ascii="標楷體" w:eastAsia="標楷體" w:hAnsi="標楷體"/>
                <w:szCs w:val="24"/>
              </w:rPr>
            </w:pPr>
          </w:p>
        </w:tc>
        <w:tc>
          <w:tcPr>
            <w:tcW w:w="510" w:type="dxa"/>
            <w:vMerge/>
            <w:tcBorders>
              <w:left w:val="single" w:sz="4" w:space="0" w:color="auto"/>
            </w:tcBorders>
            <w:vAlign w:val="center"/>
          </w:tcPr>
          <w:p w14:paraId="59AA8542" w14:textId="77777777" w:rsidR="00BB0147" w:rsidRPr="00D53D34" w:rsidRDefault="00BB0147" w:rsidP="000F3E34">
            <w:pPr>
              <w:contextualSpacing/>
              <w:jc w:val="center"/>
              <w:rPr>
                <w:rFonts w:ascii="標楷體" w:eastAsia="標楷體" w:hAnsi="標楷體"/>
                <w:bCs/>
                <w:szCs w:val="24"/>
              </w:rPr>
            </w:pPr>
          </w:p>
        </w:tc>
        <w:tc>
          <w:tcPr>
            <w:tcW w:w="1163" w:type="dxa"/>
            <w:vMerge/>
            <w:tcBorders>
              <w:left w:val="single" w:sz="4" w:space="0" w:color="auto"/>
            </w:tcBorders>
            <w:vAlign w:val="center"/>
          </w:tcPr>
          <w:p w14:paraId="7DC72AFD" w14:textId="77777777" w:rsidR="00BB0147" w:rsidRPr="00D53D34" w:rsidRDefault="00BB0147" w:rsidP="000F3E34">
            <w:pPr>
              <w:contextualSpacing/>
              <w:jc w:val="both"/>
              <w:rPr>
                <w:rFonts w:ascii="標楷體" w:eastAsia="標楷體" w:hAnsi="標楷體"/>
                <w:szCs w:val="24"/>
              </w:rPr>
            </w:pPr>
          </w:p>
        </w:tc>
        <w:tc>
          <w:tcPr>
            <w:tcW w:w="1530" w:type="dxa"/>
            <w:vMerge/>
            <w:tcBorders>
              <w:left w:val="single" w:sz="4" w:space="0" w:color="auto"/>
            </w:tcBorders>
            <w:vAlign w:val="center"/>
          </w:tcPr>
          <w:p w14:paraId="5CC91FF9" w14:textId="77777777" w:rsidR="00BB0147" w:rsidRPr="00D53D34" w:rsidRDefault="00BB0147" w:rsidP="000F3E34">
            <w:pPr>
              <w:contextualSpacing/>
              <w:jc w:val="right"/>
              <w:rPr>
                <w:rFonts w:ascii="標楷體" w:eastAsia="標楷體" w:hAnsi="標楷體"/>
                <w:szCs w:val="24"/>
              </w:rPr>
            </w:pPr>
          </w:p>
        </w:tc>
        <w:tc>
          <w:tcPr>
            <w:tcW w:w="897" w:type="dxa"/>
            <w:vMerge/>
            <w:tcBorders>
              <w:left w:val="single" w:sz="4" w:space="0" w:color="auto"/>
            </w:tcBorders>
            <w:vAlign w:val="center"/>
          </w:tcPr>
          <w:p w14:paraId="2ADC7B3C" w14:textId="77777777" w:rsidR="00BB0147" w:rsidRPr="00D53D34" w:rsidRDefault="00BB0147" w:rsidP="000F3E34">
            <w:pPr>
              <w:contextualSpacing/>
              <w:jc w:val="center"/>
              <w:rPr>
                <w:rFonts w:ascii="標楷體" w:eastAsia="標楷體" w:hAnsi="標楷體"/>
                <w:szCs w:val="24"/>
              </w:rPr>
            </w:pPr>
          </w:p>
        </w:tc>
        <w:tc>
          <w:tcPr>
            <w:tcW w:w="538" w:type="dxa"/>
            <w:vMerge/>
            <w:tcBorders>
              <w:left w:val="single" w:sz="4" w:space="0" w:color="auto"/>
            </w:tcBorders>
            <w:vAlign w:val="center"/>
          </w:tcPr>
          <w:p w14:paraId="67707639" w14:textId="77777777" w:rsidR="00BB0147" w:rsidRPr="00D53D34" w:rsidRDefault="00BB0147" w:rsidP="000F3E34">
            <w:pPr>
              <w:contextualSpacing/>
              <w:jc w:val="center"/>
              <w:rPr>
                <w:rFonts w:ascii="標楷體" w:eastAsia="標楷體" w:hAnsi="標楷體"/>
                <w:szCs w:val="24"/>
              </w:rPr>
            </w:pPr>
          </w:p>
        </w:tc>
        <w:tc>
          <w:tcPr>
            <w:tcW w:w="4095" w:type="dxa"/>
            <w:vMerge/>
            <w:tcBorders>
              <w:left w:val="single" w:sz="4" w:space="0" w:color="auto"/>
            </w:tcBorders>
          </w:tcPr>
          <w:p w14:paraId="60746935" w14:textId="77777777" w:rsidR="00BB0147" w:rsidRPr="00D53D34" w:rsidRDefault="00BB0147" w:rsidP="000F3E34">
            <w:pPr>
              <w:contextualSpacing/>
              <w:jc w:val="both"/>
              <w:rPr>
                <w:rFonts w:ascii="標楷體" w:eastAsia="標楷體" w:hAnsi="標楷體"/>
                <w:szCs w:val="24"/>
              </w:rPr>
            </w:pPr>
          </w:p>
        </w:tc>
      </w:tr>
      <w:tr w:rsidR="00BB0147" w:rsidRPr="00D53D34" w14:paraId="4CE5A024" w14:textId="77777777" w:rsidTr="000F3E34">
        <w:trPr>
          <w:trHeight w:val="3843"/>
        </w:trPr>
        <w:tc>
          <w:tcPr>
            <w:tcW w:w="793" w:type="dxa"/>
            <w:tcBorders>
              <w:left w:val="single" w:sz="4" w:space="0" w:color="auto"/>
              <w:bottom w:val="single" w:sz="4" w:space="0" w:color="auto"/>
            </w:tcBorders>
            <w:vAlign w:val="center"/>
          </w:tcPr>
          <w:p w14:paraId="0E9F986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left w:val="single" w:sz="4" w:space="0" w:color="auto"/>
              <w:bottom w:val="single" w:sz="4" w:space="0" w:color="auto"/>
            </w:tcBorders>
            <w:vAlign w:val="center"/>
          </w:tcPr>
          <w:p w14:paraId="1BA5910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24</w:t>
            </w:r>
          </w:p>
        </w:tc>
        <w:tc>
          <w:tcPr>
            <w:tcW w:w="1163" w:type="dxa"/>
            <w:tcBorders>
              <w:left w:val="single" w:sz="4" w:space="0" w:color="auto"/>
              <w:bottom w:val="single" w:sz="4" w:space="0" w:color="auto"/>
            </w:tcBorders>
            <w:vAlign w:val="center"/>
          </w:tcPr>
          <w:p w14:paraId="39B9F14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電動輪椅或電動代步車電池</w:t>
            </w:r>
            <w:r w:rsidRPr="00D53D34">
              <w:rPr>
                <w:rFonts w:ascii="標楷體" w:eastAsia="標楷體" w:hAnsi="標楷體" w:hint="eastAsia"/>
                <w:szCs w:val="24"/>
              </w:rPr>
              <w:t>(</w:t>
            </w:r>
            <w:r w:rsidRPr="00D53D34">
              <w:rPr>
                <w:rFonts w:ascii="標楷體" w:eastAsia="標楷體" w:hAnsi="標楷體"/>
                <w:szCs w:val="24"/>
                <w:shd w:val="clear" w:color="auto" w:fill="FFFFFF"/>
              </w:rPr>
              <w:t>鋰系</w:t>
            </w:r>
            <w:r w:rsidRPr="00D53D34">
              <w:rPr>
                <w:rFonts w:ascii="標楷體" w:eastAsia="標楷體" w:hAnsi="標楷體"/>
                <w:szCs w:val="24"/>
              </w:rPr>
              <w:t>電池</w:t>
            </w:r>
            <w:r w:rsidRPr="00D53D34">
              <w:rPr>
                <w:rFonts w:ascii="標楷體" w:eastAsia="標楷體" w:hAnsi="標楷體" w:hint="eastAsia"/>
                <w:szCs w:val="24"/>
              </w:rPr>
              <w:t>)</w:t>
            </w:r>
            <w:r w:rsidRPr="00D53D34">
              <w:rPr>
                <w:rFonts w:ascii="標楷體" w:eastAsia="標楷體" w:hAnsi="標楷體"/>
                <w:szCs w:val="24"/>
              </w:rPr>
              <w:t>-</w:t>
            </w:r>
            <w:r w:rsidRPr="00D53D34">
              <w:rPr>
                <w:rFonts w:ascii="標楷體" w:eastAsia="標楷體" w:hAnsi="標楷體" w:hint="eastAsia"/>
                <w:szCs w:val="24"/>
              </w:rPr>
              <w:t>20</w:t>
            </w:r>
            <w:r w:rsidRPr="00D53D34">
              <w:rPr>
                <w:rFonts w:ascii="標楷體" w:eastAsia="標楷體" w:hAnsi="標楷體"/>
                <w:szCs w:val="24"/>
              </w:rPr>
              <w:t>安培小時</w:t>
            </w:r>
            <w:r w:rsidRPr="00D53D34">
              <w:rPr>
                <w:rFonts w:ascii="標楷體" w:eastAsia="標楷體" w:hAnsi="標楷體" w:hint="eastAsia"/>
                <w:szCs w:val="24"/>
              </w:rPr>
              <w:t>或480瓦特小時</w:t>
            </w:r>
            <w:r w:rsidRPr="00D53D34">
              <w:rPr>
                <w:rFonts w:ascii="標楷體" w:eastAsia="標楷體" w:hAnsi="標楷體"/>
                <w:szCs w:val="24"/>
              </w:rPr>
              <w:t>(含)以上</w:t>
            </w:r>
          </w:p>
        </w:tc>
        <w:tc>
          <w:tcPr>
            <w:tcW w:w="1530" w:type="dxa"/>
            <w:tcBorders>
              <w:left w:val="single" w:sz="4" w:space="0" w:color="auto"/>
              <w:bottom w:val="single" w:sz="4" w:space="0" w:color="auto"/>
            </w:tcBorders>
            <w:vAlign w:val="center"/>
          </w:tcPr>
          <w:p w14:paraId="2D69A63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2,000</w:t>
            </w:r>
          </w:p>
        </w:tc>
        <w:tc>
          <w:tcPr>
            <w:tcW w:w="897" w:type="dxa"/>
            <w:tcBorders>
              <w:left w:val="single" w:sz="4" w:space="0" w:color="auto"/>
              <w:bottom w:val="single" w:sz="4" w:space="0" w:color="auto"/>
            </w:tcBorders>
            <w:vAlign w:val="center"/>
          </w:tcPr>
          <w:p w14:paraId="491AE7D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left w:val="single" w:sz="4" w:space="0" w:color="auto"/>
              <w:bottom w:val="single" w:sz="4" w:space="0" w:color="auto"/>
            </w:tcBorders>
            <w:vAlign w:val="center"/>
          </w:tcPr>
          <w:p w14:paraId="283C3A95"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left w:val="single" w:sz="4" w:space="0" w:color="auto"/>
            </w:tcBorders>
          </w:tcPr>
          <w:p w14:paraId="29A0310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一、補助對象：符合本辦法申請電動輪椅</w:t>
            </w:r>
            <w:r w:rsidRPr="00D53D34">
              <w:rPr>
                <w:rFonts w:ascii="標楷體" w:eastAsia="標楷體" w:hAnsi="標楷體"/>
                <w:bCs/>
                <w:szCs w:val="24"/>
              </w:rPr>
              <w:t>或電動代步車</w:t>
            </w:r>
            <w:r w:rsidRPr="00D53D34">
              <w:rPr>
                <w:rFonts w:ascii="標楷體" w:eastAsia="標楷體" w:hAnsi="標楷體"/>
                <w:szCs w:val="24"/>
              </w:rPr>
              <w:t>資格者。</w:t>
            </w:r>
          </w:p>
          <w:p w14:paraId="0186D8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二、其他規定：</w:t>
            </w:r>
          </w:p>
          <w:p w14:paraId="2D2C8E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(一)本項次補助計算單位為</w:t>
            </w:r>
            <w:r w:rsidRPr="00D53D34">
              <w:rPr>
                <w:rFonts w:ascii="標楷體" w:eastAsia="標楷體" w:hAnsi="標楷體" w:hint="eastAsia"/>
                <w:szCs w:val="24"/>
              </w:rPr>
              <w:t>1</w:t>
            </w:r>
            <w:r w:rsidRPr="00D53D34">
              <w:rPr>
                <w:rFonts w:ascii="標楷體" w:eastAsia="標楷體" w:hAnsi="標楷體"/>
                <w:szCs w:val="24"/>
              </w:rPr>
              <w:t>部電動輪椅或</w:t>
            </w:r>
            <w:r w:rsidRPr="00D53D34">
              <w:rPr>
                <w:rFonts w:ascii="標楷體" w:eastAsia="標楷體" w:hAnsi="標楷體" w:hint="eastAsia"/>
                <w:szCs w:val="24"/>
              </w:rPr>
              <w:t>電動</w:t>
            </w:r>
            <w:r w:rsidRPr="00D53D34">
              <w:rPr>
                <w:rFonts w:ascii="標楷體" w:eastAsia="標楷體" w:hAnsi="標楷體"/>
                <w:szCs w:val="24"/>
              </w:rPr>
              <w:t>代步車所需之電池量。</w:t>
            </w:r>
          </w:p>
          <w:p w14:paraId="215DE31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(二)</w:t>
            </w:r>
            <w:r w:rsidRPr="00D53D34">
              <w:rPr>
                <w:rFonts w:ascii="標楷體" w:eastAsia="標楷體" w:hAnsi="標楷體"/>
                <w:bCs/>
                <w:szCs w:val="24"/>
              </w:rPr>
              <w:t>曾依本辦法獲電動輪椅</w:t>
            </w:r>
            <w:r w:rsidRPr="00D53D34">
              <w:rPr>
                <w:rFonts w:ascii="標楷體" w:eastAsia="標楷體" w:hAnsi="標楷體" w:hint="eastAsia"/>
                <w:bCs/>
                <w:szCs w:val="24"/>
              </w:rPr>
              <w:t>各項次</w:t>
            </w:r>
            <w:r w:rsidRPr="00D53D34">
              <w:rPr>
                <w:rFonts w:ascii="標楷體" w:eastAsia="標楷體" w:hAnsi="標楷體"/>
                <w:bCs/>
                <w:szCs w:val="24"/>
              </w:rPr>
              <w:t>或電動代步車</w:t>
            </w:r>
            <w:r w:rsidRPr="00D53D34">
              <w:rPr>
                <w:rFonts w:ascii="標楷體" w:eastAsia="標楷體" w:hAnsi="標楷體" w:hint="eastAsia"/>
                <w:bCs/>
                <w:szCs w:val="24"/>
              </w:rPr>
              <w:t>(項次14、15、</w:t>
            </w:r>
            <w:r w:rsidRPr="00D53D34">
              <w:rPr>
                <w:rFonts w:ascii="標楷體" w:eastAsia="標楷體" w:hAnsi="標楷體" w:cs="新細明體" w:hint="eastAsia"/>
                <w:bCs/>
                <w:szCs w:val="24"/>
              </w:rPr>
              <w:t>30</w:t>
            </w:r>
            <w:r w:rsidRPr="00D53D34">
              <w:rPr>
                <w:rFonts w:ascii="標楷體" w:eastAsia="標楷體" w:hAnsi="標楷體" w:hint="eastAsia"/>
                <w:bCs/>
                <w:szCs w:val="24"/>
              </w:rPr>
              <w:t>)</w:t>
            </w:r>
            <w:r w:rsidRPr="00D53D34">
              <w:rPr>
                <w:rFonts w:ascii="標楷體" w:eastAsia="標楷體" w:hAnsi="標楷體"/>
                <w:bCs/>
                <w:szCs w:val="24"/>
              </w:rPr>
              <w:t>(限製造出廠內建</w:t>
            </w:r>
            <w:r w:rsidRPr="00D53D34">
              <w:rPr>
                <w:rFonts w:ascii="標楷體" w:eastAsia="標楷體" w:hAnsi="標楷體"/>
                <w:bCs/>
                <w:szCs w:val="24"/>
                <w:shd w:val="clear" w:color="auto" w:fill="FFFFFF"/>
              </w:rPr>
              <w:t>鋰系</w:t>
            </w:r>
            <w:r w:rsidRPr="00D53D34">
              <w:rPr>
                <w:rFonts w:ascii="標楷體" w:eastAsia="標楷體" w:hAnsi="標楷體"/>
                <w:bCs/>
                <w:szCs w:val="24"/>
              </w:rPr>
              <w:t>電</w:t>
            </w:r>
            <w:r w:rsidRPr="00D53D34">
              <w:rPr>
                <w:rFonts w:ascii="標楷體" w:eastAsia="標楷體" w:hAnsi="標楷體"/>
                <w:szCs w:val="24"/>
              </w:rPr>
              <w:t>池)</w:t>
            </w:r>
            <w:r w:rsidRPr="00D53D34">
              <w:rPr>
                <w:rFonts w:ascii="標楷體" w:eastAsia="標楷體" w:hAnsi="標楷體"/>
                <w:bCs/>
                <w:szCs w:val="24"/>
              </w:rPr>
              <w:t>補助者滿</w:t>
            </w:r>
            <w:r w:rsidRPr="00D53D34">
              <w:rPr>
                <w:rFonts w:ascii="標楷體" w:eastAsia="標楷體" w:hAnsi="標楷體" w:hint="eastAsia"/>
                <w:bCs/>
                <w:szCs w:val="24"/>
              </w:rPr>
              <w:t>4</w:t>
            </w:r>
            <w:r w:rsidRPr="00D53D34">
              <w:rPr>
                <w:rFonts w:ascii="標楷體" w:eastAsia="標楷體" w:hAnsi="標楷體"/>
                <w:bCs/>
                <w:szCs w:val="24"/>
              </w:rPr>
              <w:t>年後始得申請。</w:t>
            </w:r>
          </w:p>
          <w:p w14:paraId="29DDF13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(三)本項次補助之電池應依醫療器材許可證核准資料為準。</w:t>
            </w:r>
          </w:p>
          <w:p w14:paraId="427C875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)本項次補助之電池應符合國家標準之</w:t>
            </w:r>
            <w:r w:rsidRPr="00D53D34">
              <w:rPr>
                <w:rFonts w:ascii="標楷體" w:eastAsia="標楷體" w:hAnsi="標楷體"/>
                <w:bCs/>
                <w:szCs w:val="24"/>
                <w:shd w:val="clear" w:color="auto" w:fill="FFFFFF"/>
              </w:rPr>
              <w:t>含鹼性或其他非酸性電解質之二次單電池及電池組－用於可攜式應用之可攜式封裝型二次單電池及由其所組成的電池組之安全要求－第2部：鋰系(CNS 62133-2)</w:t>
            </w:r>
            <w:r w:rsidRPr="00D53D34">
              <w:rPr>
                <w:rFonts w:ascii="標楷體" w:eastAsia="標楷體" w:hAnsi="標楷體"/>
                <w:bCs/>
                <w:szCs w:val="24"/>
              </w:rPr>
              <w:t>或其他具等同性國際標準之性能規格要求。</w:t>
            </w:r>
          </w:p>
          <w:p w14:paraId="3E61E6F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)應檢附輔具供應商出具保固書之影本(保固書正本由申請人留存)。保固書並應載明產品規格(含本</w:t>
            </w:r>
            <w:r w:rsidRPr="00D53D34">
              <w:rPr>
                <w:rFonts w:ascii="標楷體" w:eastAsia="標楷體" w:hAnsi="標楷體" w:hint="eastAsia"/>
                <w:bCs/>
                <w:szCs w:val="24"/>
              </w:rPr>
              <w:t>表</w:t>
            </w:r>
            <w:r w:rsidRPr="00D53D34">
              <w:rPr>
                <w:rFonts w:ascii="標楷體" w:eastAsia="標楷體" w:hAnsi="標楷體"/>
                <w:bCs/>
                <w:szCs w:val="24"/>
              </w:rPr>
              <w:t>所定本項輔具之規格或功能規範內容)、型號、序號、保固年限及起迄日期(含年、月、日)、輔具供應商行號名稱、統一編號、負責人姓名、服務電話</w:t>
            </w:r>
            <w:r w:rsidRPr="00D53D34">
              <w:rPr>
                <w:rFonts w:ascii="標楷體" w:eastAsia="標楷體" w:hAnsi="標楷體" w:cs="Calibri" w:hint="eastAsia"/>
                <w:bCs/>
                <w:szCs w:val="24"/>
              </w:rPr>
              <w:t>及其他必要資訊。</w:t>
            </w:r>
          </w:p>
        </w:tc>
      </w:tr>
      <w:tr w:rsidR="00BB0147" w:rsidRPr="00D53D34" w14:paraId="6EE15582" w14:textId="77777777" w:rsidTr="000F3E34">
        <w:trPr>
          <w:trHeight w:val="212"/>
        </w:trPr>
        <w:tc>
          <w:tcPr>
            <w:tcW w:w="793" w:type="dxa"/>
            <w:tcBorders>
              <w:left w:val="single" w:sz="4" w:space="0" w:color="auto"/>
              <w:bottom w:val="single" w:sz="4" w:space="0" w:color="auto"/>
            </w:tcBorders>
            <w:vAlign w:val="center"/>
          </w:tcPr>
          <w:p w14:paraId="203D50D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6B52C75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25</w:t>
            </w:r>
          </w:p>
        </w:tc>
        <w:tc>
          <w:tcPr>
            <w:tcW w:w="1163" w:type="dxa"/>
            <w:tcBorders>
              <w:left w:val="single" w:sz="4" w:space="0" w:color="auto"/>
              <w:bottom w:val="single" w:sz="4" w:space="0" w:color="auto"/>
            </w:tcBorders>
            <w:vAlign w:val="center"/>
          </w:tcPr>
          <w:p w14:paraId="61B6CEF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bCs/>
                <w:szCs w:val="24"/>
              </w:rPr>
              <w:t>電動輪椅或電動代步車電池</w:t>
            </w:r>
            <w:r w:rsidRPr="00D53D34">
              <w:rPr>
                <w:rFonts w:ascii="標楷體" w:eastAsia="標楷體" w:hAnsi="標楷體" w:hint="eastAsia"/>
                <w:bCs/>
                <w:szCs w:val="24"/>
              </w:rPr>
              <w:t>(</w:t>
            </w:r>
            <w:r w:rsidRPr="00D53D34">
              <w:rPr>
                <w:rFonts w:ascii="標楷體" w:eastAsia="標楷體" w:hAnsi="標楷體"/>
                <w:bCs/>
                <w:szCs w:val="24"/>
              </w:rPr>
              <w:t>鋰</w:t>
            </w:r>
            <w:r w:rsidRPr="00D53D34">
              <w:rPr>
                <w:rFonts w:ascii="標楷體" w:eastAsia="標楷體" w:hAnsi="標楷體" w:hint="eastAsia"/>
                <w:bCs/>
                <w:szCs w:val="24"/>
              </w:rPr>
              <w:t>系</w:t>
            </w:r>
            <w:r w:rsidRPr="00D53D34">
              <w:rPr>
                <w:rFonts w:ascii="標楷體" w:eastAsia="標楷體" w:hAnsi="標楷體"/>
                <w:bCs/>
                <w:szCs w:val="24"/>
              </w:rPr>
              <w:t>電池</w:t>
            </w:r>
            <w:r w:rsidRPr="00D53D34">
              <w:rPr>
                <w:rFonts w:ascii="標楷體" w:eastAsia="標楷體" w:hAnsi="標楷體" w:hint="eastAsia"/>
                <w:bCs/>
                <w:szCs w:val="24"/>
              </w:rPr>
              <w:t>)-20</w:t>
            </w:r>
            <w:r w:rsidRPr="00D53D34">
              <w:rPr>
                <w:rFonts w:ascii="標楷體" w:eastAsia="標楷體" w:hAnsi="標楷體"/>
                <w:bCs/>
                <w:szCs w:val="24"/>
              </w:rPr>
              <w:t>安培小時</w:t>
            </w:r>
            <w:r w:rsidRPr="00D53D34">
              <w:rPr>
                <w:rFonts w:ascii="標楷體" w:eastAsia="標楷體" w:hAnsi="標楷體" w:hint="eastAsia"/>
                <w:szCs w:val="24"/>
              </w:rPr>
              <w:t>或480瓦特小時</w:t>
            </w:r>
            <w:r w:rsidRPr="00D53D34">
              <w:rPr>
                <w:rFonts w:ascii="標楷體" w:eastAsia="標楷體" w:hAnsi="標楷體"/>
                <w:bCs/>
                <w:szCs w:val="24"/>
              </w:rPr>
              <w:t>以</w:t>
            </w:r>
            <w:r w:rsidRPr="00D53D34">
              <w:rPr>
                <w:rFonts w:ascii="標楷體" w:eastAsia="標楷體" w:hAnsi="標楷體" w:hint="eastAsia"/>
                <w:bCs/>
                <w:szCs w:val="24"/>
              </w:rPr>
              <w:t>下</w:t>
            </w:r>
          </w:p>
        </w:tc>
        <w:tc>
          <w:tcPr>
            <w:tcW w:w="1530" w:type="dxa"/>
            <w:tcBorders>
              <w:left w:val="single" w:sz="4" w:space="0" w:color="auto"/>
              <w:bottom w:val="single" w:sz="4" w:space="0" w:color="auto"/>
            </w:tcBorders>
            <w:vAlign w:val="center"/>
          </w:tcPr>
          <w:p w14:paraId="3D2DC82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left w:val="single" w:sz="4" w:space="0" w:color="auto"/>
              <w:bottom w:val="single" w:sz="4" w:space="0" w:color="auto"/>
            </w:tcBorders>
            <w:vAlign w:val="center"/>
          </w:tcPr>
          <w:p w14:paraId="2064100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left w:val="single" w:sz="4" w:space="0" w:color="auto"/>
              <w:bottom w:val="single" w:sz="4" w:space="0" w:color="auto"/>
            </w:tcBorders>
            <w:vAlign w:val="center"/>
          </w:tcPr>
          <w:p w14:paraId="39C8B00B"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bottom w:val="single" w:sz="4" w:space="0" w:color="auto"/>
            </w:tcBorders>
          </w:tcPr>
          <w:p w14:paraId="6316705C"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707C8B3F" w14:textId="77777777" w:rsidTr="000F3E34">
        <w:trPr>
          <w:trHeight w:val="4487"/>
        </w:trPr>
        <w:tc>
          <w:tcPr>
            <w:tcW w:w="793" w:type="dxa"/>
            <w:tcBorders>
              <w:top w:val="single" w:sz="4" w:space="0" w:color="auto"/>
              <w:left w:val="single" w:sz="4" w:space="0" w:color="auto"/>
              <w:bottom w:val="single" w:sz="4" w:space="0" w:color="auto"/>
            </w:tcBorders>
            <w:vAlign w:val="center"/>
          </w:tcPr>
          <w:p w14:paraId="559A3F2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1974CC3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26</w:t>
            </w:r>
          </w:p>
        </w:tc>
        <w:tc>
          <w:tcPr>
            <w:tcW w:w="1163" w:type="dxa"/>
            <w:tcBorders>
              <w:top w:val="single" w:sz="4" w:space="0" w:color="auto"/>
              <w:left w:val="single" w:sz="4" w:space="0" w:color="auto"/>
              <w:bottom w:val="single" w:sz="4" w:space="0" w:color="auto"/>
            </w:tcBorders>
            <w:vAlign w:val="center"/>
          </w:tcPr>
          <w:p w14:paraId="30CA99FE"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※擺位系統-平面型輪椅背靠</w:t>
            </w:r>
          </w:p>
        </w:tc>
        <w:tc>
          <w:tcPr>
            <w:tcW w:w="1530" w:type="dxa"/>
            <w:tcBorders>
              <w:top w:val="single" w:sz="4" w:space="0" w:color="auto"/>
              <w:left w:val="single" w:sz="4" w:space="0" w:color="auto"/>
              <w:bottom w:val="single" w:sz="4" w:space="0" w:color="auto"/>
            </w:tcBorders>
            <w:vAlign w:val="center"/>
          </w:tcPr>
          <w:p w14:paraId="67827A77"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13A1153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25B81E6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2373F29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bCs/>
                <w:iCs/>
                <w:szCs w:val="24"/>
              </w:rPr>
              <w:t>輪椅或電動輪椅使用者</w:t>
            </w:r>
            <w:r w:rsidRPr="00D53D34">
              <w:rPr>
                <w:rFonts w:ascii="標楷體" w:eastAsia="標楷體" w:hAnsi="標楷體" w:hint="eastAsia"/>
                <w:bCs/>
                <w:iCs/>
                <w:szCs w:val="24"/>
              </w:rPr>
              <w:t>，且</w:t>
            </w:r>
            <w:r w:rsidRPr="00D53D34">
              <w:rPr>
                <w:rFonts w:ascii="標楷體" w:eastAsia="標楷體" w:hAnsi="標楷體" w:hint="eastAsia"/>
                <w:szCs w:val="24"/>
              </w:rPr>
              <w:t>應符合下列條件之一</w:t>
            </w:r>
            <w:r w:rsidRPr="00D53D34">
              <w:rPr>
                <w:rFonts w:ascii="標楷體" w:eastAsia="標楷體" w:hAnsi="標楷體"/>
                <w:szCs w:val="24"/>
              </w:rPr>
              <w:t>：</w:t>
            </w:r>
          </w:p>
          <w:p w14:paraId="322E977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)第一類：【b110.4】、【09】</w:t>
            </w:r>
            <w:r w:rsidRPr="00D53D34">
              <w:rPr>
                <w:rFonts w:ascii="標楷體" w:eastAsia="標楷體" w:hAnsi="標楷體" w:hint="eastAsia"/>
                <w:bCs/>
                <w:szCs w:val="24"/>
              </w:rPr>
              <w:t>。</w:t>
            </w:r>
            <w:r w:rsidRPr="00D53D34">
              <w:rPr>
                <w:rFonts w:ascii="標楷體" w:eastAsia="標楷體" w:hAnsi="標楷體"/>
                <w:bCs/>
                <w:szCs w:val="24"/>
              </w:rPr>
              <w:t>(植物人</w:t>
            </w:r>
            <w:r w:rsidRPr="00D53D34">
              <w:rPr>
                <w:rFonts w:ascii="標楷體" w:eastAsia="標楷體" w:hAnsi="標楷體" w:hint="eastAsia"/>
                <w:bCs/>
                <w:szCs w:val="24"/>
              </w:rPr>
              <w:t>)</w:t>
            </w:r>
          </w:p>
          <w:p w14:paraId="4076BAA7" w14:textId="77777777" w:rsidR="00BB0147" w:rsidRPr="00D53D34" w:rsidRDefault="00BB0147" w:rsidP="000F3E34">
            <w:pPr>
              <w:tabs>
                <w:tab w:val="left" w:pos="735"/>
              </w:tabs>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重度</w:t>
            </w:r>
            <w:r w:rsidRPr="00D53D34">
              <w:rPr>
                <w:rFonts w:ascii="標楷體" w:eastAsia="標楷體" w:hAnsi="標楷體" w:hint="eastAsia"/>
                <w:bCs/>
                <w:szCs w:val="24"/>
              </w:rPr>
              <w:t>以上</w:t>
            </w:r>
            <w:r w:rsidRPr="00D53D34">
              <w:rPr>
                <w:rFonts w:ascii="標楷體" w:eastAsia="標楷體" w:hAnsi="標楷體"/>
                <w:bCs/>
                <w:szCs w:val="24"/>
              </w:rPr>
              <w:t>肢體障礙者)</w:t>
            </w:r>
          </w:p>
          <w:p w14:paraId="25E3788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二、評估規定：經政府設置或委託辦理之輔具服務單位輔具評估人員(含該單位特約之輔具評估人員)開立輔具評估報告書(輔具評估報告書格式編號3)。</w:t>
            </w:r>
          </w:p>
          <w:p w14:paraId="2292AC8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三、規格或功能規範：</w:t>
            </w:r>
          </w:p>
          <w:p w14:paraId="6FF2863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(一)擺位系統-平面型輪椅背靠</w:t>
            </w:r>
            <w:r w:rsidRPr="00D53D34">
              <w:rPr>
                <w:rFonts w:ascii="標楷體" w:eastAsia="標楷體" w:hAnsi="標楷體" w:hint="eastAsia"/>
                <w:bCs/>
                <w:szCs w:val="24"/>
              </w:rPr>
              <w:t>(項次26)</w:t>
            </w:r>
            <w:r w:rsidRPr="00D53D34">
              <w:rPr>
                <w:rFonts w:ascii="標楷體" w:eastAsia="標楷體" w:hAnsi="標楷體"/>
                <w:bCs/>
                <w:szCs w:val="24"/>
              </w:rPr>
              <w:t>：須含硬式底板及軟墊。</w:t>
            </w:r>
          </w:p>
          <w:p w14:paraId="4613185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(二)擺位系統-曲面適形輪椅背靠</w:t>
            </w:r>
            <w:r w:rsidRPr="00D53D34">
              <w:rPr>
                <w:rFonts w:ascii="標楷體" w:eastAsia="標楷體" w:hAnsi="標楷體" w:hint="eastAsia"/>
                <w:bCs/>
                <w:szCs w:val="24"/>
              </w:rPr>
              <w:t>(項次2</w:t>
            </w:r>
            <w:r w:rsidRPr="00D53D34">
              <w:rPr>
                <w:rFonts w:ascii="標楷體" w:eastAsia="標楷體" w:hAnsi="標楷體"/>
                <w:bCs/>
                <w:szCs w:val="24"/>
              </w:rPr>
              <w:t>7</w:t>
            </w:r>
            <w:r w:rsidRPr="00D53D34">
              <w:rPr>
                <w:rFonts w:ascii="標楷體" w:eastAsia="標楷體" w:hAnsi="標楷體" w:hint="eastAsia"/>
                <w:bCs/>
                <w:szCs w:val="24"/>
              </w:rPr>
              <w:t>)</w:t>
            </w:r>
            <w:r w:rsidRPr="00D53D34">
              <w:rPr>
                <w:rFonts w:ascii="標楷體" w:eastAsia="標楷體" w:hAnsi="標楷體"/>
                <w:bCs/>
                <w:szCs w:val="24"/>
              </w:rPr>
              <w:t>：應符合下列所有規範</w:t>
            </w:r>
            <w:r w:rsidRPr="00D53D34">
              <w:rPr>
                <w:rFonts w:ascii="標楷體" w:eastAsia="標楷體" w:hAnsi="標楷體"/>
                <w:szCs w:val="24"/>
              </w:rPr>
              <w:t>：</w:t>
            </w:r>
          </w:p>
          <w:p w14:paraId="659A6659" w14:textId="77777777" w:rsidR="00BB0147" w:rsidRPr="00D53D34" w:rsidRDefault="00BB0147" w:rsidP="000F3E34">
            <w:pPr>
              <w:pStyle w:val="ad"/>
              <w:ind w:leftChars="100" w:hangingChars="100" w:hanging="240"/>
              <w:jc w:val="both"/>
              <w:rPr>
                <w:rFonts w:ascii="標楷體" w:eastAsia="標楷體" w:hAnsi="標楷體"/>
                <w:bCs/>
                <w:szCs w:val="24"/>
              </w:rPr>
            </w:pPr>
            <w:r w:rsidRPr="00D53D34">
              <w:rPr>
                <w:rFonts w:ascii="標楷體" w:eastAsia="標楷體" w:hAnsi="標楷體"/>
                <w:bCs/>
                <w:szCs w:val="24"/>
              </w:rPr>
              <w:t>1.適形硬式底板及適形軟墊。</w:t>
            </w:r>
          </w:p>
          <w:p w14:paraId="6F5557DE" w14:textId="77777777" w:rsidR="00BB0147" w:rsidRPr="00D53D34" w:rsidRDefault="00BB0147" w:rsidP="000F3E34">
            <w:pPr>
              <w:pStyle w:val="ad"/>
              <w:ind w:leftChars="100" w:hangingChars="100" w:hanging="240"/>
              <w:jc w:val="both"/>
              <w:rPr>
                <w:rFonts w:ascii="標楷體" w:eastAsia="標楷體" w:hAnsi="標楷體"/>
                <w:bCs/>
                <w:szCs w:val="24"/>
              </w:rPr>
            </w:pPr>
            <w:r w:rsidRPr="00D53D34">
              <w:rPr>
                <w:rFonts w:ascii="標楷體" w:eastAsia="標楷體" w:hAnsi="標楷體"/>
                <w:bCs/>
                <w:szCs w:val="24"/>
              </w:rPr>
              <w:t>2.可快速拆裝設計。</w:t>
            </w:r>
          </w:p>
          <w:p w14:paraId="3818E34C"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3.可調整深度</w:t>
            </w:r>
            <w:r w:rsidRPr="00D53D34">
              <w:rPr>
                <w:rFonts w:ascii="標楷體" w:eastAsia="標楷體" w:hAnsi="標楷體" w:hint="eastAsia"/>
                <w:bCs/>
                <w:szCs w:val="24"/>
              </w:rPr>
              <w:t>及</w:t>
            </w:r>
            <w:r w:rsidRPr="00D53D34">
              <w:rPr>
                <w:rFonts w:ascii="標楷體" w:eastAsia="標楷體" w:hAnsi="標楷體"/>
                <w:bCs/>
                <w:szCs w:val="24"/>
              </w:rPr>
              <w:t>角度的嵌入式吊掛系統。</w:t>
            </w:r>
          </w:p>
          <w:p w14:paraId="2DD4B9F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(三)擺位系統-輪椅擺位架</w:t>
            </w:r>
            <w:r w:rsidRPr="00D53D34">
              <w:rPr>
                <w:rFonts w:ascii="標楷體" w:eastAsia="標楷體" w:hAnsi="標楷體" w:hint="eastAsia"/>
                <w:bCs/>
                <w:szCs w:val="24"/>
              </w:rPr>
              <w:t>(項次2</w:t>
            </w:r>
            <w:r w:rsidRPr="00D53D34">
              <w:rPr>
                <w:rFonts w:ascii="標楷體" w:eastAsia="標楷體" w:hAnsi="標楷體"/>
                <w:bCs/>
                <w:szCs w:val="24"/>
              </w:rPr>
              <w:t>8</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cs="Times New Roman"/>
                <w:bCs/>
                <w:szCs w:val="24"/>
              </w:rPr>
              <w:t>鎖固在輪椅</w:t>
            </w:r>
            <w:r w:rsidRPr="00D53D34">
              <w:rPr>
                <w:rFonts w:ascii="標楷體" w:eastAsia="標楷體" w:hAnsi="標楷體" w:cs="Times New Roman" w:hint="eastAsia"/>
                <w:bCs/>
                <w:szCs w:val="24"/>
              </w:rPr>
              <w:t>上</w:t>
            </w:r>
            <w:r w:rsidRPr="00D53D34">
              <w:rPr>
                <w:rFonts w:ascii="標楷體" w:eastAsia="標楷體" w:hAnsi="標楷體" w:cs="Times New Roman"/>
                <w:bCs/>
                <w:kern w:val="0"/>
                <w:szCs w:val="24"/>
              </w:rPr>
              <w:t>或背靠上</w:t>
            </w:r>
            <w:r w:rsidRPr="00D53D34">
              <w:rPr>
                <w:rFonts w:ascii="標楷體" w:eastAsia="標楷體" w:hAnsi="標楷體" w:cs="Times New Roman"/>
                <w:bCs/>
                <w:szCs w:val="24"/>
              </w:rPr>
              <w:t>並具有可調整之機械結構，</w:t>
            </w:r>
            <w:r w:rsidRPr="00D53D34">
              <w:rPr>
                <w:rFonts w:ascii="標楷體" w:eastAsia="標楷體" w:hAnsi="標楷體" w:cs="Times New Roman" w:hint="eastAsia"/>
                <w:bCs/>
                <w:szCs w:val="24"/>
              </w:rPr>
              <w:t>如</w:t>
            </w:r>
            <w:r w:rsidRPr="00D53D34">
              <w:rPr>
                <w:rFonts w:ascii="標楷體" w:eastAsia="標楷體" w:hAnsi="標楷體" w:cs="Times New Roman"/>
                <w:bCs/>
                <w:szCs w:val="24"/>
              </w:rPr>
              <w:t>軀幹側支撐架、臀側支撐架、內收鞍板、分腿器、膝前擋板</w:t>
            </w:r>
            <w:r w:rsidRPr="00D53D34">
              <w:rPr>
                <w:rFonts w:ascii="標楷體" w:eastAsia="標楷體" w:hAnsi="標楷體"/>
                <w:bCs/>
                <w:szCs w:val="24"/>
              </w:rPr>
              <w:t>。</w:t>
            </w:r>
          </w:p>
          <w:p w14:paraId="54F027E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(四)擺位系統-輪椅頭靠系統</w:t>
            </w:r>
            <w:r w:rsidRPr="00D53D34">
              <w:rPr>
                <w:rFonts w:ascii="標楷體" w:eastAsia="標楷體" w:hAnsi="標楷體" w:hint="eastAsia"/>
                <w:bCs/>
                <w:szCs w:val="24"/>
              </w:rPr>
              <w:t>(項次2</w:t>
            </w:r>
            <w:r w:rsidRPr="00D53D34">
              <w:rPr>
                <w:rFonts w:ascii="標楷體" w:eastAsia="標楷體" w:hAnsi="標楷體"/>
                <w:bCs/>
                <w:szCs w:val="24"/>
              </w:rPr>
              <w:t>9</w:t>
            </w:r>
            <w:r w:rsidRPr="00D53D34">
              <w:rPr>
                <w:rFonts w:ascii="標楷體" w:eastAsia="標楷體" w:hAnsi="標楷體" w:hint="eastAsia"/>
                <w:bCs/>
                <w:szCs w:val="24"/>
              </w:rPr>
              <w:t>)</w:t>
            </w:r>
            <w:r w:rsidRPr="00D53D34">
              <w:rPr>
                <w:rFonts w:ascii="標楷體" w:eastAsia="標楷體" w:hAnsi="標楷體"/>
                <w:szCs w:val="24"/>
              </w:rPr>
              <w:t>：具有可調整支撐高度、前後位置及角度之結構。</w:t>
            </w:r>
          </w:p>
          <w:p w14:paraId="1C36BE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7B26C8D9" w14:textId="77777777" w:rsidR="00BB0147" w:rsidRPr="00D53D34" w:rsidRDefault="00BB0147" w:rsidP="000F3E34">
            <w:pPr>
              <w:ind w:left="480" w:hangingChars="200" w:hanging="480"/>
              <w:contextualSpacing/>
              <w:jc w:val="both"/>
              <w:rPr>
                <w:rFonts w:ascii="標楷體" w:eastAsia="標楷體" w:hAnsi="標楷體"/>
                <w:bCs/>
                <w:iCs/>
                <w:strike/>
                <w:szCs w:val="24"/>
              </w:rPr>
            </w:pPr>
            <w:r w:rsidRPr="00D53D34">
              <w:rPr>
                <w:rFonts w:ascii="標楷體" w:eastAsia="標楷體" w:hAnsi="標楷體"/>
                <w:szCs w:val="24"/>
              </w:rPr>
              <w:t>(一)</w:t>
            </w:r>
            <w:r w:rsidRPr="00D53D34">
              <w:rPr>
                <w:rFonts w:ascii="標楷體" w:eastAsia="標楷體" w:hAnsi="標楷體" w:hint="eastAsia"/>
                <w:szCs w:val="24"/>
              </w:rPr>
              <w:t>18</w:t>
            </w:r>
            <w:r w:rsidRPr="00D53D34">
              <w:rPr>
                <w:rFonts w:ascii="標楷體" w:eastAsia="標楷體" w:hAnsi="標楷體"/>
                <w:szCs w:val="24"/>
              </w:rPr>
              <w:t>歲以下符合補助資格者得</w:t>
            </w:r>
            <w:r w:rsidRPr="00D53D34">
              <w:rPr>
                <w:rFonts w:ascii="標楷體" w:eastAsia="標楷體" w:hAnsi="標楷體" w:hint="eastAsia"/>
                <w:szCs w:val="24"/>
              </w:rPr>
              <w:t>2</w:t>
            </w:r>
            <w:r w:rsidRPr="00D53D34">
              <w:rPr>
                <w:rFonts w:ascii="標楷體" w:eastAsia="標楷體" w:hAnsi="標楷體"/>
                <w:szCs w:val="24"/>
              </w:rPr>
              <w:t>年申請補助</w:t>
            </w:r>
            <w:r w:rsidRPr="00D53D34">
              <w:rPr>
                <w:rFonts w:ascii="標楷體" w:eastAsia="標楷體" w:hAnsi="標楷體" w:hint="eastAsia"/>
                <w:szCs w:val="24"/>
              </w:rPr>
              <w:t>1</w:t>
            </w:r>
            <w:r w:rsidRPr="00D53D34">
              <w:rPr>
                <w:rFonts w:ascii="標楷體" w:eastAsia="標楷體" w:hAnsi="標楷體"/>
                <w:szCs w:val="24"/>
              </w:rPr>
              <w:t>次。</w:t>
            </w:r>
          </w:p>
          <w:p w14:paraId="19F426E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w:t>
            </w:r>
            <w:r w:rsidRPr="00D53D34">
              <w:rPr>
                <w:rFonts w:ascii="標楷體" w:eastAsia="標楷體" w:hAnsi="標楷體" w:hint="eastAsia"/>
                <w:bCs/>
                <w:szCs w:val="24"/>
              </w:rPr>
              <w:t>依評估結果，</w:t>
            </w:r>
            <w:r w:rsidRPr="00D53D34">
              <w:rPr>
                <w:rFonts w:ascii="標楷體" w:eastAsia="標楷體" w:hAnsi="標楷體"/>
                <w:bCs/>
                <w:szCs w:val="24"/>
              </w:rPr>
              <w:t>輪椅-客製型</w:t>
            </w:r>
            <w:r w:rsidRPr="00D53D34">
              <w:rPr>
                <w:rFonts w:ascii="標楷體" w:eastAsia="標楷體" w:hAnsi="標楷體" w:hint="eastAsia"/>
                <w:bCs/>
                <w:szCs w:val="24"/>
              </w:rPr>
              <w:t>(項次6)須搭配</w:t>
            </w:r>
            <w:r w:rsidRPr="00D53D34">
              <w:rPr>
                <w:rFonts w:ascii="標楷體" w:eastAsia="標楷體" w:hAnsi="標楷體"/>
                <w:bCs/>
                <w:szCs w:val="24"/>
              </w:rPr>
              <w:t>擺位系統</w:t>
            </w:r>
            <w:r w:rsidRPr="00D53D34">
              <w:rPr>
                <w:rFonts w:ascii="標楷體" w:eastAsia="標楷體" w:hAnsi="標楷體" w:hint="eastAsia"/>
                <w:bCs/>
                <w:szCs w:val="24"/>
              </w:rPr>
              <w:t>各項次(項次26至29)</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4684CE9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bCs/>
                <w:szCs w:val="24"/>
              </w:rPr>
              <w:t>擺位系統-平面型輪椅背靠</w:t>
            </w:r>
            <w:r w:rsidRPr="00D53D34">
              <w:rPr>
                <w:rFonts w:ascii="標楷體" w:eastAsia="標楷體" w:hAnsi="標楷體" w:hint="eastAsia"/>
                <w:szCs w:val="24"/>
              </w:rPr>
              <w:t>、</w:t>
            </w:r>
            <w:r w:rsidRPr="00D53D34">
              <w:rPr>
                <w:rFonts w:ascii="標楷體" w:eastAsia="標楷體" w:hAnsi="標楷體"/>
                <w:bCs/>
                <w:szCs w:val="24"/>
              </w:rPr>
              <w:t>曲面適形輪椅背靠</w:t>
            </w:r>
            <w:r w:rsidRPr="00D53D34">
              <w:rPr>
                <w:rFonts w:ascii="標楷體" w:eastAsia="標楷體" w:hAnsi="標楷體" w:hint="eastAsia"/>
                <w:bCs/>
                <w:szCs w:val="24"/>
              </w:rPr>
              <w:t>(項次26、27)於最低</w:t>
            </w:r>
            <w:r w:rsidRPr="00D53D34">
              <w:rPr>
                <w:rFonts w:ascii="標楷體" w:eastAsia="標楷體" w:hAnsi="標楷體" w:hint="eastAsia"/>
                <w:bCs/>
                <w:szCs w:val="24"/>
              </w:rPr>
              <w:lastRenderedPageBreak/>
              <w:t>使用年限內</w:t>
            </w:r>
            <w:r w:rsidRPr="00D53D34">
              <w:rPr>
                <w:rFonts w:ascii="標楷體" w:eastAsia="標楷體" w:hAnsi="標楷體"/>
                <w:bCs/>
                <w:szCs w:val="24"/>
              </w:rPr>
              <w:t>僅能擇一申請。</w:t>
            </w:r>
          </w:p>
          <w:p w14:paraId="6FF782C6" w14:textId="77777777" w:rsidR="00BB0147" w:rsidRPr="00D53D34" w:rsidRDefault="00BB0147" w:rsidP="000F3E34">
            <w:pPr>
              <w:ind w:left="480" w:hangingChars="200" w:hanging="480"/>
              <w:contextualSpacing/>
              <w:jc w:val="both"/>
              <w:rPr>
                <w:rFonts w:ascii="標楷體" w:eastAsia="標楷體" w:hAnsi="標楷體" w:cs="Times New Roman"/>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cs="Times New Roman"/>
                <w:bCs/>
                <w:szCs w:val="24"/>
              </w:rPr>
              <w:t>擺位系統-輪椅擺位架(項次28)依實際評估需求，於最低使用年限內申請至多補助3支，</w:t>
            </w:r>
            <w:r w:rsidRPr="00D53D34">
              <w:rPr>
                <w:rFonts w:ascii="標楷體" w:eastAsia="標楷體" w:hAnsi="標楷體" w:cs="Times New Roman"/>
                <w:szCs w:val="24"/>
              </w:rPr>
              <w:t>最高補助金額按左列基準</w:t>
            </w:r>
            <w:r w:rsidRPr="00D53D34">
              <w:rPr>
                <w:rFonts w:ascii="標楷體" w:eastAsia="標楷體" w:hAnsi="標楷體" w:cs="Times New Roman" w:hint="eastAsia"/>
                <w:szCs w:val="24"/>
              </w:rPr>
              <w:t>3</w:t>
            </w:r>
            <w:r w:rsidRPr="00D53D34">
              <w:rPr>
                <w:rFonts w:ascii="標楷體" w:eastAsia="標楷體" w:hAnsi="標楷體" w:cs="Times New Roman"/>
                <w:szCs w:val="24"/>
              </w:rPr>
              <w:t>倍計算</w:t>
            </w:r>
            <w:r w:rsidRPr="00D53D34">
              <w:rPr>
                <w:rFonts w:ascii="標楷體" w:eastAsia="標楷體" w:hAnsi="標楷體" w:cs="Times New Roman" w:hint="eastAsia"/>
                <w:szCs w:val="24"/>
              </w:rPr>
              <w:t>，且同時申請時視為補助1項次。</w:t>
            </w:r>
          </w:p>
          <w:p w14:paraId="0560DE0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)依評估結果</w:t>
            </w:r>
            <w:r w:rsidRPr="00D53D34">
              <w:rPr>
                <w:rFonts w:ascii="標楷體" w:eastAsia="標楷體" w:hAnsi="標楷體" w:hint="eastAsia"/>
                <w:bCs/>
                <w:szCs w:val="24"/>
              </w:rPr>
              <w:t>，擺位系統各項次</w:t>
            </w:r>
            <w:r w:rsidRPr="00D53D34">
              <w:rPr>
                <w:rFonts w:ascii="標楷體" w:eastAsia="標楷體" w:hAnsi="標楷體" w:hint="eastAsia"/>
                <w:szCs w:val="24"/>
              </w:rPr>
              <w:t>(項次26至29)同時</w:t>
            </w:r>
            <w:r w:rsidRPr="00D53D34">
              <w:rPr>
                <w:rFonts w:ascii="標楷體" w:eastAsia="標楷體" w:hAnsi="標楷體"/>
                <w:szCs w:val="24"/>
              </w:rPr>
              <w:t>申請</w:t>
            </w:r>
            <w:r w:rsidRPr="00D53D34">
              <w:rPr>
                <w:rFonts w:ascii="標楷體" w:eastAsia="標楷體" w:hAnsi="標楷體" w:hint="eastAsia"/>
                <w:bCs/>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r w:rsidRPr="00D53D34">
              <w:rPr>
                <w:rFonts w:ascii="標楷體" w:eastAsia="標楷體" w:hAnsi="標楷體" w:hint="eastAsia"/>
                <w:szCs w:val="24"/>
              </w:rPr>
              <w:t>。</w:t>
            </w:r>
          </w:p>
          <w:p w14:paraId="7033061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所定本項輔具之規格或功能規範內容)、型號、序號、保固年限及起迄日期(含年、月、日)、輔具供應商行號名稱、統一編號、負責人姓名、服務電話及其他必要資訊。另量產型產品</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71D09180" w14:textId="77777777" w:rsidTr="000F3E34">
        <w:trPr>
          <w:trHeight w:val="2959"/>
        </w:trPr>
        <w:tc>
          <w:tcPr>
            <w:tcW w:w="793" w:type="dxa"/>
            <w:tcBorders>
              <w:top w:val="single" w:sz="4" w:space="0" w:color="auto"/>
              <w:left w:val="single" w:sz="4" w:space="0" w:color="auto"/>
              <w:bottom w:val="single" w:sz="4" w:space="0" w:color="auto"/>
            </w:tcBorders>
            <w:vAlign w:val="center"/>
          </w:tcPr>
          <w:p w14:paraId="74F6DE6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3DBF12A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27</w:t>
            </w:r>
          </w:p>
        </w:tc>
        <w:tc>
          <w:tcPr>
            <w:tcW w:w="1163" w:type="dxa"/>
            <w:tcBorders>
              <w:top w:val="single" w:sz="4" w:space="0" w:color="auto"/>
              <w:left w:val="single" w:sz="4" w:space="0" w:color="auto"/>
              <w:bottom w:val="single" w:sz="4" w:space="0" w:color="auto"/>
            </w:tcBorders>
            <w:vAlign w:val="center"/>
          </w:tcPr>
          <w:p w14:paraId="663A4BAE"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※擺位系統-曲面適形輪椅背靠</w:t>
            </w:r>
          </w:p>
        </w:tc>
        <w:tc>
          <w:tcPr>
            <w:tcW w:w="1530" w:type="dxa"/>
            <w:tcBorders>
              <w:top w:val="single" w:sz="4" w:space="0" w:color="auto"/>
              <w:left w:val="single" w:sz="4" w:space="0" w:color="auto"/>
              <w:bottom w:val="single" w:sz="4" w:space="0" w:color="auto"/>
            </w:tcBorders>
            <w:vAlign w:val="center"/>
          </w:tcPr>
          <w:p w14:paraId="65763DF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3,000</w:t>
            </w:r>
          </w:p>
        </w:tc>
        <w:tc>
          <w:tcPr>
            <w:tcW w:w="897" w:type="dxa"/>
            <w:tcBorders>
              <w:top w:val="single" w:sz="4" w:space="0" w:color="auto"/>
              <w:left w:val="single" w:sz="4" w:space="0" w:color="auto"/>
              <w:bottom w:val="single" w:sz="4" w:space="0" w:color="auto"/>
            </w:tcBorders>
            <w:vAlign w:val="center"/>
          </w:tcPr>
          <w:p w14:paraId="0433C17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09297F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22DC2051" w14:textId="77777777" w:rsidR="00BB0147" w:rsidRPr="00D53D34" w:rsidRDefault="00BB0147" w:rsidP="000F3E34">
            <w:pPr>
              <w:contextualSpacing/>
              <w:jc w:val="both"/>
              <w:rPr>
                <w:rFonts w:ascii="標楷體" w:eastAsia="標楷體" w:hAnsi="標楷體"/>
                <w:szCs w:val="24"/>
              </w:rPr>
            </w:pPr>
          </w:p>
        </w:tc>
      </w:tr>
      <w:tr w:rsidR="00BB0147" w:rsidRPr="00D53D34" w14:paraId="7D215661" w14:textId="77777777" w:rsidTr="000F3E34">
        <w:trPr>
          <w:trHeight w:val="5031"/>
        </w:trPr>
        <w:tc>
          <w:tcPr>
            <w:tcW w:w="793" w:type="dxa"/>
            <w:tcBorders>
              <w:top w:val="single" w:sz="4" w:space="0" w:color="auto"/>
              <w:left w:val="single" w:sz="4" w:space="0" w:color="auto"/>
              <w:bottom w:val="single" w:sz="4" w:space="0" w:color="auto"/>
            </w:tcBorders>
            <w:vAlign w:val="center"/>
          </w:tcPr>
          <w:p w14:paraId="696ABFA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3F484A8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28</w:t>
            </w:r>
          </w:p>
        </w:tc>
        <w:tc>
          <w:tcPr>
            <w:tcW w:w="1163" w:type="dxa"/>
            <w:tcBorders>
              <w:top w:val="single" w:sz="4" w:space="0" w:color="auto"/>
              <w:left w:val="single" w:sz="4" w:space="0" w:color="auto"/>
              <w:bottom w:val="single" w:sz="4" w:space="0" w:color="auto"/>
            </w:tcBorders>
            <w:vAlign w:val="center"/>
          </w:tcPr>
          <w:p w14:paraId="535F1DF7"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※擺位系統-輪椅擺位架</w:t>
            </w:r>
          </w:p>
        </w:tc>
        <w:tc>
          <w:tcPr>
            <w:tcW w:w="1530" w:type="dxa"/>
            <w:tcBorders>
              <w:top w:val="single" w:sz="4" w:space="0" w:color="auto"/>
              <w:left w:val="single" w:sz="4" w:space="0" w:color="auto"/>
              <w:bottom w:val="single" w:sz="4" w:space="0" w:color="auto"/>
            </w:tcBorders>
            <w:vAlign w:val="center"/>
          </w:tcPr>
          <w:p w14:paraId="030D642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,500</w:t>
            </w:r>
          </w:p>
        </w:tc>
        <w:tc>
          <w:tcPr>
            <w:tcW w:w="897" w:type="dxa"/>
            <w:tcBorders>
              <w:top w:val="single" w:sz="4" w:space="0" w:color="auto"/>
              <w:left w:val="single" w:sz="4" w:space="0" w:color="auto"/>
              <w:bottom w:val="single" w:sz="4" w:space="0" w:color="auto"/>
            </w:tcBorders>
            <w:vAlign w:val="center"/>
          </w:tcPr>
          <w:p w14:paraId="33C8C4D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3834A30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65E5CF7" w14:textId="77777777" w:rsidR="00BB0147" w:rsidRPr="00D53D34" w:rsidRDefault="00BB0147" w:rsidP="000F3E34">
            <w:pPr>
              <w:ind w:left="360" w:hangingChars="150" w:hanging="360"/>
              <w:contextualSpacing/>
              <w:jc w:val="both"/>
              <w:rPr>
                <w:rFonts w:ascii="標楷體" w:eastAsia="標楷體" w:hAnsi="標楷體"/>
                <w:szCs w:val="24"/>
              </w:rPr>
            </w:pPr>
          </w:p>
        </w:tc>
      </w:tr>
      <w:tr w:rsidR="00BB0147" w:rsidRPr="00D53D34" w14:paraId="326C5F97" w14:textId="77777777" w:rsidTr="000F3E34">
        <w:trPr>
          <w:trHeight w:val="323"/>
        </w:trPr>
        <w:tc>
          <w:tcPr>
            <w:tcW w:w="793" w:type="dxa"/>
            <w:tcBorders>
              <w:top w:val="single" w:sz="4" w:space="0" w:color="auto"/>
              <w:left w:val="single" w:sz="4" w:space="0" w:color="auto"/>
              <w:bottom w:val="single" w:sz="4" w:space="0" w:color="auto"/>
            </w:tcBorders>
            <w:vAlign w:val="center"/>
          </w:tcPr>
          <w:p w14:paraId="02FBC19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F3ED5E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29</w:t>
            </w:r>
          </w:p>
        </w:tc>
        <w:tc>
          <w:tcPr>
            <w:tcW w:w="1163" w:type="dxa"/>
            <w:tcBorders>
              <w:top w:val="single" w:sz="4" w:space="0" w:color="auto"/>
              <w:left w:val="single" w:sz="4" w:space="0" w:color="auto"/>
              <w:bottom w:val="single" w:sz="4" w:space="0" w:color="auto"/>
            </w:tcBorders>
            <w:vAlign w:val="center"/>
          </w:tcPr>
          <w:p w14:paraId="78A02DFF"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※擺位系統-輪椅頭靠</w:t>
            </w:r>
            <w:r w:rsidRPr="00D53D34">
              <w:rPr>
                <w:rFonts w:ascii="標楷體" w:eastAsia="標楷體" w:hAnsi="標楷體"/>
                <w:szCs w:val="24"/>
              </w:rPr>
              <w:lastRenderedPageBreak/>
              <w:t>系統</w:t>
            </w:r>
          </w:p>
        </w:tc>
        <w:tc>
          <w:tcPr>
            <w:tcW w:w="1530" w:type="dxa"/>
            <w:tcBorders>
              <w:top w:val="single" w:sz="4" w:space="0" w:color="auto"/>
              <w:left w:val="single" w:sz="4" w:space="0" w:color="auto"/>
              <w:bottom w:val="single" w:sz="4" w:space="0" w:color="auto"/>
            </w:tcBorders>
            <w:vAlign w:val="center"/>
          </w:tcPr>
          <w:p w14:paraId="341179E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lastRenderedPageBreak/>
              <w:t>2</w:t>
            </w:r>
            <w:r w:rsidRPr="00D53D34">
              <w:rPr>
                <w:rFonts w:ascii="標楷體" w:eastAsia="標楷體" w:hAnsi="標楷體"/>
                <w:szCs w:val="24"/>
              </w:rPr>
              <w:t>,500</w:t>
            </w:r>
          </w:p>
        </w:tc>
        <w:tc>
          <w:tcPr>
            <w:tcW w:w="897" w:type="dxa"/>
            <w:tcBorders>
              <w:top w:val="single" w:sz="4" w:space="0" w:color="auto"/>
              <w:left w:val="single" w:sz="4" w:space="0" w:color="auto"/>
              <w:bottom w:val="single" w:sz="4" w:space="0" w:color="auto"/>
            </w:tcBorders>
            <w:vAlign w:val="center"/>
          </w:tcPr>
          <w:p w14:paraId="1D7DC2D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7CA7C57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4B4F0B2B" w14:textId="77777777" w:rsidR="00BB0147" w:rsidRPr="00D53D34" w:rsidRDefault="00BB0147" w:rsidP="000F3E34">
            <w:pPr>
              <w:ind w:left="360" w:hangingChars="150" w:hanging="360"/>
              <w:contextualSpacing/>
              <w:jc w:val="both"/>
              <w:rPr>
                <w:rFonts w:ascii="標楷體" w:eastAsia="標楷體" w:hAnsi="標楷體"/>
                <w:szCs w:val="24"/>
              </w:rPr>
            </w:pPr>
          </w:p>
        </w:tc>
      </w:tr>
      <w:tr w:rsidR="00BB0147" w:rsidRPr="00D53D34" w14:paraId="6B678309" w14:textId="77777777" w:rsidTr="000F3E34">
        <w:trPr>
          <w:trHeight w:val="323"/>
        </w:trPr>
        <w:tc>
          <w:tcPr>
            <w:tcW w:w="793" w:type="dxa"/>
            <w:tcBorders>
              <w:top w:val="single" w:sz="4" w:space="0" w:color="auto"/>
              <w:left w:val="single" w:sz="4" w:space="0" w:color="auto"/>
              <w:bottom w:val="single" w:sz="4" w:space="0" w:color="auto"/>
            </w:tcBorders>
            <w:vAlign w:val="center"/>
          </w:tcPr>
          <w:p w14:paraId="029BFE1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356EC6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30</w:t>
            </w:r>
          </w:p>
        </w:tc>
        <w:tc>
          <w:tcPr>
            <w:tcW w:w="1163" w:type="dxa"/>
            <w:tcBorders>
              <w:top w:val="single" w:sz="4" w:space="0" w:color="auto"/>
              <w:left w:val="single" w:sz="4" w:space="0" w:color="auto"/>
              <w:bottom w:val="single" w:sz="4" w:space="0" w:color="auto"/>
            </w:tcBorders>
            <w:vAlign w:val="center"/>
          </w:tcPr>
          <w:p w14:paraId="75C9391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電動代步車</w:t>
            </w:r>
          </w:p>
        </w:tc>
        <w:tc>
          <w:tcPr>
            <w:tcW w:w="1530" w:type="dxa"/>
            <w:tcBorders>
              <w:top w:val="single" w:sz="4" w:space="0" w:color="auto"/>
              <w:left w:val="single" w:sz="4" w:space="0" w:color="auto"/>
              <w:bottom w:val="single" w:sz="4" w:space="0" w:color="auto"/>
            </w:tcBorders>
            <w:vAlign w:val="center"/>
          </w:tcPr>
          <w:p w14:paraId="439FE81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6897B82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F80D5C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2C955DA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一、補助對象：應具自行駕駛電動代步車之能力且符合下列條件之一：</w:t>
            </w:r>
          </w:p>
          <w:p w14:paraId="793691E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)第四類：【b410】</w:t>
            </w:r>
            <w:r w:rsidRPr="00D53D34">
              <w:rPr>
                <w:rFonts w:ascii="標楷體" w:eastAsia="標楷體" w:hAnsi="標楷體" w:hint="eastAsia"/>
                <w:bCs/>
                <w:szCs w:val="24"/>
              </w:rPr>
              <w:t>、</w:t>
            </w:r>
            <w:r w:rsidRPr="00D53D34">
              <w:rPr>
                <w:rFonts w:ascii="標楷體" w:eastAsia="標楷體" w:hAnsi="標楷體"/>
                <w:bCs/>
                <w:szCs w:val="24"/>
              </w:rPr>
              <w:t>【b41</w:t>
            </w:r>
            <w:r w:rsidRPr="00D53D34">
              <w:rPr>
                <w:rFonts w:ascii="標楷體" w:eastAsia="標楷體" w:hAnsi="標楷體" w:hint="eastAsia"/>
                <w:bCs/>
                <w:szCs w:val="24"/>
              </w:rPr>
              <w:t>5</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【b4</w:t>
            </w:r>
            <w:r w:rsidRPr="00D53D34">
              <w:rPr>
                <w:rFonts w:ascii="標楷體" w:eastAsia="標楷體" w:hAnsi="標楷體" w:hint="eastAsia"/>
                <w:bCs/>
                <w:szCs w:val="24"/>
              </w:rPr>
              <w:t>3</w:t>
            </w:r>
            <w:r w:rsidRPr="00D53D34">
              <w:rPr>
                <w:rFonts w:ascii="標楷體" w:eastAsia="標楷體" w:hAnsi="標楷體"/>
                <w:bCs/>
                <w:szCs w:val="24"/>
              </w:rPr>
              <w:t>0】或【07】</w:t>
            </w:r>
            <w:r w:rsidRPr="00D53D34">
              <w:rPr>
                <w:rFonts w:ascii="標楷體" w:eastAsia="標楷體" w:hAnsi="標楷體" w:hint="eastAsia"/>
                <w:bCs/>
                <w:szCs w:val="24"/>
              </w:rPr>
              <w:t>重度以上；</w:t>
            </w:r>
          </w:p>
          <w:p w14:paraId="3D883AA3"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第四類：【b4</w:t>
            </w:r>
            <w:r w:rsidRPr="00D53D34">
              <w:rPr>
                <w:rFonts w:ascii="標楷體" w:eastAsia="標楷體" w:hAnsi="標楷體" w:hint="eastAsia"/>
                <w:bCs/>
                <w:szCs w:val="24"/>
              </w:rPr>
              <w:t>4</w:t>
            </w:r>
            <w:r w:rsidRPr="00D53D34">
              <w:rPr>
                <w:rFonts w:ascii="標楷體" w:eastAsia="標楷體" w:hAnsi="標楷體"/>
                <w:bCs/>
                <w:szCs w:val="24"/>
              </w:rPr>
              <w:t>0】</w:t>
            </w:r>
            <w:r w:rsidRPr="00D53D34">
              <w:rPr>
                <w:rFonts w:ascii="標楷體" w:eastAsia="標楷體" w:hAnsi="標楷體" w:hint="eastAsia"/>
                <w:bCs/>
                <w:szCs w:val="24"/>
              </w:rPr>
              <w:t>、</w:t>
            </w:r>
            <w:r w:rsidRPr="00D53D34">
              <w:rPr>
                <w:rFonts w:ascii="標楷體" w:eastAsia="標楷體" w:hAnsi="標楷體"/>
                <w:bCs/>
                <w:szCs w:val="24"/>
              </w:rPr>
              <w:t>【s4</w:t>
            </w:r>
            <w:r w:rsidRPr="00D53D34">
              <w:rPr>
                <w:rFonts w:ascii="標楷體" w:eastAsia="標楷體" w:hAnsi="標楷體" w:hint="eastAsia"/>
                <w:bCs/>
                <w:szCs w:val="24"/>
              </w:rPr>
              <w:t>30</w:t>
            </w:r>
            <w:r w:rsidRPr="00D53D34">
              <w:rPr>
                <w:rFonts w:ascii="標楷體" w:eastAsia="標楷體" w:hAnsi="標楷體"/>
                <w:bCs/>
                <w:szCs w:val="24"/>
              </w:rPr>
              <w:t>】或【07】</w:t>
            </w:r>
            <w:r w:rsidRPr="00D53D34">
              <w:rPr>
                <w:rFonts w:ascii="標楷體" w:eastAsia="標楷體" w:hAnsi="標楷體" w:hint="eastAsia"/>
                <w:bCs/>
                <w:szCs w:val="24"/>
              </w:rPr>
              <w:t>重度以上；</w:t>
            </w:r>
          </w:p>
          <w:p w14:paraId="2E3E5276"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第五類：【b510】</w:t>
            </w:r>
            <w:r w:rsidRPr="00D53D34">
              <w:rPr>
                <w:rFonts w:ascii="標楷體" w:eastAsia="標楷體" w:hAnsi="標楷體" w:hint="eastAsia"/>
                <w:bCs/>
                <w:szCs w:val="24"/>
              </w:rPr>
              <w:t>、</w:t>
            </w:r>
            <w:r w:rsidRPr="00D53D34">
              <w:rPr>
                <w:rFonts w:ascii="標楷體" w:eastAsia="標楷體" w:hAnsi="標楷體"/>
                <w:bCs/>
                <w:szCs w:val="24"/>
              </w:rPr>
              <w:t>【s530】</w:t>
            </w:r>
            <w:r w:rsidRPr="00D53D34">
              <w:rPr>
                <w:rFonts w:ascii="標楷體" w:eastAsia="標楷體" w:hAnsi="標楷體" w:hint="eastAsia"/>
                <w:bCs/>
                <w:szCs w:val="24"/>
              </w:rPr>
              <w:t>、</w:t>
            </w:r>
            <w:r w:rsidRPr="00D53D34">
              <w:rPr>
                <w:rFonts w:ascii="標楷體" w:eastAsia="標楷體" w:hAnsi="標楷體"/>
                <w:bCs/>
                <w:szCs w:val="24"/>
              </w:rPr>
              <w:t>【s540】</w:t>
            </w:r>
            <w:r w:rsidRPr="00D53D34">
              <w:rPr>
                <w:rFonts w:ascii="標楷體" w:eastAsia="標楷體" w:hAnsi="標楷體" w:hint="eastAsia"/>
                <w:bCs/>
                <w:szCs w:val="24"/>
              </w:rPr>
              <w:t>、</w:t>
            </w:r>
            <w:r w:rsidRPr="00D53D34">
              <w:rPr>
                <w:rFonts w:ascii="標楷體" w:eastAsia="標楷體" w:hAnsi="標楷體"/>
                <w:bCs/>
                <w:szCs w:val="24"/>
              </w:rPr>
              <w:t>【s560】或【07】</w:t>
            </w:r>
            <w:r w:rsidRPr="00D53D34">
              <w:rPr>
                <w:rFonts w:ascii="標楷體" w:eastAsia="標楷體" w:hAnsi="標楷體" w:hint="eastAsia"/>
                <w:bCs/>
                <w:szCs w:val="24"/>
              </w:rPr>
              <w:t>重度以上；</w:t>
            </w:r>
          </w:p>
          <w:p w14:paraId="27EE4B24"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第六類：【b610】</w:t>
            </w:r>
            <w:r w:rsidRPr="00D53D34">
              <w:rPr>
                <w:rFonts w:ascii="標楷體" w:eastAsia="標楷體" w:hAnsi="標楷體" w:hint="eastAsia"/>
                <w:bCs/>
                <w:szCs w:val="24"/>
              </w:rPr>
              <w:t>、</w:t>
            </w:r>
            <w:r w:rsidRPr="00D53D34">
              <w:rPr>
                <w:rFonts w:ascii="標楷體" w:eastAsia="標楷體" w:hAnsi="標楷體"/>
                <w:bCs/>
                <w:szCs w:val="24"/>
              </w:rPr>
              <w:t>【b620】</w:t>
            </w:r>
            <w:r w:rsidRPr="00D53D34">
              <w:rPr>
                <w:rFonts w:ascii="標楷體" w:eastAsia="標楷體" w:hAnsi="標楷體" w:hint="eastAsia"/>
                <w:bCs/>
                <w:szCs w:val="24"/>
              </w:rPr>
              <w:t>、</w:t>
            </w:r>
            <w:r w:rsidRPr="00D53D34">
              <w:rPr>
                <w:rFonts w:ascii="標楷體" w:eastAsia="標楷體" w:hAnsi="標楷體"/>
                <w:bCs/>
                <w:szCs w:val="24"/>
              </w:rPr>
              <w:t>【s610】或【07】</w:t>
            </w:r>
            <w:r w:rsidRPr="00D53D34">
              <w:rPr>
                <w:rFonts w:ascii="標楷體" w:eastAsia="標楷體" w:hAnsi="標楷體" w:hint="eastAsia"/>
                <w:bCs/>
                <w:szCs w:val="24"/>
              </w:rPr>
              <w:t>重度以上。</w:t>
            </w:r>
          </w:p>
          <w:p w14:paraId="7BC5687C"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hint="eastAsia"/>
                <w:bCs/>
                <w:szCs w:val="24"/>
              </w:rPr>
              <w:t>(</w:t>
            </w:r>
            <w:r w:rsidRPr="00D53D34">
              <w:rPr>
                <w:rFonts w:ascii="標楷體" w:eastAsia="標楷體" w:hAnsi="標楷體"/>
                <w:bCs/>
                <w:szCs w:val="24"/>
              </w:rPr>
              <w:t>重度以上重要器官失去功能者</w:t>
            </w:r>
            <w:r w:rsidRPr="00D53D34">
              <w:rPr>
                <w:rFonts w:ascii="標楷體" w:eastAsia="標楷體" w:hAnsi="標楷體" w:hint="eastAsia"/>
                <w:bCs/>
                <w:szCs w:val="24"/>
              </w:rPr>
              <w:t>)</w:t>
            </w:r>
          </w:p>
          <w:p w14:paraId="5F46570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)第七類：【b710a】</w:t>
            </w:r>
            <w:r w:rsidRPr="00D53D34">
              <w:rPr>
                <w:rFonts w:ascii="標楷體" w:eastAsia="標楷體" w:hAnsi="標楷體" w:hint="eastAsia"/>
                <w:bCs/>
                <w:szCs w:val="24"/>
              </w:rPr>
              <w:t>、</w:t>
            </w:r>
            <w:r w:rsidRPr="00D53D34">
              <w:rPr>
                <w:rFonts w:ascii="標楷體" w:eastAsia="標楷體" w:hAnsi="標楷體"/>
                <w:bCs/>
                <w:szCs w:val="24"/>
              </w:rPr>
              <w:t>【b710b】</w:t>
            </w:r>
            <w:r w:rsidRPr="00D53D34">
              <w:rPr>
                <w:rFonts w:ascii="標楷體" w:eastAsia="標楷體" w:hAnsi="標楷體" w:hint="eastAsia"/>
                <w:bCs/>
                <w:szCs w:val="24"/>
              </w:rPr>
              <w:t>、</w:t>
            </w:r>
            <w:r w:rsidRPr="00D53D34">
              <w:rPr>
                <w:rFonts w:ascii="標楷體" w:eastAsia="標楷體" w:hAnsi="標楷體"/>
                <w:bCs/>
                <w:szCs w:val="24"/>
              </w:rPr>
              <w:t>【b730a】</w:t>
            </w:r>
            <w:r w:rsidRPr="00D53D34">
              <w:rPr>
                <w:rFonts w:ascii="標楷體" w:eastAsia="標楷體" w:hAnsi="標楷體" w:hint="eastAsia"/>
                <w:bCs/>
                <w:szCs w:val="24"/>
              </w:rPr>
              <w:t>、</w:t>
            </w:r>
            <w:r w:rsidRPr="00D53D34">
              <w:rPr>
                <w:rFonts w:ascii="標楷體" w:eastAsia="標楷體" w:hAnsi="標楷體"/>
                <w:bCs/>
                <w:szCs w:val="24"/>
              </w:rPr>
              <w:t>【b730b】</w:t>
            </w:r>
            <w:r w:rsidRPr="00D53D34">
              <w:rPr>
                <w:rFonts w:ascii="標楷體" w:eastAsia="標楷體" w:hAnsi="標楷體" w:hint="eastAsia"/>
                <w:bCs/>
                <w:szCs w:val="24"/>
              </w:rPr>
              <w:t>、</w:t>
            </w:r>
            <w:r w:rsidRPr="00D53D34">
              <w:rPr>
                <w:rFonts w:ascii="標楷體" w:eastAsia="標楷體" w:hAnsi="標楷體"/>
                <w:bCs/>
                <w:szCs w:val="24"/>
              </w:rPr>
              <w:t>【b735】、【b765】、【s730】、【s750】、【s760】或【05】</w:t>
            </w:r>
            <w:r w:rsidRPr="00D53D34">
              <w:rPr>
                <w:rFonts w:ascii="標楷體" w:eastAsia="標楷體" w:hAnsi="標楷體" w:hint="eastAsia"/>
                <w:bCs/>
                <w:szCs w:val="24"/>
              </w:rPr>
              <w:t>重度以上</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szCs w:val="24"/>
              </w:rPr>
              <w:t>重度</w:t>
            </w:r>
            <w:r w:rsidRPr="00D53D34">
              <w:rPr>
                <w:rFonts w:ascii="標楷體" w:eastAsia="標楷體" w:hAnsi="標楷體" w:hint="eastAsia"/>
                <w:szCs w:val="24"/>
              </w:rPr>
              <w:t>以上</w:t>
            </w:r>
            <w:r w:rsidRPr="00D53D34">
              <w:rPr>
                <w:rFonts w:ascii="標楷體" w:eastAsia="標楷體" w:hAnsi="標楷體"/>
                <w:szCs w:val="24"/>
              </w:rPr>
              <w:t>肢體障礙者)</w:t>
            </w:r>
          </w:p>
          <w:p w14:paraId="28859CA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w:t>
            </w:r>
            <w:r w:rsidRPr="00D53D34">
              <w:rPr>
                <w:rFonts w:ascii="標楷體" w:eastAsia="標楷體" w:hAnsi="標楷體"/>
                <w:szCs w:val="24"/>
              </w:rPr>
              <w:lastRenderedPageBreak/>
              <w:t>該單位特約之輔具評估人員)開立輔具評估報告書(輔具評估報告書格式編號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w:t>
            </w:r>
          </w:p>
          <w:p w14:paraId="28D7AF3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三、規格或功能規範：電動代步車以</w:t>
            </w:r>
            <w:r w:rsidRPr="00D53D34">
              <w:rPr>
                <w:rFonts w:ascii="標楷體" w:eastAsia="標楷體" w:hAnsi="標楷體" w:hint="eastAsia"/>
                <w:szCs w:val="24"/>
              </w:rPr>
              <w:t>4</w:t>
            </w:r>
            <w:r w:rsidRPr="00D53D34">
              <w:rPr>
                <w:rFonts w:ascii="標楷體" w:eastAsia="標楷體" w:hAnsi="標楷體"/>
                <w:szCs w:val="24"/>
              </w:rPr>
              <w:t>輪規格為原則，且</w:t>
            </w:r>
            <w:r w:rsidRPr="00D53D34">
              <w:rPr>
                <w:rFonts w:ascii="標楷體" w:eastAsia="標楷體" w:hAnsi="標楷體" w:hint="eastAsia"/>
                <w:bCs/>
                <w:szCs w:val="24"/>
              </w:rPr>
              <w:t>2</w:t>
            </w:r>
            <w:r w:rsidRPr="00D53D34">
              <w:rPr>
                <w:rFonts w:ascii="標楷體" w:eastAsia="標楷體" w:hAnsi="標楷體"/>
                <w:bCs/>
                <w:szCs w:val="24"/>
              </w:rPr>
              <w:t>前輪之輪胎內側距離須大於</w:t>
            </w:r>
            <w:r w:rsidRPr="00D53D34">
              <w:rPr>
                <w:rFonts w:ascii="標楷體" w:eastAsia="標楷體" w:hAnsi="標楷體" w:hint="eastAsia"/>
                <w:bCs/>
                <w:szCs w:val="24"/>
              </w:rPr>
              <w:t>30</w:t>
            </w:r>
            <w:r w:rsidRPr="00D53D34">
              <w:rPr>
                <w:rFonts w:ascii="標楷體" w:eastAsia="標楷體" w:hAnsi="標楷體"/>
                <w:bCs/>
                <w:szCs w:val="24"/>
              </w:rPr>
              <w:t>公分。</w:t>
            </w:r>
          </w:p>
          <w:p w14:paraId="75690D0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5A255C5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(一)電動代步車限單人使用。</w:t>
            </w:r>
          </w:p>
          <w:p w14:paraId="6653980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w:t>
            </w:r>
            <w:r w:rsidRPr="00D53D34">
              <w:rPr>
                <w:rFonts w:ascii="標楷體" w:eastAsia="標楷體" w:hAnsi="標楷體" w:hint="eastAsia"/>
                <w:bCs/>
                <w:szCs w:val="24"/>
              </w:rPr>
              <w:t>申請本項補助者於最低使用年限內不得再申請手推圈啟動型動力輔助輪椅及電動輪椅各項次(項次12、14、15)。</w:t>
            </w:r>
          </w:p>
          <w:p w14:paraId="2FFBD6A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)應檢附輔具供應商出具保固書之影本(保固</w:t>
            </w:r>
            <w:r w:rsidRPr="00D53D34">
              <w:rPr>
                <w:rFonts w:ascii="標楷體" w:eastAsia="標楷體" w:hAnsi="標楷體"/>
                <w:szCs w:val="24"/>
              </w:rPr>
              <w:t>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w:t>
            </w:r>
            <w:r w:rsidRPr="00D53D34">
              <w:rPr>
                <w:rFonts w:ascii="標楷體" w:eastAsia="標楷體" w:hAnsi="標楷體" w:hint="eastAsia"/>
                <w:szCs w:val="24"/>
              </w:rPr>
              <w:t>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3231CDE3" w14:textId="77777777" w:rsidTr="000F3E34">
        <w:trPr>
          <w:trHeight w:val="1077"/>
        </w:trPr>
        <w:tc>
          <w:tcPr>
            <w:tcW w:w="793" w:type="dxa"/>
            <w:tcBorders>
              <w:top w:val="single" w:sz="4" w:space="0" w:color="auto"/>
              <w:left w:val="single" w:sz="4" w:space="0" w:color="auto"/>
              <w:bottom w:val="single" w:sz="4" w:space="0" w:color="auto"/>
            </w:tcBorders>
            <w:vAlign w:val="center"/>
          </w:tcPr>
          <w:p w14:paraId="7D1AE87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0C54917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31</w:t>
            </w:r>
          </w:p>
        </w:tc>
        <w:tc>
          <w:tcPr>
            <w:tcW w:w="1163" w:type="dxa"/>
            <w:tcBorders>
              <w:top w:val="single" w:sz="4" w:space="0" w:color="auto"/>
              <w:left w:val="single" w:sz="4" w:space="0" w:color="auto"/>
              <w:bottom w:val="single" w:sz="4" w:space="0" w:color="auto"/>
            </w:tcBorders>
            <w:vAlign w:val="center"/>
          </w:tcPr>
          <w:p w14:paraId="235D6EA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行動輔具附加功能-完成搭配機動車輛使用之衝擊測試</w:t>
            </w:r>
          </w:p>
        </w:tc>
        <w:tc>
          <w:tcPr>
            <w:tcW w:w="1530" w:type="dxa"/>
            <w:tcBorders>
              <w:top w:val="single" w:sz="4" w:space="0" w:color="auto"/>
              <w:left w:val="single" w:sz="4" w:space="0" w:color="auto"/>
              <w:bottom w:val="single" w:sz="4" w:space="0" w:color="auto"/>
            </w:tcBorders>
            <w:vAlign w:val="center"/>
          </w:tcPr>
          <w:p w14:paraId="526AD02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6BFB5E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不適用</w:t>
            </w:r>
          </w:p>
        </w:tc>
        <w:tc>
          <w:tcPr>
            <w:tcW w:w="538" w:type="dxa"/>
            <w:tcBorders>
              <w:top w:val="single" w:sz="4" w:space="0" w:color="auto"/>
              <w:left w:val="single" w:sz="4" w:space="0" w:color="auto"/>
              <w:bottom w:val="single" w:sz="4" w:space="0" w:color="auto"/>
            </w:tcBorders>
            <w:vAlign w:val="center"/>
          </w:tcPr>
          <w:p w14:paraId="63B1CA3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不適用</w:t>
            </w:r>
          </w:p>
        </w:tc>
        <w:tc>
          <w:tcPr>
            <w:tcW w:w="4095" w:type="dxa"/>
            <w:tcBorders>
              <w:top w:val="single" w:sz="4" w:space="0" w:color="auto"/>
              <w:left w:val="single" w:sz="4" w:space="0" w:color="auto"/>
            </w:tcBorders>
          </w:tcPr>
          <w:p w14:paraId="36A85AE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一、</w:t>
            </w:r>
            <w:r w:rsidRPr="00D53D34">
              <w:rPr>
                <w:rFonts w:ascii="標楷體" w:eastAsia="標楷體" w:hAnsi="標楷體"/>
                <w:bCs/>
                <w:szCs w:val="24"/>
              </w:rPr>
              <w:t>補助對象：</w:t>
            </w:r>
            <w:r w:rsidRPr="00D53D34">
              <w:rPr>
                <w:rFonts w:ascii="標楷體" w:eastAsia="標楷體" w:hAnsi="標楷體" w:hint="eastAsia"/>
                <w:bCs/>
                <w:szCs w:val="24"/>
              </w:rPr>
              <w:t>應為推車、</w:t>
            </w:r>
            <w:r w:rsidRPr="00D53D34">
              <w:rPr>
                <w:rFonts w:ascii="標楷體" w:eastAsia="標楷體" w:hAnsi="標楷體" w:hint="eastAsia"/>
                <w:szCs w:val="24"/>
              </w:rPr>
              <w:t>輪椅、高活動型輪椅、手推圈啟動型動力輔助輪椅、電動輪椅或電動代步車之使用者。</w:t>
            </w:r>
          </w:p>
          <w:p w14:paraId="73B43A7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規格或功能規範：</w:t>
            </w:r>
            <w:r w:rsidRPr="00D53D34">
              <w:rPr>
                <w:rFonts w:ascii="標楷體" w:eastAsia="標楷體" w:hAnsi="標楷體" w:hint="eastAsia"/>
                <w:szCs w:val="24"/>
              </w:rPr>
              <w:t>凡兼具機動車輛中正面向前座椅之特性，符合國家標準之輪椅-第19部：作為機動車輛座椅之輪型移動裝置(CNS 14964-19)或其他具等同性國際標準之性能規格要求，且標示束縛裝</w:t>
            </w:r>
            <w:r w:rsidRPr="00D53D34">
              <w:rPr>
                <w:rFonts w:ascii="標楷體" w:eastAsia="標楷體" w:hAnsi="標楷體" w:hint="eastAsia"/>
                <w:bCs/>
                <w:szCs w:val="24"/>
              </w:rPr>
              <w:t>置鈎扣點之行動輔具。</w:t>
            </w:r>
          </w:p>
          <w:p w14:paraId="6433CC4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三、其他規定：須與</w:t>
            </w:r>
            <w:r w:rsidRPr="00D53D34">
              <w:rPr>
                <w:rFonts w:ascii="標楷體" w:eastAsia="標楷體" w:hAnsi="標楷體" w:hint="eastAsia"/>
                <w:szCs w:val="24"/>
              </w:rPr>
              <w:t>推車各項次、輪椅各項次、高活動型輪椅各項次、</w:t>
            </w:r>
            <w:r w:rsidRPr="00D53D34">
              <w:rPr>
                <w:rFonts w:ascii="標楷體" w:eastAsia="標楷體" w:hAnsi="標楷體" w:hint="eastAsia"/>
                <w:bCs/>
                <w:szCs w:val="24"/>
              </w:rPr>
              <w:t>手推圈啟動型動力輔助輪椅</w:t>
            </w:r>
            <w:r w:rsidRPr="00D53D34">
              <w:rPr>
                <w:rFonts w:ascii="標楷體" w:eastAsia="標楷體" w:hAnsi="標楷體" w:hint="eastAsia"/>
                <w:szCs w:val="24"/>
              </w:rPr>
              <w:t>、電動輪椅各項次或電動代步車</w:t>
            </w:r>
            <w:r w:rsidRPr="00D53D34">
              <w:rPr>
                <w:rFonts w:ascii="標楷體" w:eastAsia="標楷體" w:hAnsi="標楷體" w:hint="eastAsia"/>
                <w:bCs/>
                <w:szCs w:val="24"/>
              </w:rPr>
              <w:t>(項次1至6、10至12、14、15、30)之行動輔</w:t>
            </w:r>
            <w:r w:rsidRPr="00D53D34">
              <w:rPr>
                <w:rFonts w:ascii="標楷體" w:eastAsia="標楷體" w:hAnsi="標楷體" w:hint="eastAsia"/>
                <w:bCs/>
                <w:szCs w:val="24"/>
              </w:rPr>
              <w:lastRenderedPageBreak/>
              <w:t>具同時提出申請，且視為補助1項次，不得僅申請行動輔具附加功能-完成搭配機動車輛使用之衝擊測試(項次31)。</w:t>
            </w:r>
          </w:p>
        </w:tc>
      </w:tr>
      <w:tr w:rsidR="00BB0147" w:rsidRPr="00D53D34" w14:paraId="46C7A852" w14:textId="77777777" w:rsidTr="000F3E34">
        <w:trPr>
          <w:trHeight w:val="2524"/>
        </w:trPr>
        <w:tc>
          <w:tcPr>
            <w:tcW w:w="793" w:type="dxa"/>
            <w:tcBorders>
              <w:top w:val="single" w:sz="4" w:space="0" w:color="auto"/>
              <w:left w:val="single" w:sz="4" w:space="0" w:color="auto"/>
            </w:tcBorders>
            <w:vAlign w:val="center"/>
          </w:tcPr>
          <w:p w14:paraId="3BB4597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tcBorders>
            <w:vAlign w:val="center"/>
          </w:tcPr>
          <w:p w14:paraId="10D9794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32</w:t>
            </w:r>
          </w:p>
        </w:tc>
        <w:tc>
          <w:tcPr>
            <w:tcW w:w="1163" w:type="dxa"/>
            <w:tcBorders>
              <w:top w:val="single" w:sz="4" w:space="0" w:color="auto"/>
              <w:left w:val="single" w:sz="4" w:space="0" w:color="auto"/>
            </w:tcBorders>
            <w:vAlign w:val="center"/>
          </w:tcPr>
          <w:p w14:paraId="020DADF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特製機車-加裝輔助後輪特製車</w:t>
            </w:r>
          </w:p>
        </w:tc>
        <w:tc>
          <w:tcPr>
            <w:tcW w:w="1530" w:type="dxa"/>
            <w:tcBorders>
              <w:top w:val="single" w:sz="4" w:space="0" w:color="auto"/>
              <w:left w:val="single" w:sz="4" w:space="0" w:color="auto"/>
            </w:tcBorders>
            <w:vAlign w:val="center"/>
          </w:tcPr>
          <w:p w14:paraId="61D6F601"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bCs/>
                <w:szCs w:val="24"/>
              </w:rPr>
              <w:t>65,000</w:t>
            </w:r>
          </w:p>
        </w:tc>
        <w:tc>
          <w:tcPr>
            <w:tcW w:w="897" w:type="dxa"/>
            <w:tcBorders>
              <w:top w:val="single" w:sz="4" w:space="0" w:color="auto"/>
              <w:left w:val="single" w:sz="4" w:space="0" w:color="auto"/>
            </w:tcBorders>
            <w:vAlign w:val="center"/>
          </w:tcPr>
          <w:p w14:paraId="0EA85D1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tcBorders>
            <w:vAlign w:val="center"/>
          </w:tcPr>
          <w:p w14:paraId="6C07BB81"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7FB12BA3" w14:textId="77777777" w:rsidR="00BB0147" w:rsidRPr="00D53D34" w:rsidRDefault="00BB0147" w:rsidP="000F3E34">
            <w:pPr>
              <w:tabs>
                <w:tab w:val="left" w:pos="763"/>
              </w:tabs>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4AE3FC15" w14:textId="77777777" w:rsidR="00BB0147" w:rsidRPr="00D53D34" w:rsidRDefault="00BB0147" w:rsidP="000F3E34">
            <w:pPr>
              <w:tabs>
                <w:tab w:val="left" w:pos="638"/>
              </w:tabs>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)第二類：【b235】或【03】。</w:t>
            </w:r>
            <w:r w:rsidRPr="00D53D34">
              <w:rPr>
                <w:rFonts w:ascii="標楷體" w:eastAsia="標楷體" w:hAnsi="標楷體" w:hint="eastAsia"/>
                <w:bCs/>
                <w:szCs w:val="24"/>
              </w:rPr>
              <w:t>(</w:t>
            </w:r>
            <w:r w:rsidRPr="00D53D34">
              <w:rPr>
                <w:rFonts w:ascii="標楷體" w:eastAsia="標楷體" w:hAnsi="標楷體"/>
                <w:bCs/>
                <w:szCs w:val="24"/>
              </w:rPr>
              <w:t>平衡機能障礙者)</w:t>
            </w:r>
          </w:p>
          <w:p w14:paraId="274A92D0" w14:textId="77777777" w:rsidR="00BB0147" w:rsidRPr="00D53D34" w:rsidRDefault="00BB0147" w:rsidP="000F3E34">
            <w:pPr>
              <w:tabs>
                <w:tab w:val="left" w:pos="763"/>
              </w:tabs>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w:t>
            </w:r>
            <w:r w:rsidRPr="00D53D34">
              <w:rPr>
                <w:rFonts w:ascii="標楷體" w:eastAsia="標楷體" w:hAnsi="標楷體" w:cs="Calibri" w:hint="eastAsia"/>
                <w:bCs/>
                <w:szCs w:val="24"/>
              </w:rPr>
              <w:t>第七類</w:t>
            </w:r>
            <w:r w:rsidRPr="00D53D34">
              <w:rPr>
                <w:rFonts w:ascii="標楷體" w:eastAsia="標楷體" w:hAnsi="標楷體"/>
                <w:bCs/>
                <w:szCs w:val="24"/>
              </w:rPr>
              <w:t>：</w:t>
            </w:r>
            <w:r w:rsidRPr="00D53D34">
              <w:rPr>
                <w:rFonts w:ascii="標楷體" w:eastAsia="標楷體" w:hAnsi="標楷體" w:cs="Calibri" w:hint="eastAsia"/>
                <w:bCs/>
                <w:szCs w:val="24"/>
              </w:rPr>
              <w:t>【</w:t>
            </w:r>
            <w:r w:rsidRPr="00D53D34">
              <w:rPr>
                <w:rFonts w:ascii="標楷體" w:eastAsia="標楷體" w:hAnsi="標楷體"/>
                <w:bCs/>
                <w:szCs w:val="24"/>
              </w:rPr>
              <w:t>b710a</w:t>
            </w:r>
            <w:r w:rsidRPr="00D53D34">
              <w:rPr>
                <w:rFonts w:ascii="標楷體" w:eastAsia="標楷體" w:hAnsi="標楷體" w:cs="Calibri" w:hint="eastAsia"/>
                <w:bCs/>
                <w:szCs w:val="24"/>
              </w:rPr>
              <w:t>】、【</w:t>
            </w:r>
            <w:r w:rsidRPr="00D53D34">
              <w:rPr>
                <w:rFonts w:ascii="標楷體" w:eastAsia="標楷體" w:hAnsi="標楷體"/>
                <w:bCs/>
                <w:szCs w:val="24"/>
              </w:rPr>
              <w:t>b710b</w:t>
            </w:r>
            <w:r w:rsidRPr="00D53D34">
              <w:rPr>
                <w:rFonts w:ascii="標楷體" w:eastAsia="標楷體" w:hAnsi="標楷體" w:cs="Calibri" w:hint="eastAsia"/>
                <w:bCs/>
                <w:szCs w:val="24"/>
              </w:rPr>
              <w:t>】、【</w:t>
            </w:r>
            <w:r w:rsidRPr="00D53D34">
              <w:rPr>
                <w:rFonts w:ascii="標楷體" w:eastAsia="標楷體" w:hAnsi="標楷體"/>
                <w:bCs/>
                <w:szCs w:val="24"/>
              </w:rPr>
              <w:t>b730a</w:t>
            </w:r>
            <w:r w:rsidRPr="00D53D34">
              <w:rPr>
                <w:rFonts w:ascii="標楷體" w:eastAsia="標楷體" w:hAnsi="標楷體" w:cs="Calibri" w:hint="eastAsia"/>
                <w:bCs/>
                <w:szCs w:val="24"/>
              </w:rPr>
              <w:t>】、【</w:t>
            </w:r>
            <w:r w:rsidRPr="00D53D34">
              <w:rPr>
                <w:rFonts w:ascii="標楷體" w:eastAsia="標楷體" w:hAnsi="標楷體"/>
                <w:bCs/>
                <w:szCs w:val="24"/>
              </w:rPr>
              <w:t>b730b</w:t>
            </w:r>
            <w:r w:rsidRPr="00D53D34">
              <w:rPr>
                <w:rFonts w:ascii="標楷體" w:eastAsia="標楷體" w:hAnsi="標楷體" w:cs="Calibri" w:hint="eastAsia"/>
                <w:bCs/>
                <w:szCs w:val="24"/>
              </w:rPr>
              <w:t>】、【</w:t>
            </w:r>
            <w:r w:rsidRPr="00D53D34">
              <w:rPr>
                <w:rFonts w:ascii="標楷體" w:eastAsia="標楷體" w:hAnsi="標楷體"/>
                <w:bCs/>
                <w:szCs w:val="24"/>
              </w:rPr>
              <w:t>b735</w:t>
            </w:r>
            <w:r w:rsidRPr="00D53D34">
              <w:rPr>
                <w:rFonts w:ascii="標楷體" w:eastAsia="標楷體" w:hAnsi="標楷體" w:cs="Calibri" w:hint="eastAsia"/>
                <w:bCs/>
                <w:szCs w:val="24"/>
              </w:rPr>
              <w:t>】、【</w:t>
            </w:r>
            <w:r w:rsidRPr="00D53D34">
              <w:rPr>
                <w:rFonts w:ascii="標楷體" w:eastAsia="標楷體" w:hAnsi="標楷體"/>
                <w:bCs/>
                <w:szCs w:val="24"/>
              </w:rPr>
              <w:t>b765</w:t>
            </w:r>
            <w:r w:rsidRPr="00D53D34">
              <w:rPr>
                <w:rFonts w:ascii="標楷體" w:eastAsia="標楷體" w:hAnsi="標楷體" w:cs="Calibri" w:hint="eastAsia"/>
                <w:bCs/>
                <w:szCs w:val="24"/>
              </w:rPr>
              <w:t>】、【</w:t>
            </w:r>
            <w:r w:rsidRPr="00D53D34">
              <w:rPr>
                <w:rFonts w:ascii="標楷體" w:eastAsia="標楷體" w:hAnsi="標楷體"/>
                <w:bCs/>
                <w:szCs w:val="24"/>
              </w:rPr>
              <w:t>s730</w:t>
            </w:r>
            <w:r w:rsidRPr="00D53D34">
              <w:rPr>
                <w:rFonts w:ascii="標楷體" w:eastAsia="標楷體" w:hAnsi="標楷體" w:cs="Calibri" w:hint="eastAsia"/>
                <w:bCs/>
                <w:szCs w:val="24"/>
              </w:rPr>
              <w:t>】、【</w:t>
            </w:r>
            <w:r w:rsidRPr="00D53D34">
              <w:rPr>
                <w:rFonts w:ascii="標楷體" w:eastAsia="標楷體" w:hAnsi="標楷體"/>
                <w:bCs/>
                <w:szCs w:val="24"/>
              </w:rPr>
              <w:t>s750</w:t>
            </w:r>
            <w:r w:rsidRPr="00D53D34">
              <w:rPr>
                <w:rFonts w:ascii="標楷體" w:eastAsia="標楷體" w:hAnsi="標楷體" w:cs="Calibri" w:hint="eastAsia"/>
                <w:bCs/>
                <w:szCs w:val="24"/>
              </w:rPr>
              <w:t>】、【</w:t>
            </w:r>
            <w:r w:rsidRPr="00D53D34">
              <w:rPr>
                <w:rFonts w:ascii="標楷體" w:eastAsia="標楷體" w:hAnsi="標楷體"/>
                <w:bCs/>
                <w:szCs w:val="24"/>
              </w:rPr>
              <w:t>s760</w:t>
            </w:r>
            <w:r w:rsidRPr="00D53D34">
              <w:rPr>
                <w:rFonts w:ascii="標楷體" w:eastAsia="標楷體" w:hAnsi="標楷體" w:cs="Calibri" w:hint="eastAsia"/>
                <w:bCs/>
                <w:szCs w:val="24"/>
              </w:rPr>
              <w:t>】或【</w:t>
            </w:r>
            <w:r w:rsidRPr="00D53D34">
              <w:rPr>
                <w:rFonts w:ascii="標楷體" w:eastAsia="標楷體" w:hAnsi="標楷體"/>
                <w:bCs/>
                <w:szCs w:val="24"/>
              </w:rPr>
              <w:t>05</w:t>
            </w:r>
            <w:r w:rsidRPr="00D53D34">
              <w:rPr>
                <w:rFonts w:ascii="標楷體" w:eastAsia="標楷體" w:hAnsi="標楷體" w:cs="Calibri" w:hint="eastAsia"/>
                <w:bCs/>
                <w:szCs w:val="24"/>
              </w:rPr>
              <w:t>】。</w:t>
            </w:r>
            <w:r w:rsidRPr="00D53D34">
              <w:rPr>
                <w:rFonts w:ascii="標楷體" w:eastAsia="標楷體" w:hAnsi="標楷體"/>
                <w:bCs/>
                <w:szCs w:val="24"/>
              </w:rPr>
              <w:t>(</w:t>
            </w:r>
            <w:r w:rsidRPr="00D53D34">
              <w:rPr>
                <w:rFonts w:ascii="標楷體" w:eastAsia="標楷體" w:hAnsi="標楷體" w:cs="Calibri" w:hint="eastAsia"/>
                <w:bCs/>
                <w:szCs w:val="24"/>
              </w:rPr>
              <w:t>肢體障礙者</w:t>
            </w:r>
            <w:r w:rsidRPr="00D53D34">
              <w:rPr>
                <w:rFonts w:ascii="標楷體" w:eastAsia="標楷體" w:hAnsi="標楷體"/>
                <w:bCs/>
                <w:szCs w:val="24"/>
              </w:rPr>
              <w:t>)</w:t>
            </w:r>
          </w:p>
          <w:p w14:paraId="72EEFF9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二、規格或功能規範：</w:t>
            </w:r>
          </w:p>
          <w:p w14:paraId="55D02F6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(一)特製機車-加裝輔助後輪特製車</w:t>
            </w:r>
            <w:r w:rsidRPr="00D53D34">
              <w:rPr>
                <w:rFonts w:ascii="標楷體" w:eastAsia="標楷體" w:hAnsi="標楷體" w:hint="eastAsia"/>
                <w:bCs/>
                <w:szCs w:val="24"/>
              </w:rPr>
              <w:t>(項次3</w:t>
            </w:r>
            <w:r w:rsidRPr="00D53D34">
              <w:rPr>
                <w:rFonts w:ascii="標楷體" w:eastAsia="標楷體" w:hAnsi="標楷體"/>
                <w:bCs/>
                <w:szCs w:val="24"/>
              </w:rPr>
              <w:t>2</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含機車新品及於該車輛加裝輔助後輪。</w:t>
            </w:r>
          </w:p>
          <w:p w14:paraId="2EB668E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特製機車-</w:t>
            </w:r>
            <w:r w:rsidRPr="00D53D34">
              <w:rPr>
                <w:rFonts w:ascii="標楷體" w:eastAsia="標楷體" w:hAnsi="標楷體"/>
                <w:bCs/>
                <w:szCs w:val="24"/>
              </w:rPr>
              <w:t>加裝</w:t>
            </w:r>
            <w:r w:rsidRPr="00D53D34">
              <w:rPr>
                <w:rFonts w:ascii="標楷體" w:eastAsia="標楷體" w:hAnsi="標楷體" w:hint="eastAsia"/>
                <w:bCs/>
                <w:szCs w:val="24"/>
              </w:rPr>
              <w:t>差速器套件及</w:t>
            </w:r>
            <w:r w:rsidRPr="00D53D34">
              <w:rPr>
                <w:rFonts w:ascii="標楷體" w:eastAsia="標楷體" w:hAnsi="標楷體"/>
                <w:bCs/>
                <w:szCs w:val="24"/>
              </w:rPr>
              <w:t>輔助後輪特製車</w:t>
            </w:r>
            <w:r w:rsidRPr="00D53D34">
              <w:rPr>
                <w:rFonts w:ascii="標楷體" w:eastAsia="標楷體" w:hAnsi="標楷體" w:hint="eastAsia"/>
                <w:bCs/>
                <w:szCs w:val="24"/>
              </w:rPr>
              <w:t>(項次33)：</w:t>
            </w:r>
            <w:r w:rsidRPr="00D53D34">
              <w:rPr>
                <w:rFonts w:ascii="標楷體" w:eastAsia="標楷體" w:hAnsi="標楷體"/>
                <w:szCs w:val="24"/>
              </w:rPr>
              <w:t>含機車新品及於該車輛加裝</w:t>
            </w:r>
            <w:r w:rsidRPr="00D53D34">
              <w:rPr>
                <w:rFonts w:ascii="標楷體" w:eastAsia="標楷體" w:hAnsi="標楷體" w:hint="eastAsia"/>
                <w:bCs/>
                <w:szCs w:val="24"/>
              </w:rPr>
              <w:t>差速器套件及</w:t>
            </w:r>
            <w:r w:rsidRPr="00D53D34">
              <w:rPr>
                <w:rFonts w:ascii="標楷體" w:eastAsia="標楷體" w:hAnsi="標楷體"/>
                <w:szCs w:val="24"/>
              </w:rPr>
              <w:t>輔助後輪</w:t>
            </w:r>
            <w:r w:rsidRPr="00D53D34">
              <w:rPr>
                <w:rFonts w:ascii="標楷體" w:eastAsia="標楷體" w:hAnsi="標楷體" w:hint="eastAsia"/>
                <w:szCs w:val="24"/>
              </w:rPr>
              <w:t>，</w:t>
            </w:r>
            <w:r w:rsidRPr="00D53D34">
              <w:rPr>
                <w:rFonts w:ascii="標楷體" w:eastAsia="標楷體" w:hAnsi="標楷體" w:hint="eastAsia"/>
                <w:bCs/>
                <w:szCs w:val="24"/>
              </w:rPr>
              <w:t>差速器套件</w:t>
            </w:r>
            <w:r w:rsidRPr="00D53D34">
              <w:rPr>
                <w:rFonts w:ascii="標楷體" w:eastAsia="標楷體" w:hAnsi="標楷體" w:hint="eastAsia"/>
                <w:szCs w:val="24"/>
              </w:rPr>
              <w:t>包含差速器、煞車系統與</w:t>
            </w:r>
            <w:r w:rsidRPr="00D53D34">
              <w:rPr>
                <w:rFonts w:ascii="標楷體" w:eastAsia="標楷體" w:hAnsi="標楷體"/>
                <w:szCs w:val="24"/>
              </w:rPr>
              <w:t>倒退輔助器。</w:t>
            </w:r>
          </w:p>
          <w:p w14:paraId="26E2C5B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)特製機車</w:t>
            </w:r>
            <w:r w:rsidRPr="00D53D34">
              <w:rPr>
                <w:rFonts w:ascii="標楷體" w:eastAsia="標楷體" w:hAnsi="標楷體"/>
                <w:bCs/>
                <w:szCs w:val="24"/>
              </w:rPr>
              <w:t>-改裝輪椅直上式特製車</w:t>
            </w:r>
            <w:r w:rsidRPr="00D53D34">
              <w:rPr>
                <w:rFonts w:ascii="標楷體" w:eastAsia="標楷體" w:hAnsi="標楷體" w:hint="eastAsia"/>
                <w:bCs/>
                <w:szCs w:val="24"/>
              </w:rPr>
              <w:t>(項次3</w:t>
            </w:r>
            <w:r w:rsidRPr="00D53D34">
              <w:rPr>
                <w:rFonts w:ascii="標楷體" w:eastAsia="標楷體" w:hAnsi="標楷體"/>
                <w:bCs/>
                <w:szCs w:val="24"/>
              </w:rPr>
              <w:t>4</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含機車新品及於該車</w:t>
            </w:r>
            <w:r w:rsidRPr="00D53D34">
              <w:rPr>
                <w:rFonts w:ascii="標楷體" w:eastAsia="標楷體" w:hAnsi="標楷體" w:hint="eastAsia"/>
                <w:bCs/>
                <w:szCs w:val="24"/>
              </w:rPr>
              <w:t>輛</w:t>
            </w:r>
            <w:r w:rsidRPr="00D53D34">
              <w:rPr>
                <w:rFonts w:ascii="標楷體" w:eastAsia="標楷體" w:hAnsi="標楷體"/>
                <w:szCs w:val="24"/>
              </w:rPr>
              <w:t>加裝輪椅直上裝置。</w:t>
            </w:r>
          </w:p>
          <w:p w14:paraId="64C739D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szCs w:val="24"/>
              </w:rPr>
              <w:t>三輪機車</w:t>
            </w:r>
            <w:r w:rsidRPr="00D53D34">
              <w:rPr>
                <w:rFonts w:ascii="標楷體" w:eastAsia="標楷體" w:hAnsi="標楷體" w:hint="eastAsia"/>
                <w:bCs/>
                <w:szCs w:val="24"/>
              </w:rPr>
              <w:t>(項次3</w:t>
            </w:r>
            <w:r w:rsidRPr="00D53D34">
              <w:rPr>
                <w:rFonts w:ascii="標楷體" w:eastAsia="標楷體" w:hAnsi="標楷體"/>
                <w:bCs/>
                <w:szCs w:val="24"/>
              </w:rPr>
              <w:t>5</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原廠設計為</w:t>
            </w:r>
            <w:r w:rsidRPr="00D53D34">
              <w:rPr>
                <w:rFonts w:ascii="標楷體" w:eastAsia="標楷體" w:hAnsi="標楷體" w:hint="eastAsia"/>
                <w:szCs w:val="24"/>
              </w:rPr>
              <w:t>三</w:t>
            </w:r>
            <w:r w:rsidRPr="00D53D34">
              <w:rPr>
                <w:rFonts w:ascii="標楷體" w:eastAsia="標楷體" w:hAnsi="標楷體"/>
                <w:szCs w:val="24"/>
              </w:rPr>
              <w:t>輪機車</w:t>
            </w:r>
            <w:r w:rsidRPr="00D53D34">
              <w:rPr>
                <w:rFonts w:ascii="標楷體" w:eastAsia="標楷體" w:hAnsi="標楷體" w:hint="eastAsia"/>
                <w:szCs w:val="24"/>
              </w:rPr>
              <w:t>新品</w:t>
            </w:r>
            <w:r w:rsidRPr="00D53D34">
              <w:rPr>
                <w:rFonts w:ascii="標楷體" w:eastAsia="標楷體" w:hAnsi="標楷體"/>
                <w:szCs w:val="24"/>
              </w:rPr>
              <w:t>，非改裝品</w:t>
            </w:r>
            <w:r w:rsidRPr="00D53D34">
              <w:rPr>
                <w:rFonts w:ascii="標楷體" w:eastAsia="標楷體" w:hAnsi="標楷體" w:hint="eastAsia"/>
                <w:szCs w:val="24"/>
              </w:rPr>
              <w:t>，且2輪裝設於同一車軸上須超過46公分</w:t>
            </w:r>
            <w:r w:rsidRPr="00D53D34">
              <w:rPr>
                <w:rFonts w:ascii="標楷體" w:eastAsia="標楷體" w:hAnsi="標楷體"/>
                <w:szCs w:val="24"/>
              </w:rPr>
              <w:t>。</w:t>
            </w:r>
          </w:p>
          <w:p w14:paraId="4A02064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(五)機車改裝-</w:t>
            </w:r>
            <w:r w:rsidRPr="00D53D34">
              <w:rPr>
                <w:rFonts w:ascii="標楷體" w:eastAsia="標楷體" w:hAnsi="標楷體"/>
                <w:szCs w:val="24"/>
              </w:rPr>
              <w:t>裝</w:t>
            </w:r>
            <w:r w:rsidRPr="00D53D34">
              <w:rPr>
                <w:rFonts w:ascii="標楷體" w:eastAsia="標楷體" w:hAnsi="標楷體" w:hint="eastAsia"/>
                <w:szCs w:val="24"/>
              </w:rPr>
              <w:t>設</w:t>
            </w:r>
            <w:r w:rsidRPr="00D53D34">
              <w:rPr>
                <w:rFonts w:ascii="標楷體" w:eastAsia="標楷體" w:hAnsi="標楷體"/>
                <w:szCs w:val="24"/>
              </w:rPr>
              <w:t>輔助</w:t>
            </w:r>
            <w:r w:rsidRPr="00D53D34">
              <w:rPr>
                <w:rFonts w:ascii="標楷體" w:eastAsia="標楷體" w:hAnsi="標楷體" w:hint="eastAsia"/>
                <w:bCs/>
                <w:szCs w:val="24"/>
              </w:rPr>
              <w:t>後</w:t>
            </w:r>
            <w:r w:rsidRPr="00D53D34">
              <w:rPr>
                <w:rFonts w:ascii="標楷體" w:eastAsia="標楷體" w:hAnsi="標楷體"/>
                <w:szCs w:val="24"/>
              </w:rPr>
              <w:t>輪</w:t>
            </w:r>
            <w:r w:rsidRPr="00D53D34">
              <w:rPr>
                <w:rFonts w:ascii="標楷體" w:eastAsia="標楷體" w:hAnsi="標楷體" w:hint="eastAsia"/>
                <w:bCs/>
                <w:szCs w:val="24"/>
              </w:rPr>
              <w:t>(項次3</w:t>
            </w:r>
            <w:r w:rsidRPr="00D53D34">
              <w:rPr>
                <w:rFonts w:ascii="標楷體" w:eastAsia="標楷體" w:hAnsi="標楷體"/>
                <w:bCs/>
                <w:szCs w:val="24"/>
              </w:rPr>
              <w:t>6</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以原有車輛加裝輔助後輪。</w:t>
            </w:r>
          </w:p>
          <w:p w14:paraId="4AB8B01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(六)機車改裝-裝設</w:t>
            </w:r>
            <w:r w:rsidRPr="00D53D34">
              <w:rPr>
                <w:rFonts w:ascii="標楷體" w:eastAsia="標楷體" w:hAnsi="標楷體" w:hint="eastAsia"/>
                <w:bCs/>
                <w:szCs w:val="24"/>
              </w:rPr>
              <w:t>差速器套件及</w:t>
            </w:r>
            <w:r w:rsidRPr="00D53D34">
              <w:rPr>
                <w:rFonts w:ascii="標楷體" w:eastAsia="標楷體" w:hAnsi="標楷體"/>
                <w:bCs/>
                <w:szCs w:val="24"/>
              </w:rPr>
              <w:t>輔助後輪</w:t>
            </w:r>
            <w:r w:rsidRPr="00D53D34">
              <w:rPr>
                <w:rFonts w:ascii="標楷體" w:eastAsia="標楷體" w:hAnsi="標楷體" w:hint="eastAsia"/>
                <w:bCs/>
                <w:szCs w:val="24"/>
              </w:rPr>
              <w:t>(項次3</w:t>
            </w:r>
            <w:r w:rsidRPr="00D53D34">
              <w:rPr>
                <w:rFonts w:ascii="標楷體" w:eastAsia="標楷體" w:hAnsi="標楷體"/>
                <w:bCs/>
                <w:szCs w:val="24"/>
              </w:rPr>
              <w:t>7</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以原有車輛加裝差速器套件及輔助後輪</w:t>
            </w:r>
            <w:r w:rsidRPr="00D53D34">
              <w:rPr>
                <w:rFonts w:ascii="標楷體" w:eastAsia="標楷體" w:hAnsi="標楷體" w:hint="eastAsia"/>
                <w:szCs w:val="24"/>
              </w:rPr>
              <w:t>，</w:t>
            </w:r>
            <w:r w:rsidRPr="00D53D34">
              <w:rPr>
                <w:rFonts w:ascii="標楷體" w:eastAsia="標楷體" w:hAnsi="標楷體" w:hint="eastAsia"/>
                <w:bCs/>
                <w:szCs w:val="24"/>
              </w:rPr>
              <w:t>差速器套件</w:t>
            </w:r>
            <w:r w:rsidRPr="00D53D34">
              <w:rPr>
                <w:rFonts w:ascii="標楷體" w:eastAsia="標楷體" w:hAnsi="標楷體" w:hint="eastAsia"/>
                <w:szCs w:val="24"/>
              </w:rPr>
              <w:t>包含差速器、煞車系統與</w:t>
            </w:r>
            <w:r w:rsidRPr="00D53D34">
              <w:rPr>
                <w:rFonts w:ascii="標楷體" w:eastAsia="標楷體" w:hAnsi="標楷體"/>
                <w:szCs w:val="24"/>
              </w:rPr>
              <w:t>倒退輔助器。</w:t>
            </w:r>
          </w:p>
          <w:p w14:paraId="2A47F5F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(七)機車改裝-</w:t>
            </w:r>
            <w:r w:rsidRPr="00D53D34">
              <w:rPr>
                <w:rFonts w:ascii="標楷體" w:eastAsia="標楷體" w:hAnsi="標楷體"/>
                <w:szCs w:val="24"/>
              </w:rPr>
              <w:t>裝設輪椅直上裝置</w:t>
            </w:r>
            <w:r w:rsidRPr="00D53D34">
              <w:rPr>
                <w:rFonts w:ascii="標楷體" w:eastAsia="標楷體" w:hAnsi="標楷體" w:hint="eastAsia"/>
                <w:bCs/>
                <w:szCs w:val="24"/>
              </w:rPr>
              <w:t>(項</w:t>
            </w:r>
            <w:r w:rsidRPr="00D53D34">
              <w:rPr>
                <w:rFonts w:ascii="標楷體" w:eastAsia="標楷體" w:hAnsi="標楷體" w:hint="eastAsia"/>
                <w:bCs/>
                <w:szCs w:val="24"/>
              </w:rPr>
              <w:lastRenderedPageBreak/>
              <w:t>次3</w:t>
            </w:r>
            <w:r w:rsidRPr="00D53D34">
              <w:rPr>
                <w:rFonts w:ascii="標楷體" w:eastAsia="標楷體" w:hAnsi="標楷體"/>
                <w:bCs/>
                <w:szCs w:val="24"/>
              </w:rPr>
              <w:t>8</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以原有車輛加裝輪椅直上裝置。</w:t>
            </w:r>
          </w:p>
          <w:p w14:paraId="25B4B50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(八)機車改裝-油門或煞車改裝</w:t>
            </w:r>
            <w:r w:rsidRPr="00D53D34">
              <w:rPr>
                <w:rFonts w:ascii="標楷體" w:eastAsia="標楷體" w:hAnsi="標楷體" w:hint="eastAsia"/>
                <w:bCs/>
                <w:szCs w:val="24"/>
              </w:rPr>
              <w:t>(項次3</w:t>
            </w:r>
            <w:r w:rsidRPr="00D53D34">
              <w:rPr>
                <w:rFonts w:ascii="標楷體" w:eastAsia="標楷體" w:hAnsi="標楷體"/>
                <w:bCs/>
                <w:szCs w:val="24"/>
              </w:rPr>
              <w:t>9</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指改裝油門或煞車之位置、操控方式，使適合身心障礙者本人駕駛。</w:t>
            </w:r>
          </w:p>
          <w:p w14:paraId="2091269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九</w:t>
            </w:r>
            <w:r w:rsidRPr="00D53D34">
              <w:rPr>
                <w:rFonts w:ascii="標楷體" w:eastAsia="標楷體" w:hAnsi="標楷體"/>
                <w:bCs/>
                <w:szCs w:val="24"/>
              </w:rPr>
              <w:t>)</w:t>
            </w:r>
            <w:r w:rsidRPr="00D53D34">
              <w:rPr>
                <w:rFonts w:ascii="標楷體" w:eastAsia="標楷體" w:hAnsi="標楷體"/>
                <w:szCs w:val="24"/>
              </w:rPr>
              <w:t>汽車改裝-油門或煞車連桿</w:t>
            </w:r>
            <w:r w:rsidRPr="00D53D34">
              <w:rPr>
                <w:rFonts w:ascii="標楷體" w:eastAsia="標楷體" w:hAnsi="標楷體" w:hint="eastAsia"/>
                <w:bCs/>
                <w:szCs w:val="24"/>
              </w:rPr>
              <w:t>(項次</w:t>
            </w:r>
            <w:r w:rsidRPr="00D53D34">
              <w:rPr>
                <w:rFonts w:ascii="標楷體" w:eastAsia="標楷體" w:hAnsi="標楷體"/>
                <w:bCs/>
                <w:szCs w:val="24"/>
              </w:rPr>
              <w:t>4</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szCs w:val="24"/>
              </w:rPr>
              <w:t>指改裝油門或煞車之位置、操控方式或連動方式，使適合身心障礙者本人駕駛。</w:t>
            </w:r>
          </w:p>
          <w:p w14:paraId="7B81EA9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三、其他規定：</w:t>
            </w:r>
          </w:p>
          <w:p w14:paraId="421148C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(一)特製機車</w:t>
            </w:r>
            <w:r w:rsidRPr="00D53D34">
              <w:rPr>
                <w:rFonts w:ascii="標楷體" w:eastAsia="標楷體" w:hAnsi="標楷體" w:hint="eastAsia"/>
                <w:szCs w:val="24"/>
              </w:rPr>
              <w:t>各項次、三輪機車、</w:t>
            </w:r>
            <w:r w:rsidRPr="00D53D34">
              <w:rPr>
                <w:rFonts w:ascii="標楷體" w:eastAsia="標楷體" w:hAnsi="標楷體"/>
                <w:szCs w:val="24"/>
              </w:rPr>
              <w:t>機車改裝</w:t>
            </w:r>
            <w:r w:rsidRPr="00D53D34">
              <w:rPr>
                <w:rFonts w:ascii="標楷體" w:eastAsia="標楷體" w:hAnsi="標楷體" w:hint="eastAsia"/>
                <w:szCs w:val="24"/>
              </w:rPr>
              <w:t>-</w:t>
            </w:r>
            <w:r w:rsidRPr="00D53D34">
              <w:rPr>
                <w:rFonts w:ascii="標楷體" w:eastAsia="標楷體" w:hAnsi="標楷體"/>
                <w:szCs w:val="24"/>
              </w:rPr>
              <w:t>裝</w:t>
            </w:r>
            <w:r w:rsidRPr="00D53D34">
              <w:rPr>
                <w:rFonts w:ascii="標楷體" w:eastAsia="標楷體" w:hAnsi="標楷體" w:hint="eastAsia"/>
                <w:szCs w:val="24"/>
              </w:rPr>
              <w:t>設</w:t>
            </w:r>
            <w:r w:rsidRPr="00D53D34">
              <w:rPr>
                <w:rFonts w:ascii="標楷體" w:eastAsia="標楷體" w:hAnsi="標楷體"/>
                <w:szCs w:val="24"/>
              </w:rPr>
              <w:t>輔助</w:t>
            </w:r>
            <w:r w:rsidRPr="00D53D34">
              <w:rPr>
                <w:rFonts w:ascii="標楷體" w:eastAsia="標楷體" w:hAnsi="標楷體" w:hint="eastAsia"/>
                <w:bCs/>
                <w:szCs w:val="24"/>
              </w:rPr>
              <w:t>後</w:t>
            </w:r>
            <w:r w:rsidRPr="00D53D34">
              <w:rPr>
                <w:rFonts w:ascii="標楷體" w:eastAsia="標楷體" w:hAnsi="標楷體"/>
                <w:szCs w:val="24"/>
              </w:rPr>
              <w:t>輪、機車</w:t>
            </w:r>
            <w:r w:rsidRPr="00D53D34">
              <w:rPr>
                <w:rFonts w:ascii="標楷體" w:eastAsia="標楷體" w:hAnsi="標楷體" w:hint="eastAsia"/>
                <w:szCs w:val="24"/>
              </w:rPr>
              <w:t>改裝</w:t>
            </w:r>
            <w:r w:rsidRPr="00D53D34">
              <w:rPr>
                <w:rFonts w:ascii="標楷體" w:eastAsia="標楷體" w:hAnsi="標楷體"/>
                <w:szCs w:val="24"/>
              </w:rPr>
              <w:t>-</w:t>
            </w:r>
            <w:r w:rsidRPr="00D53D34">
              <w:rPr>
                <w:rFonts w:ascii="標楷體" w:eastAsia="標楷體" w:hAnsi="標楷體"/>
                <w:bCs/>
                <w:szCs w:val="24"/>
              </w:rPr>
              <w:t>裝</w:t>
            </w:r>
            <w:r w:rsidRPr="00D53D34">
              <w:rPr>
                <w:rFonts w:ascii="標楷體" w:eastAsia="標楷體" w:hAnsi="標楷體" w:hint="eastAsia"/>
                <w:bCs/>
                <w:szCs w:val="24"/>
              </w:rPr>
              <w:t>設差速器套件及</w:t>
            </w:r>
            <w:r w:rsidRPr="00D53D34">
              <w:rPr>
                <w:rFonts w:ascii="標楷體" w:eastAsia="標楷體" w:hAnsi="標楷體"/>
                <w:bCs/>
                <w:szCs w:val="24"/>
              </w:rPr>
              <w:t>輔助後輪</w:t>
            </w:r>
            <w:r w:rsidRPr="00D53D34">
              <w:rPr>
                <w:rFonts w:ascii="標楷體" w:eastAsia="標楷體" w:hAnsi="標楷體" w:hint="eastAsia"/>
                <w:bCs/>
                <w:szCs w:val="24"/>
              </w:rPr>
              <w:t>、</w:t>
            </w:r>
            <w:r w:rsidRPr="00D53D34">
              <w:rPr>
                <w:rFonts w:ascii="標楷體" w:eastAsia="標楷體" w:hAnsi="標楷體"/>
                <w:szCs w:val="24"/>
              </w:rPr>
              <w:t>機車改裝</w:t>
            </w:r>
            <w:r w:rsidRPr="00D53D34">
              <w:rPr>
                <w:rFonts w:ascii="標楷體" w:eastAsia="標楷體" w:hAnsi="標楷體" w:hint="eastAsia"/>
                <w:szCs w:val="24"/>
              </w:rPr>
              <w:t>-</w:t>
            </w:r>
            <w:r w:rsidRPr="00D53D34">
              <w:rPr>
                <w:rFonts w:ascii="標楷體" w:eastAsia="標楷體" w:hAnsi="標楷體"/>
                <w:szCs w:val="24"/>
              </w:rPr>
              <w:t>裝設輪椅直上裝置</w:t>
            </w:r>
            <w:r w:rsidRPr="00D53D34">
              <w:rPr>
                <w:rFonts w:ascii="標楷體" w:eastAsia="標楷體" w:hAnsi="標楷體" w:hint="eastAsia"/>
                <w:szCs w:val="24"/>
              </w:rPr>
              <w:t>(</w:t>
            </w:r>
            <w:r w:rsidRPr="00D53D34">
              <w:rPr>
                <w:rFonts w:ascii="標楷體" w:eastAsia="標楷體" w:hAnsi="標楷體" w:hint="eastAsia"/>
                <w:bCs/>
                <w:szCs w:val="24"/>
              </w:rPr>
              <w:t>項次32至38</w:t>
            </w:r>
            <w:r w:rsidRPr="00D53D34">
              <w:rPr>
                <w:rFonts w:ascii="標楷體" w:eastAsia="標楷體" w:hAnsi="標楷體" w:hint="eastAsia"/>
                <w:szCs w:val="24"/>
              </w:rPr>
              <w:t>)</w:t>
            </w:r>
            <w:r w:rsidRPr="00D53D34">
              <w:rPr>
                <w:rFonts w:ascii="標楷體" w:eastAsia="標楷體" w:hAnsi="標楷體"/>
                <w:szCs w:val="24"/>
              </w:rPr>
              <w:t>，上述</w:t>
            </w:r>
            <w:r w:rsidRPr="00D53D34">
              <w:rPr>
                <w:rFonts w:ascii="標楷體" w:eastAsia="標楷體" w:hAnsi="標楷體" w:hint="eastAsia"/>
                <w:szCs w:val="24"/>
              </w:rPr>
              <w:t>7項次於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2C21841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(二)機車改裝-油門或煞車改裝(項次39)，與</w:t>
            </w:r>
            <w:r w:rsidRPr="00D53D34">
              <w:rPr>
                <w:rFonts w:ascii="標楷體" w:eastAsia="標楷體" w:hAnsi="標楷體"/>
                <w:szCs w:val="24"/>
              </w:rPr>
              <w:t>特製機車</w:t>
            </w:r>
            <w:r w:rsidRPr="00D53D34">
              <w:rPr>
                <w:rFonts w:ascii="標楷體" w:eastAsia="標楷體" w:hAnsi="標楷體" w:hint="eastAsia"/>
                <w:szCs w:val="24"/>
              </w:rPr>
              <w:t>各項次、三輪機車、</w:t>
            </w:r>
            <w:r w:rsidRPr="00D53D34">
              <w:rPr>
                <w:rFonts w:ascii="標楷體" w:eastAsia="標楷體" w:hAnsi="標楷體"/>
                <w:szCs w:val="24"/>
              </w:rPr>
              <w:t>機車改裝</w:t>
            </w:r>
            <w:r w:rsidRPr="00D53D34">
              <w:rPr>
                <w:rFonts w:ascii="標楷體" w:eastAsia="標楷體" w:hAnsi="標楷體" w:hint="eastAsia"/>
                <w:szCs w:val="24"/>
              </w:rPr>
              <w:t>-</w:t>
            </w:r>
            <w:r w:rsidRPr="00D53D34">
              <w:rPr>
                <w:rFonts w:ascii="標楷體" w:eastAsia="標楷體" w:hAnsi="標楷體"/>
                <w:szCs w:val="24"/>
              </w:rPr>
              <w:t>裝</w:t>
            </w:r>
            <w:r w:rsidRPr="00D53D34">
              <w:rPr>
                <w:rFonts w:ascii="標楷體" w:eastAsia="標楷體" w:hAnsi="標楷體" w:hint="eastAsia"/>
                <w:szCs w:val="24"/>
              </w:rPr>
              <w:t>設</w:t>
            </w:r>
            <w:r w:rsidRPr="00D53D34">
              <w:rPr>
                <w:rFonts w:ascii="標楷體" w:eastAsia="標楷體" w:hAnsi="標楷體"/>
                <w:szCs w:val="24"/>
              </w:rPr>
              <w:t>輔助</w:t>
            </w:r>
            <w:r w:rsidRPr="00D53D34">
              <w:rPr>
                <w:rFonts w:ascii="標楷體" w:eastAsia="標楷體" w:hAnsi="標楷體" w:hint="eastAsia"/>
                <w:bCs/>
                <w:szCs w:val="24"/>
              </w:rPr>
              <w:t>後</w:t>
            </w:r>
            <w:r w:rsidRPr="00D53D34">
              <w:rPr>
                <w:rFonts w:ascii="標楷體" w:eastAsia="標楷體" w:hAnsi="標楷體"/>
                <w:szCs w:val="24"/>
              </w:rPr>
              <w:t>輪、機車</w:t>
            </w:r>
            <w:r w:rsidRPr="00D53D34">
              <w:rPr>
                <w:rFonts w:ascii="標楷體" w:eastAsia="標楷體" w:hAnsi="標楷體" w:hint="eastAsia"/>
                <w:szCs w:val="24"/>
              </w:rPr>
              <w:t>改裝</w:t>
            </w:r>
            <w:r w:rsidRPr="00D53D34">
              <w:rPr>
                <w:rFonts w:ascii="標楷體" w:eastAsia="標楷體" w:hAnsi="標楷體"/>
                <w:szCs w:val="24"/>
              </w:rPr>
              <w:t>-</w:t>
            </w:r>
            <w:r w:rsidRPr="00D53D34">
              <w:rPr>
                <w:rFonts w:ascii="標楷體" w:eastAsia="標楷體" w:hAnsi="標楷體"/>
                <w:bCs/>
                <w:szCs w:val="24"/>
              </w:rPr>
              <w:t>裝</w:t>
            </w:r>
            <w:r w:rsidRPr="00D53D34">
              <w:rPr>
                <w:rFonts w:ascii="標楷體" w:eastAsia="標楷體" w:hAnsi="標楷體" w:hint="eastAsia"/>
                <w:bCs/>
                <w:szCs w:val="24"/>
              </w:rPr>
              <w:t>設差速器套件及</w:t>
            </w:r>
            <w:r w:rsidRPr="00D53D34">
              <w:rPr>
                <w:rFonts w:ascii="標楷體" w:eastAsia="標楷體" w:hAnsi="標楷體"/>
                <w:bCs/>
                <w:szCs w:val="24"/>
              </w:rPr>
              <w:t>輔助後輪</w:t>
            </w:r>
            <w:r w:rsidRPr="00D53D34">
              <w:rPr>
                <w:rFonts w:ascii="標楷體" w:eastAsia="標楷體" w:hAnsi="標楷體" w:hint="eastAsia"/>
                <w:bCs/>
                <w:szCs w:val="24"/>
              </w:rPr>
              <w:t>、</w:t>
            </w:r>
            <w:r w:rsidRPr="00D53D34">
              <w:rPr>
                <w:rFonts w:ascii="標楷體" w:eastAsia="標楷體" w:hAnsi="標楷體"/>
                <w:szCs w:val="24"/>
              </w:rPr>
              <w:t>機車改裝</w:t>
            </w:r>
            <w:r w:rsidRPr="00D53D34">
              <w:rPr>
                <w:rFonts w:ascii="標楷體" w:eastAsia="標楷體" w:hAnsi="標楷體" w:hint="eastAsia"/>
                <w:szCs w:val="24"/>
              </w:rPr>
              <w:t>-</w:t>
            </w:r>
            <w:r w:rsidRPr="00D53D34">
              <w:rPr>
                <w:rFonts w:ascii="標楷體" w:eastAsia="標楷體" w:hAnsi="標楷體"/>
                <w:szCs w:val="24"/>
              </w:rPr>
              <w:t>裝設輪椅直上裝置</w:t>
            </w:r>
            <w:r w:rsidRPr="00D53D34">
              <w:rPr>
                <w:rFonts w:ascii="標楷體" w:eastAsia="標楷體" w:hAnsi="標楷體" w:hint="eastAsia"/>
                <w:szCs w:val="24"/>
              </w:rPr>
              <w:t>(</w:t>
            </w:r>
            <w:r w:rsidRPr="00D53D34">
              <w:rPr>
                <w:rFonts w:ascii="標楷體" w:eastAsia="標楷體" w:hAnsi="標楷體" w:hint="eastAsia"/>
                <w:bCs/>
                <w:szCs w:val="24"/>
              </w:rPr>
              <w:t>項次32至38</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1CD5F82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hint="eastAsia"/>
                <w:szCs w:val="24"/>
              </w:rPr>
              <w:t>特製機車改裝(裝設倒退輔助器)(項次40)，與</w:t>
            </w:r>
            <w:r w:rsidRPr="00D53D34">
              <w:rPr>
                <w:rFonts w:ascii="標楷體" w:eastAsia="標楷體" w:hAnsi="標楷體"/>
                <w:szCs w:val="24"/>
              </w:rPr>
              <w:t>特製機車</w:t>
            </w:r>
            <w:r w:rsidRPr="00D53D34">
              <w:rPr>
                <w:rFonts w:ascii="標楷體" w:eastAsia="標楷體" w:hAnsi="標楷體" w:hint="eastAsia"/>
                <w:szCs w:val="24"/>
              </w:rPr>
              <w:t>-</w:t>
            </w:r>
            <w:r w:rsidRPr="00D53D34">
              <w:rPr>
                <w:rFonts w:ascii="標楷體" w:eastAsia="標楷體" w:hAnsi="標楷體"/>
                <w:szCs w:val="24"/>
              </w:rPr>
              <w:t>加裝輔助後輪特製車、特製機車-改裝輪椅直上式特製車</w:t>
            </w:r>
            <w:r w:rsidRPr="00D53D34">
              <w:rPr>
                <w:rFonts w:ascii="標楷體" w:eastAsia="標楷體" w:hAnsi="標楷體" w:hint="eastAsia"/>
                <w:szCs w:val="24"/>
              </w:rPr>
              <w:t>、三輪機車、</w:t>
            </w:r>
            <w:r w:rsidRPr="00D53D34">
              <w:rPr>
                <w:rFonts w:ascii="標楷體" w:eastAsia="標楷體" w:hAnsi="標楷體"/>
                <w:szCs w:val="24"/>
              </w:rPr>
              <w:t>機車改裝</w:t>
            </w:r>
            <w:r w:rsidRPr="00D53D34">
              <w:rPr>
                <w:rFonts w:ascii="標楷體" w:eastAsia="標楷體" w:hAnsi="標楷體" w:hint="eastAsia"/>
                <w:szCs w:val="24"/>
              </w:rPr>
              <w:t>-</w:t>
            </w:r>
            <w:r w:rsidRPr="00D53D34">
              <w:rPr>
                <w:rFonts w:ascii="標楷體" w:eastAsia="標楷體" w:hAnsi="標楷體"/>
                <w:szCs w:val="24"/>
              </w:rPr>
              <w:t>裝</w:t>
            </w:r>
            <w:r w:rsidRPr="00D53D34">
              <w:rPr>
                <w:rFonts w:ascii="標楷體" w:eastAsia="標楷體" w:hAnsi="標楷體" w:hint="eastAsia"/>
                <w:szCs w:val="24"/>
              </w:rPr>
              <w:t>設</w:t>
            </w:r>
            <w:r w:rsidRPr="00D53D34">
              <w:rPr>
                <w:rFonts w:ascii="標楷體" w:eastAsia="標楷體" w:hAnsi="標楷體"/>
                <w:szCs w:val="24"/>
              </w:rPr>
              <w:t>輔助</w:t>
            </w:r>
            <w:r w:rsidRPr="00D53D34">
              <w:rPr>
                <w:rFonts w:ascii="標楷體" w:eastAsia="標楷體" w:hAnsi="標楷體" w:hint="eastAsia"/>
                <w:bCs/>
                <w:szCs w:val="24"/>
              </w:rPr>
              <w:t>後</w:t>
            </w:r>
            <w:r w:rsidRPr="00D53D34">
              <w:rPr>
                <w:rFonts w:ascii="標楷體" w:eastAsia="標楷體" w:hAnsi="標楷體"/>
                <w:szCs w:val="24"/>
              </w:rPr>
              <w:t>輪、機車改裝</w:t>
            </w:r>
            <w:r w:rsidRPr="00D53D34">
              <w:rPr>
                <w:rFonts w:ascii="標楷體" w:eastAsia="標楷體" w:hAnsi="標楷體" w:hint="eastAsia"/>
                <w:szCs w:val="24"/>
              </w:rPr>
              <w:t>-</w:t>
            </w:r>
            <w:r w:rsidRPr="00D53D34">
              <w:rPr>
                <w:rFonts w:ascii="標楷體" w:eastAsia="標楷體" w:hAnsi="標楷體"/>
                <w:szCs w:val="24"/>
              </w:rPr>
              <w:t>裝設輪椅直上裝置</w:t>
            </w:r>
            <w:r w:rsidRPr="00D53D34">
              <w:rPr>
                <w:rFonts w:ascii="標楷體" w:eastAsia="標楷體" w:hAnsi="標楷體" w:hint="eastAsia"/>
                <w:szCs w:val="24"/>
              </w:rPr>
              <w:t>(</w:t>
            </w:r>
            <w:r w:rsidRPr="00D53D34">
              <w:rPr>
                <w:rFonts w:ascii="標楷體" w:eastAsia="標楷體" w:hAnsi="標楷體" w:hint="eastAsia"/>
                <w:bCs/>
                <w:szCs w:val="24"/>
              </w:rPr>
              <w:t>項次32、34至36、38</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579D725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(四)申請</w:t>
            </w:r>
            <w:r w:rsidRPr="00D53D34">
              <w:rPr>
                <w:rFonts w:ascii="標楷體" w:eastAsia="標楷體" w:hAnsi="標楷體"/>
                <w:szCs w:val="24"/>
              </w:rPr>
              <w:t>特製機車-</w:t>
            </w:r>
            <w:r w:rsidRPr="00D53D34">
              <w:rPr>
                <w:rFonts w:ascii="標楷體" w:eastAsia="標楷體" w:hAnsi="標楷體"/>
                <w:bCs/>
                <w:szCs w:val="24"/>
              </w:rPr>
              <w:t>加裝</w:t>
            </w:r>
            <w:r w:rsidRPr="00D53D34">
              <w:rPr>
                <w:rFonts w:ascii="標楷體" w:eastAsia="標楷體" w:hAnsi="標楷體" w:hint="eastAsia"/>
                <w:bCs/>
                <w:szCs w:val="24"/>
              </w:rPr>
              <w:t>差速器套件及</w:t>
            </w:r>
            <w:r w:rsidRPr="00D53D34">
              <w:rPr>
                <w:rFonts w:ascii="標楷體" w:eastAsia="標楷體" w:hAnsi="標楷體"/>
                <w:bCs/>
                <w:szCs w:val="24"/>
              </w:rPr>
              <w:t>輔助後輪特製車</w:t>
            </w:r>
            <w:r w:rsidRPr="00D53D34">
              <w:rPr>
                <w:rFonts w:ascii="標楷體" w:eastAsia="標楷體" w:hAnsi="標楷體" w:hint="eastAsia"/>
                <w:bCs/>
                <w:szCs w:val="24"/>
              </w:rPr>
              <w:t>、</w:t>
            </w:r>
            <w:r w:rsidRPr="00D53D34">
              <w:rPr>
                <w:rFonts w:ascii="標楷體" w:eastAsia="標楷體" w:hAnsi="標楷體"/>
                <w:szCs w:val="24"/>
              </w:rPr>
              <w:t>機車</w:t>
            </w:r>
            <w:r w:rsidRPr="00D53D34">
              <w:rPr>
                <w:rFonts w:ascii="標楷體" w:eastAsia="標楷體" w:hAnsi="標楷體" w:hint="eastAsia"/>
                <w:szCs w:val="24"/>
              </w:rPr>
              <w:t>改裝</w:t>
            </w:r>
            <w:r w:rsidRPr="00D53D34">
              <w:rPr>
                <w:rFonts w:ascii="標楷體" w:eastAsia="標楷體" w:hAnsi="標楷體"/>
                <w:szCs w:val="24"/>
              </w:rPr>
              <w:t>-</w:t>
            </w:r>
            <w:r w:rsidRPr="00D53D34">
              <w:rPr>
                <w:rFonts w:ascii="標楷體" w:eastAsia="標楷體" w:hAnsi="標楷體"/>
                <w:bCs/>
                <w:szCs w:val="24"/>
              </w:rPr>
              <w:t>裝</w:t>
            </w:r>
            <w:r w:rsidRPr="00D53D34">
              <w:rPr>
                <w:rFonts w:ascii="標楷體" w:eastAsia="標楷體" w:hAnsi="標楷體" w:hint="eastAsia"/>
                <w:bCs/>
                <w:szCs w:val="24"/>
              </w:rPr>
              <w:t>設差速器套件及</w:t>
            </w:r>
            <w:r w:rsidRPr="00D53D34">
              <w:rPr>
                <w:rFonts w:ascii="標楷體" w:eastAsia="標楷體" w:hAnsi="標楷體"/>
                <w:bCs/>
                <w:szCs w:val="24"/>
              </w:rPr>
              <w:t>輔助後輪</w:t>
            </w:r>
            <w:r w:rsidRPr="00D53D34">
              <w:rPr>
                <w:rFonts w:ascii="標楷體" w:eastAsia="標楷體" w:hAnsi="標楷體" w:hint="eastAsia"/>
                <w:bCs/>
                <w:szCs w:val="24"/>
              </w:rPr>
              <w:t>(項次33、37)，於最低使用年限內不得再申請特製機車改裝(裝設倒退輔助器)(項次40</w:t>
            </w:r>
            <w:r w:rsidRPr="00D53D34">
              <w:rPr>
                <w:rFonts w:ascii="標楷體" w:eastAsia="標楷體" w:hAnsi="標楷體"/>
                <w:bCs/>
                <w:szCs w:val="24"/>
              </w:rPr>
              <w:t>)</w:t>
            </w:r>
            <w:r w:rsidRPr="00D53D34">
              <w:rPr>
                <w:rFonts w:ascii="標楷體" w:eastAsia="標楷體" w:hAnsi="標楷體" w:hint="eastAsia"/>
                <w:bCs/>
                <w:szCs w:val="24"/>
              </w:rPr>
              <w:t>。</w:t>
            </w:r>
          </w:p>
          <w:p w14:paraId="4E3857B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五</w:t>
            </w:r>
            <w:r w:rsidRPr="00D53D34">
              <w:rPr>
                <w:rFonts w:ascii="標楷體" w:eastAsia="標楷體" w:hAnsi="標楷體"/>
                <w:szCs w:val="24"/>
              </w:rPr>
              <w:t>)申請特製機車</w:t>
            </w:r>
            <w:r w:rsidRPr="00D53D34">
              <w:rPr>
                <w:rFonts w:ascii="標楷體" w:eastAsia="標楷體" w:hAnsi="標楷體" w:hint="eastAsia"/>
                <w:szCs w:val="24"/>
              </w:rPr>
              <w:t>、三輪機車</w:t>
            </w:r>
            <w:r w:rsidRPr="00D53D34">
              <w:rPr>
                <w:rFonts w:ascii="標楷體" w:eastAsia="標楷體" w:hAnsi="標楷體"/>
                <w:szCs w:val="24"/>
              </w:rPr>
              <w:t>及汽車、機車改裝者</w:t>
            </w:r>
            <w:r w:rsidRPr="00D53D34">
              <w:rPr>
                <w:rFonts w:ascii="標楷體" w:eastAsia="標楷體" w:hAnsi="標楷體" w:hint="eastAsia"/>
                <w:szCs w:val="24"/>
              </w:rPr>
              <w:t>(項次32至41)</w:t>
            </w:r>
            <w:r w:rsidRPr="00D53D34">
              <w:rPr>
                <w:rFonts w:ascii="標楷體" w:eastAsia="標楷體" w:hAnsi="標楷體"/>
                <w:szCs w:val="24"/>
              </w:rPr>
              <w:t>，應具有該類特製車輛之駕照。</w:t>
            </w:r>
          </w:p>
          <w:p w14:paraId="6289AE5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)核銷時須檢附特製車輛之行照影本</w:t>
            </w:r>
            <w:r w:rsidRPr="00D53D34">
              <w:rPr>
                <w:rFonts w:ascii="標楷體" w:eastAsia="標楷體" w:hAnsi="標楷體" w:hint="eastAsia"/>
                <w:szCs w:val="24"/>
              </w:rPr>
              <w:t>，且行照車主以身心障礙者本人為限</w:t>
            </w:r>
            <w:r w:rsidRPr="00D53D34">
              <w:rPr>
                <w:rFonts w:ascii="標楷體" w:eastAsia="標楷體" w:hAnsi="標楷體"/>
                <w:szCs w:val="24"/>
              </w:rPr>
              <w:t>。</w:t>
            </w:r>
          </w:p>
          <w:p w14:paraId="56F3306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)再度申請特製機車</w:t>
            </w:r>
            <w:r w:rsidRPr="00D53D34">
              <w:rPr>
                <w:rFonts w:ascii="標楷體" w:eastAsia="標楷體" w:hAnsi="標楷體" w:hint="eastAsia"/>
                <w:szCs w:val="24"/>
              </w:rPr>
              <w:t>-</w:t>
            </w:r>
            <w:r w:rsidRPr="00D53D34">
              <w:rPr>
                <w:rFonts w:ascii="標楷體" w:eastAsia="標楷體" w:hAnsi="標楷體"/>
                <w:szCs w:val="24"/>
              </w:rPr>
              <w:t>加裝輔助後輪特製車、特製機車-</w:t>
            </w:r>
            <w:r w:rsidRPr="00D53D34">
              <w:rPr>
                <w:rFonts w:ascii="標楷體" w:eastAsia="標楷體" w:hAnsi="標楷體"/>
                <w:bCs/>
                <w:szCs w:val="24"/>
              </w:rPr>
              <w:t>加裝</w:t>
            </w:r>
            <w:r w:rsidRPr="00D53D34">
              <w:rPr>
                <w:rFonts w:ascii="標楷體" w:eastAsia="標楷體" w:hAnsi="標楷體" w:hint="eastAsia"/>
                <w:bCs/>
                <w:szCs w:val="24"/>
              </w:rPr>
              <w:t>差速器套件及</w:t>
            </w:r>
            <w:r w:rsidRPr="00D53D34">
              <w:rPr>
                <w:rFonts w:ascii="標楷體" w:eastAsia="標楷體" w:hAnsi="標楷體"/>
                <w:bCs/>
                <w:szCs w:val="24"/>
              </w:rPr>
              <w:t>輔助後輪特製車</w:t>
            </w:r>
            <w:r w:rsidRPr="00D53D34">
              <w:rPr>
                <w:rFonts w:ascii="標楷體" w:eastAsia="標楷體" w:hAnsi="標楷體" w:hint="eastAsia"/>
                <w:bCs/>
                <w:szCs w:val="24"/>
              </w:rPr>
              <w:t>、</w:t>
            </w:r>
            <w:r w:rsidRPr="00D53D34">
              <w:rPr>
                <w:rFonts w:ascii="標楷體" w:eastAsia="標楷體" w:hAnsi="標楷體"/>
                <w:szCs w:val="24"/>
              </w:rPr>
              <w:t>特製機車-改裝輪椅直上式特製車</w:t>
            </w:r>
            <w:r w:rsidRPr="00D53D34">
              <w:rPr>
                <w:rFonts w:ascii="標楷體" w:eastAsia="標楷體" w:hAnsi="標楷體" w:hint="eastAsia"/>
                <w:szCs w:val="24"/>
              </w:rPr>
              <w:t>、三輪機車(項次32至</w:t>
            </w:r>
            <w:r w:rsidRPr="00D53D34">
              <w:rPr>
                <w:rFonts w:ascii="標楷體" w:eastAsia="標楷體" w:hAnsi="標楷體" w:hint="eastAsia"/>
                <w:bCs/>
                <w:szCs w:val="24"/>
              </w:rPr>
              <w:t>35</w:t>
            </w:r>
            <w:r w:rsidRPr="00D53D34">
              <w:rPr>
                <w:rFonts w:ascii="標楷體" w:eastAsia="標楷體" w:hAnsi="標楷體" w:cs="新細明體" w:hint="eastAsia"/>
                <w:szCs w:val="24"/>
              </w:rPr>
              <w:t>)</w:t>
            </w:r>
            <w:r w:rsidRPr="00D53D34">
              <w:rPr>
                <w:rFonts w:ascii="標楷體" w:eastAsia="標楷體" w:hAnsi="標楷體"/>
                <w:szCs w:val="24"/>
              </w:rPr>
              <w:t>(含修訂前之「特製三輪機車」)時，應於</w:t>
            </w:r>
            <w:r w:rsidRPr="00D53D34">
              <w:rPr>
                <w:rFonts w:ascii="標楷體" w:eastAsia="標楷體" w:hAnsi="標楷體" w:hint="eastAsia"/>
                <w:szCs w:val="24"/>
              </w:rPr>
              <w:t>核銷</w:t>
            </w:r>
            <w:r w:rsidRPr="00D53D34">
              <w:rPr>
                <w:rFonts w:ascii="標楷體" w:eastAsia="標楷體" w:hAnsi="標楷體"/>
                <w:szCs w:val="24"/>
              </w:rPr>
              <w:t>時檢附原機車報廢證明。</w:t>
            </w:r>
          </w:p>
          <w:p w14:paraId="4A94BA9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八</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所定本項輔具之規格或功能規範內容)、型號、序號、保固年限及起迄日期(含年、月、日)、輔具供應商行號名稱、統一編號、負責人姓名、服務電話及其他必要資訊。</w:t>
            </w:r>
          </w:p>
        </w:tc>
      </w:tr>
      <w:tr w:rsidR="00BB0147" w:rsidRPr="00D53D34" w14:paraId="0EEECF4D" w14:textId="77777777" w:rsidTr="000F3E34">
        <w:trPr>
          <w:trHeight w:val="2546"/>
        </w:trPr>
        <w:tc>
          <w:tcPr>
            <w:tcW w:w="793" w:type="dxa"/>
            <w:tcBorders>
              <w:left w:val="single" w:sz="4" w:space="0" w:color="auto"/>
              <w:bottom w:val="single" w:sz="4" w:space="0" w:color="auto"/>
            </w:tcBorders>
            <w:vAlign w:val="center"/>
          </w:tcPr>
          <w:p w14:paraId="74912DB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00940D8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33</w:t>
            </w:r>
          </w:p>
        </w:tc>
        <w:tc>
          <w:tcPr>
            <w:tcW w:w="1163" w:type="dxa"/>
            <w:tcBorders>
              <w:left w:val="single" w:sz="4" w:space="0" w:color="auto"/>
              <w:bottom w:val="single" w:sz="4" w:space="0" w:color="auto"/>
            </w:tcBorders>
            <w:vAlign w:val="center"/>
          </w:tcPr>
          <w:p w14:paraId="4AD8405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特製機車-</w:t>
            </w:r>
            <w:r w:rsidRPr="00D53D34">
              <w:rPr>
                <w:rFonts w:ascii="標楷體" w:eastAsia="標楷體" w:hAnsi="標楷體"/>
                <w:bCs/>
                <w:szCs w:val="24"/>
              </w:rPr>
              <w:t>加裝</w:t>
            </w:r>
            <w:r w:rsidRPr="00D53D34">
              <w:rPr>
                <w:rFonts w:ascii="標楷體" w:eastAsia="標楷體" w:hAnsi="標楷體" w:hint="eastAsia"/>
                <w:bCs/>
                <w:szCs w:val="24"/>
              </w:rPr>
              <w:t>差速器套件及</w:t>
            </w:r>
            <w:r w:rsidRPr="00D53D34">
              <w:rPr>
                <w:rFonts w:ascii="標楷體" w:eastAsia="標楷體" w:hAnsi="標楷體"/>
                <w:bCs/>
                <w:szCs w:val="24"/>
              </w:rPr>
              <w:t>輔助後輪特製車</w:t>
            </w:r>
          </w:p>
        </w:tc>
        <w:tc>
          <w:tcPr>
            <w:tcW w:w="1530" w:type="dxa"/>
            <w:tcBorders>
              <w:left w:val="single" w:sz="4" w:space="0" w:color="auto"/>
              <w:bottom w:val="single" w:sz="4" w:space="0" w:color="auto"/>
            </w:tcBorders>
            <w:vAlign w:val="center"/>
          </w:tcPr>
          <w:p w14:paraId="652A632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7</w:t>
            </w:r>
            <w:r w:rsidRPr="00D53D34">
              <w:rPr>
                <w:rFonts w:ascii="標楷體" w:eastAsia="標楷體" w:hAnsi="標楷體" w:cs="新細明體"/>
                <w:szCs w:val="24"/>
              </w:rPr>
              <w:t>8,000</w:t>
            </w:r>
          </w:p>
        </w:tc>
        <w:tc>
          <w:tcPr>
            <w:tcW w:w="897" w:type="dxa"/>
            <w:tcBorders>
              <w:left w:val="single" w:sz="4" w:space="0" w:color="auto"/>
              <w:bottom w:val="single" w:sz="4" w:space="0" w:color="auto"/>
            </w:tcBorders>
            <w:vAlign w:val="center"/>
          </w:tcPr>
          <w:p w14:paraId="262B21B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left w:val="single" w:sz="4" w:space="0" w:color="auto"/>
              <w:bottom w:val="single" w:sz="4" w:space="0" w:color="auto"/>
            </w:tcBorders>
            <w:vAlign w:val="center"/>
          </w:tcPr>
          <w:p w14:paraId="5FB9530E"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hint="eastAsia"/>
                <w:szCs w:val="24"/>
              </w:rPr>
              <w:t>不需評估</w:t>
            </w:r>
          </w:p>
        </w:tc>
        <w:tc>
          <w:tcPr>
            <w:tcW w:w="4095" w:type="dxa"/>
            <w:vMerge/>
            <w:tcBorders>
              <w:left w:val="single" w:sz="4" w:space="0" w:color="auto"/>
            </w:tcBorders>
          </w:tcPr>
          <w:p w14:paraId="63B4174D"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69D14CEF" w14:textId="77777777" w:rsidTr="000F3E34">
        <w:trPr>
          <w:trHeight w:val="2256"/>
        </w:trPr>
        <w:tc>
          <w:tcPr>
            <w:tcW w:w="793" w:type="dxa"/>
            <w:tcBorders>
              <w:left w:val="single" w:sz="4" w:space="0" w:color="auto"/>
              <w:bottom w:val="single" w:sz="4" w:space="0" w:color="auto"/>
            </w:tcBorders>
            <w:vAlign w:val="center"/>
          </w:tcPr>
          <w:p w14:paraId="7A9366C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03DAEE2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34</w:t>
            </w:r>
          </w:p>
        </w:tc>
        <w:tc>
          <w:tcPr>
            <w:tcW w:w="1163" w:type="dxa"/>
            <w:tcBorders>
              <w:left w:val="single" w:sz="4" w:space="0" w:color="auto"/>
              <w:bottom w:val="single" w:sz="4" w:space="0" w:color="auto"/>
            </w:tcBorders>
            <w:vAlign w:val="center"/>
          </w:tcPr>
          <w:p w14:paraId="00EE625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特製機車-改裝輪椅直上式特製車</w:t>
            </w:r>
          </w:p>
        </w:tc>
        <w:tc>
          <w:tcPr>
            <w:tcW w:w="1530" w:type="dxa"/>
            <w:tcBorders>
              <w:left w:val="single" w:sz="4" w:space="0" w:color="auto"/>
              <w:bottom w:val="single" w:sz="4" w:space="0" w:color="auto"/>
            </w:tcBorders>
            <w:vAlign w:val="center"/>
          </w:tcPr>
          <w:p w14:paraId="543FBB8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0,000</w:t>
            </w:r>
          </w:p>
        </w:tc>
        <w:tc>
          <w:tcPr>
            <w:tcW w:w="897" w:type="dxa"/>
            <w:tcBorders>
              <w:left w:val="single" w:sz="4" w:space="0" w:color="auto"/>
              <w:bottom w:val="single" w:sz="4" w:space="0" w:color="auto"/>
            </w:tcBorders>
            <w:vAlign w:val="center"/>
          </w:tcPr>
          <w:p w14:paraId="2C0B44E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left w:val="single" w:sz="4" w:space="0" w:color="auto"/>
              <w:bottom w:val="single" w:sz="4" w:space="0" w:color="auto"/>
            </w:tcBorders>
            <w:vAlign w:val="center"/>
          </w:tcPr>
          <w:p w14:paraId="475E2835"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02394323"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4D7B758D" w14:textId="77777777" w:rsidTr="000F3E34">
        <w:trPr>
          <w:trHeight w:val="1552"/>
        </w:trPr>
        <w:tc>
          <w:tcPr>
            <w:tcW w:w="793" w:type="dxa"/>
            <w:tcBorders>
              <w:top w:val="single" w:sz="4" w:space="0" w:color="auto"/>
              <w:left w:val="single" w:sz="4" w:space="0" w:color="auto"/>
              <w:bottom w:val="single" w:sz="4" w:space="0" w:color="auto"/>
            </w:tcBorders>
            <w:vAlign w:val="center"/>
          </w:tcPr>
          <w:p w14:paraId="1D81680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87FF6E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35</w:t>
            </w:r>
          </w:p>
        </w:tc>
        <w:tc>
          <w:tcPr>
            <w:tcW w:w="1163" w:type="dxa"/>
            <w:tcBorders>
              <w:top w:val="single" w:sz="4" w:space="0" w:color="auto"/>
              <w:left w:val="single" w:sz="4" w:space="0" w:color="auto"/>
              <w:bottom w:val="single" w:sz="4" w:space="0" w:color="auto"/>
            </w:tcBorders>
            <w:vAlign w:val="center"/>
          </w:tcPr>
          <w:p w14:paraId="302F13F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三輪機車</w:t>
            </w:r>
          </w:p>
        </w:tc>
        <w:tc>
          <w:tcPr>
            <w:tcW w:w="1530" w:type="dxa"/>
            <w:tcBorders>
              <w:top w:val="single" w:sz="4" w:space="0" w:color="auto"/>
              <w:left w:val="single" w:sz="4" w:space="0" w:color="auto"/>
              <w:bottom w:val="single" w:sz="4" w:space="0" w:color="auto"/>
            </w:tcBorders>
            <w:vAlign w:val="center"/>
          </w:tcPr>
          <w:p w14:paraId="191ED39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bCs/>
                <w:szCs w:val="24"/>
              </w:rPr>
              <w:t>6</w:t>
            </w:r>
            <w:r w:rsidRPr="00D53D34">
              <w:rPr>
                <w:rFonts w:ascii="標楷體" w:eastAsia="標楷體" w:hAnsi="標楷體"/>
                <w:bCs/>
                <w:szCs w:val="24"/>
              </w:rPr>
              <w:t>5,000</w:t>
            </w:r>
          </w:p>
        </w:tc>
        <w:tc>
          <w:tcPr>
            <w:tcW w:w="897" w:type="dxa"/>
            <w:tcBorders>
              <w:top w:val="single" w:sz="4" w:space="0" w:color="auto"/>
              <w:left w:val="single" w:sz="4" w:space="0" w:color="auto"/>
              <w:bottom w:val="single" w:sz="4" w:space="0" w:color="auto"/>
            </w:tcBorders>
            <w:vAlign w:val="center"/>
          </w:tcPr>
          <w:p w14:paraId="4EA7F2F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1C1FCC0A"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0AE34FDD"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53DE921A" w14:textId="77777777" w:rsidTr="000F3E34">
        <w:trPr>
          <w:trHeight w:val="1973"/>
        </w:trPr>
        <w:tc>
          <w:tcPr>
            <w:tcW w:w="793" w:type="dxa"/>
            <w:tcBorders>
              <w:top w:val="single" w:sz="4" w:space="0" w:color="auto"/>
              <w:left w:val="single" w:sz="4" w:space="0" w:color="auto"/>
              <w:bottom w:val="single" w:sz="4" w:space="0" w:color="auto"/>
            </w:tcBorders>
            <w:vAlign w:val="center"/>
          </w:tcPr>
          <w:p w14:paraId="145978C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477AC92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36</w:t>
            </w:r>
          </w:p>
        </w:tc>
        <w:tc>
          <w:tcPr>
            <w:tcW w:w="1163" w:type="dxa"/>
            <w:tcBorders>
              <w:top w:val="single" w:sz="4" w:space="0" w:color="auto"/>
              <w:left w:val="single" w:sz="4" w:space="0" w:color="auto"/>
              <w:bottom w:val="single" w:sz="4" w:space="0" w:color="auto"/>
            </w:tcBorders>
            <w:vAlign w:val="center"/>
          </w:tcPr>
          <w:p w14:paraId="4C84923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機車改裝-裝</w:t>
            </w:r>
            <w:r w:rsidRPr="00D53D34">
              <w:rPr>
                <w:rFonts w:ascii="標楷體" w:eastAsia="標楷體" w:hAnsi="標楷體" w:hint="eastAsia"/>
                <w:szCs w:val="24"/>
              </w:rPr>
              <w:t>設</w:t>
            </w:r>
            <w:r w:rsidRPr="00D53D34">
              <w:rPr>
                <w:rFonts w:ascii="標楷體" w:eastAsia="標楷體" w:hAnsi="標楷體"/>
                <w:szCs w:val="24"/>
              </w:rPr>
              <w:t>輔助</w:t>
            </w:r>
            <w:r w:rsidRPr="00D53D34">
              <w:rPr>
                <w:rFonts w:ascii="標楷體" w:eastAsia="標楷體" w:hAnsi="標楷體" w:hint="eastAsia"/>
                <w:bCs/>
                <w:szCs w:val="24"/>
              </w:rPr>
              <w:t>後</w:t>
            </w:r>
            <w:r w:rsidRPr="00D53D34">
              <w:rPr>
                <w:rFonts w:ascii="標楷體" w:eastAsia="標楷體" w:hAnsi="標楷體"/>
                <w:szCs w:val="24"/>
              </w:rPr>
              <w:t>輪</w:t>
            </w:r>
          </w:p>
        </w:tc>
        <w:tc>
          <w:tcPr>
            <w:tcW w:w="1530" w:type="dxa"/>
            <w:tcBorders>
              <w:top w:val="single" w:sz="4" w:space="0" w:color="auto"/>
              <w:left w:val="single" w:sz="4" w:space="0" w:color="auto"/>
              <w:bottom w:val="single" w:sz="4" w:space="0" w:color="auto"/>
            </w:tcBorders>
            <w:vAlign w:val="center"/>
          </w:tcPr>
          <w:p w14:paraId="14EB5EF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24A8038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5C9C0FEF"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vAlign w:val="center"/>
          </w:tcPr>
          <w:p w14:paraId="6A1C1F02" w14:textId="77777777" w:rsidR="00BB0147" w:rsidRPr="00D53D34" w:rsidRDefault="00BB0147" w:rsidP="000F3E34">
            <w:pPr>
              <w:contextualSpacing/>
              <w:jc w:val="both"/>
              <w:rPr>
                <w:rFonts w:ascii="標楷體" w:eastAsia="標楷體" w:hAnsi="標楷體"/>
                <w:szCs w:val="24"/>
              </w:rPr>
            </w:pPr>
          </w:p>
        </w:tc>
      </w:tr>
      <w:tr w:rsidR="00BB0147" w:rsidRPr="00D53D34" w14:paraId="53291DAC" w14:textId="77777777" w:rsidTr="000F3E34">
        <w:trPr>
          <w:trHeight w:val="2587"/>
        </w:trPr>
        <w:tc>
          <w:tcPr>
            <w:tcW w:w="793" w:type="dxa"/>
            <w:tcBorders>
              <w:left w:val="single" w:sz="4" w:space="0" w:color="auto"/>
              <w:bottom w:val="single" w:sz="4" w:space="0" w:color="auto"/>
            </w:tcBorders>
            <w:vAlign w:val="center"/>
          </w:tcPr>
          <w:p w14:paraId="1C97CB6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left w:val="single" w:sz="4" w:space="0" w:color="auto"/>
              <w:bottom w:val="single" w:sz="4" w:space="0" w:color="auto"/>
            </w:tcBorders>
            <w:vAlign w:val="center"/>
          </w:tcPr>
          <w:p w14:paraId="0662439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37</w:t>
            </w:r>
          </w:p>
        </w:tc>
        <w:tc>
          <w:tcPr>
            <w:tcW w:w="1163" w:type="dxa"/>
            <w:tcBorders>
              <w:left w:val="single" w:sz="4" w:space="0" w:color="auto"/>
              <w:bottom w:val="single" w:sz="4" w:space="0" w:color="auto"/>
            </w:tcBorders>
            <w:vAlign w:val="center"/>
          </w:tcPr>
          <w:p w14:paraId="02C7112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機車</w:t>
            </w:r>
            <w:r w:rsidRPr="00D53D34">
              <w:rPr>
                <w:rFonts w:ascii="標楷體" w:eastAsia="標楷體" w:hAnsi="標楷體" w:hint="eastAsia"/>
                <w:szCs w:val="24"/>
              </w:rPr>
              <w:t>改裝</w:t>
            </w:r>
            <w:r w:rsidRPr="00D53D34">
              <w:rPr>
                <w:rFonts w:ascii="標楷體" w:eastAsia="標楷體" w:hAnsi="標楷體"/>
                <w:szCs w:val="24"/>
              </w:rPr>
              <w:t>-</w:t>
            </w:r>
            <w:r w:rsidRPr="00D53D34">
              <w:rPr>
                <w:rFonts w:ascii="標楷體" w:eastAsia="標楷體" w:hAnsi="標楷體"/>
                <w:bCs/>
                <w:szCs w:val="24"/>
              </w:rPr>
              <w:t>裝</w:t>
            </w:r>
            <w:r w:rsidRPr="00D53D34">
              <w:rPr>
                <w:rFonts w:ascii="標楷體" w:eastAsia="標楷體" w:hAnsi="標楷體" w:hint="eastAsia"/>
                <w:bCs/>
                <w:szCs w:val="24"/>
              </w:rPr>
              <w:t>設差速器套件及</w:t>
            </w:r>
            <w:r w:rsidRPr="00D53D34">
              <w:rPr>
                <w:rFonts w:ascii="標楷體" w:eastAsia="標楷體" w:hAnsi="標楷體"/>
                <w:bCs/>
                <w:szCs w:val="24"/>
              </w:rPr>
              <w:t>輔助後輪</w:t>
            </w:r>
          </w:p>
        </w:tc>
        <w:tc>
          <w:tcPr>
            <w:tcW w:w="1530" w:type="dxa"/>
            <w:tcBorders>
              <w:left w:val="single" w:sz="4" w:space="0" w:color="auto"/>
              <w:bottom w:val="single" w:sz="4" w:space="0" w:color="auto"/>
            </w:tcBorders>
            <w:vAlign w:val="center"/>
          </w:tcPr>
          <w:p w14:paraId="29E8F7B4"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cs="新細明體" w:hint="eastAsia"/>
                <w:szCs w:val="24"/>
              </w:rPr>
              <w:t>2</w:t>
            </w:r>
            <w:r w:rsidRPr="00D53D34">
              <w:rPr>
                <w:rFonts w:ascii="標楷體" w:eastAsia="標楷體" w:hAnsi="標楷體" w:cs="新細明體"/>
                <w:szCs w:val="24"/>
              </w:rPr>
              <w:t>8,000</w:t>
            </w:r>
          </w:p>
        </w:tc>
        <w:tc>
          <w:tcPr>
            <w:tcW w:w="897" w:type="dxa"/>
            <w:tcBorders>
              <w:left w:val="single" w:sz="4" w:space="0" w:color="auto"/>
              <w:bottom w:val="single" w:sz="4" w:space="0" w:color="auto"/>
            </w:tcBorders>
            <w:vAlign w:val="center"/>
          </w:tcPr>
          <w:p w14:paraId="697390A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left w:val="single" w:sz="4" w:space="0" w:color="auto"/>
              <w:bottom w:val="single" w:sz="4" w:space="0" w:color="auto"/>
            </w:tcBorders>
            <w:vAlign w:val="center"/>
          </w:tcPr>
          <w:p w14:paraId="118051F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hint="eastAsia"/>
                <w:szCs w:val="24"/>
              </w:rPr>
              <w:t>不需評估</w:t>
            </w:r>
          </w:p>
        </w:tc>
        <w:tc>
          <w:tcPr>
            <w:tcW w:w="4095" w:type="dxa"/>
            <w:vMerge/>
            <w:tcBorders>
              <w:left w:val="single" w:sz="4" w:space="0" w:color="auto"/>
            </w:tcBorders>
            <w:vAlign w:val="center"/>
          </w:tcPr>
          <w:p w14:paraId="02D57D00" w14:textId="77777777" w:rsidR="00BB0147" w:rsidRPr="00D53D34" w:rsidRDefault="00BB0147" w:rsidP="000F3E34">
            <w:pPr>
              <w:contextualSpacing/>
              <w:jc w:val="both"/>
              <w:rPr>
                <w:rFonts w:ascii="標楷體" w:eastAsia="標楷體" w:hAnsi="標楷體"/>
                <w:szCs w:val="24"/>
              </w:rPr>
            </w:pPr>
          </w:p>
        </w:tc>
      </w:tr>
      <w:tr w:rsidR="00BB0147" w:rsidRPr="00D53D34" w14:paraId="21361274" w14:textId="77777777" w:rsidTr="000F3E34">
        <w:trPr>
          <w:trHeight w:val="2280"/>
        </w:trPr>
        <w:tc>
          <w:tcPr>
            <w:tcW w:w="793" w:type="dxa"/>
            <w:tcBorders>
              <w:top w:val="single" w:sz="4" w:space="0" w:color="auto"/>
              <w:left w:val="single" w:sz="4" w:space="0" w:color="auto"/>
              <w:bottom w:val="single" w:sz="4" w:space="0" w:color="auto"/>
            </w:tcBorders>
            <w:vAlign w:val="center"/>
          </w:tcPr>
          <w:p w14:paraId="6B6443E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08EAFE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38</w:t>
            </w:r>
          </w:p>
        </w:tc>
        <w:tc>
          <w:tcPr>
            <w:tcW w:w="1163" w:type="dxa"/>
            <w:tcBorders>
              <w:top w:val="single" w:sz="4" w:space="0" w:color="auto"/>
              <w:left w:val="single" w:sz="4" w:space="0" w:color="auto"/>
              <w:bottom w:val="single" w:sz="4" w:space="0" w:color="auto"/>
            </w:tcBorders>
            <w:vAlign w:val="center"/>
          </w:tcPr>
          <w:p w14:paraId="7CFF958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機車改裝-裝設輪椅直上裝置</w:t>
            </w:r>
          </w:p>
        </w:tc>
        <w:tc>
          <w:tcPr>
            <w:tcW w:w="1530" w:type="dxa"/>
            <w:tcBorders>
              <w:top w:val="single" w:sz="4" w:space="0" w:color="auto"/>
              <w:left w:val="single" w:sz="4" w:space="0" w:color="auto"/>
              <w:bottom w:val="single" w:sz="4" w:space="0" w:color="auto"/>
            </w:tcBorders>
            <w:vAlign w:val="center"/>
          </w:tcPr>
          <w:p w14:paraId="741816A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0,000</w:t>
            </w:r>
          </w:p>
        </w:tc>
        <w:tc>
          <w:tcPr>
            <w:tcW w:w="897" w:type="dxa"/>
            <w:tcBorders>
              <w:top w:val="single" w:sz="4" w:space="0" w:color="auto"/>
              <w:left w:val="single" w:sz="4" w:space="0" w:color="auto"/>
              <w:bottom w:val="single" w:sz="4" w:space="0" w:color="auto"/>
            </w:tcBorders>
            <w:vAlign w:val="center"/>
          </w:tcPr>
          <w:p w14:paraId="5B29523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5B44E512"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vAlign w:val="center"/>
          </w:tcPr>
          <w:p w14:paraId="7D14C77D" w14:textId="77777777" w:rsidR="00BB0147" w:rsidRPr="00D53D34" w:rsidRDefault="00BB0147" w:rsidP="000F3E34">
            <w:pPr>
              <w:contextualSpacing/>
              <w:jc w:val="both"/>
              <w:rPr>
                <w:rFonts w:ascii="標楷體" w:eastAsia="標楷體" w:hAnsi="標楷體"/>
                <w:szCs w:val="24"/>
              </w:rPr>
            </w:pPr>
          </w:p>
        </w:tc>
      </w:tr>
      <w:tr w:rsidR="00BB0147" w:rsidRPr="00D53D34" w14:paraId="7F72F06F" w14:textId="77777777" w:rsidTr="000F3E34">
        <w:trPr>
          <w:trHeight w:val="2452"/>
        </w:trPr>
        <w:tc>
          <w:tcPr>
            <w:tcW w:w="793" w:type="dxa"/>
            <w:tcBorders>
              <w:top w:val="single" w:sz="4" w:space="0" w:color="auto"/>
              <w:left w:val="single" w:sz="4" w:space="0" w:color="auto"/>
              <w:bottom w:val="single" w:sz="4" w:space="0" w:color="auto"/>
            </w:tcBorders>
            <w:vAlign w:val="center"/>
          </w:tcPr>
          <w:p w14:paraId="326EB25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5BBCE1B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39</w:t>
            </w:r>
          </w:p>
        </w:tc>
        <w:tc>
          <w:tcPr>
            <w:tcW w:w="1163" w:type="dxa"/>
            <w:tcBorders>
              <w:top w:val="single" w:sz="4" w:space="0" w:color="auto"/>
              <w:left w:val="single" w:sz="4" w:space="0" w:color="auto"/>
              <w:bottom w:val="single" w:sz="4" w:space="0" w:color="auto"/>
            </w:tcBorders>
            <w:vAlign w:val="center"/>
          </w:tcPr>
          <w:p w14:paraId="782CEE9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機車改裝-</w:t>
            </w:r>
            <w:r w:rsidRPr="00D53D34">
              <w:rPr>
                <w:rFonts w:ascii="標楷體" w:eastAsia="標楷體" w:hAnsi="標楷體" w:hint="eastAsia"/>
                <w:szCs w:val="24"/>
              </w:rPr>
              <w:t>油門或煞車改裝</w:t>
            </w:r>
          </w:p>
        </w:tc>
        <w:tc>
          <w:tcPr>
            <w:tcW w:w="1530" w:type="dxa"/>
            <w:tcBorders>
              <w:top w:val="single" w:sz="4" w:space="0" w:color="auto"/>
              <w:left w:val="single" w:sz="4" w:space="0" w:color="auto"/>
              <w:bottom w:val="single" w:sz="4" w:space="0" w:color="auto"/>
            </w:tcBorders>
            <w:vAlign w:val="center"/>
          </w:tcPr>
          <w:p w14:paraId="6ECA1C60"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cs="新細明體" w:hint="eastAsia"/>
                <w:szCs w:val="24"/>
              </w:rPr>
              <w:t>6</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5AAF831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1A44D8B5"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vAlign w:val="center"/>
          </w:tcPr>
          <w:p w14:paraId="5E3A58F1" w14:textId="77777777" w:rsidR="00BB0147" w:rsidRPr="00D53D34" w:rsidRDefault="00BB0147" w:rsidP="000F3E34">
            <w:pPr>
              <w:contextualSpacing/>
              <w:jc w:val="both"/>
              <w:rPr>
                <w:rFonts w:ascii="標楷體" w:eastAsia="標楷體" w:hAnsi="標楷體"/>
                <w:szCs w:val="24"/>
              </w:rPr>
            </w:pPr>
          </w:p>
        </w:tc>
      </w:tr>
      <w:tr w:rsidR="00BB0147" w:rsidRPr="00D53D34" w14:paraId="028E8665" w14:textId="77777777" w:rsidTr="000F3E34">
        <w:trPr>
          <w:trHeight w:val="2921"/>
        </w:trPr>
        <w:tc>
          <w:tcPr>
            <w:tcW w:w="793" w:type="dxa"/>
            <w:tcBorders>
              <w:top w:val="single" w:sz="4" w:space="0" w:color="auto"/>
              <w:left w:val="single" w:sz="4" w:space="0" w:color="auto"/>
              <w:bottom w:val="single" w:sz="4" w:space="0" w:color="auto"/>
            </w:tcBorders>
            <w:vAlign w:val="center"/>
          </w:tcPr>
          <w:p w14:paraId="777EDF3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594520D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40</w:t>
            </w:r>
          </w:p>
        </w:tc>
        <w:tc>
          <w:tcPr>
            <w:tcW w:w="1163" w:type="dxa"/>
            <w:tcBorders>
              <w:top w:val="single" w:sz="4" w:space="0" w:color="auto"/>
              <w:left w:val="single" w:sz="4" w:space="0" w:color="auto"/>
              <w:bottom w:val="single" w:sz="4" w:space="0" w:color="auto"/>
            </w:tcBorders>
            <w:vAlign w:val="center"/>
          </w:tcPr>
          <w:p w14:paraId="4C0A6B7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特製</w:t>
            </w:r>
            <w:r w:rsidRPr="00D53D34">
              <w:rPr>
                <w:rFonts w:ascii="標楷體" w:eastAsia="標楷體" w:hAnsi="標楷體"/>
                <w:szCs w:val="24"/>
              </w:rPr>
              <w:t>機車改裝(裝設倒退輔助器)</w:t>
            </w:r>
          </w:p>
        </w:tc>
        <w:tc>
          <w:tcPr>
            <w:tcW w:w="1530" w:type="dxa"/>
            <w:tcBorders>
              <w:top w:val="single" w:sz="4" w:space="0" w:color="auto"/>
              <w:left w:val="single" w:sz="4" w:space="0" w:color="auto"/>
              <w:bottom w:val="single" w:sz="4" w:space="0" w:color="auto"/>
            </w:tcBorders>
            <w:vAlign w:val="center"/>
          </w:tcPr>
          <w:p w14:paraId="46C9A26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067172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4DF07B6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vAlign w:val="center"/>
          </w:tcPr>
          <w:p w14:paraId="1DB9F8E7" w14:textId="77777777" w:rsidR="00BB0147" w:rsidRPr="00D53D34" w:rsidRDefault="00BB0147" w:rsidP="000F3E34">
            <w:pPr>
              <w:contextualSpacing/>
              <w:jc w:val="both"/>
              <w:rPr>
                <w:rFonts w:ascii="標楷體" w:eastAsia="標楷體" w:hAnsi="標楷體"/>
                <w:szCs w:val="24"/>
              </w:rPr>
            </w:pPr>
          </w:p>
        </w:tc>
      </w:tr>
      <w:tr w:rsidR="00BB0147" w:rsidRPr="00D53D34" w14:paraId="38B6E4FB" w14:textId="77777777" w:rsidTr="000F3E34">
        <w:tc>
          <w:tcPr>
            <w:tcW w:w="793" w:type="dxa"/>
            <w:tcBorders>
              <w:top w:val="single" w:sz="4" w:space="0" w:color="auto"/>
              <w:left w:val="single" w:sz="4" w:space="0" w:color="auto"/>
              <w:bottom w:val="single" w:sz="4" w:space="0" w:color="auto"/>
            </w:tcBorders>
            <w:vAlign w:val="center"/>
          </w:tcPr>
          <w:p w14:paraId="30C6875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4B41F1D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41</w:t>
            </w:r>
          </w:p>
        </w:tc>
        <w:tc>
          <w:tcPr>
            <w:tcW w:w="1163" w:type="dxa"/>
            <w:tcBorders>
              <w:top w:val="single" w:sz="4" w:space="0" w:color="auto"/>
              <w:left w:val="single" w:sz="4" w:space="0" w:color="auto"/>
              <w:bottom w:val="single" w:sz="4" w:space="0" w:color="auto"/>
            </w:tcBorders>
            <w:vAlign w:val="center"/>
          </w:tcPr>
          <w:p w14:paraId="3BE8880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汽車改裝-油門或煞車連桿</w:t>
            </w:r>
          </w:p>
        </w:tc>
        <w:tc>
          <w:tcPr>
            <w:tcW w:w="1530" w:type="dxa"/>
            <w:tcBorders>
              <w:top w:val="single" w:sz="4" w:space="0" w:color="auto"/>
              <w:left w:val="single" w:sz="4" w:space="0" w:color="auto"/>
              <w:bottom w:val="single" w:sz="4" w:space="0" w:color="auto"/>
            </w:tcBorders>
            <w:vAlign w:val="center"/>
          </w:tcPr>
          <w:p w14:paraId="62B8094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4947D4B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63B90D22"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bottom w:val="single" w:sz="4" w:space="0" w:color="auto"/>
            </w:tcBorders>
            <w:vAlign w:val="center"/>
          </w:tcPr>
          <w:p w14:paraId="4D39AD37"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6EE6138E" w14:textId="77777777" w:rsidTr="000F3E34">
        <w:trPr>
          <w:cantSplit/>
          <w:trHeight w:val="3438"/>
        </w:trPr>
        <w:tc>
          <w:tcPr>
            <w:tcW w:w="793" w:type="dxa"/>
            <w:tcBorders>
              <w:top w:val="single" w:sz="4" w:space="0" w:color="auto"/>
              <w:left w:val="single" w:sz="4" w:space="0" w:color="auto"/>
              <w:bottom w:val="single" w:sz="4" w:space="0" w:color="auto"/>
            </w:tcBorders>
            <w:vAlign w:val="center"/>
          </w:tcPr>
          <w:p w14:paraId="5B7B4E6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247B510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42</w:t>
            </w:r>
          </w:p>
        </w:tc>
        <w:tc>
          <w:tcPr>
            <w:tcW w:w="1163" w:type="dxa"/>
            <w:tcBorders>
              <w:top w:val="single" w:sz="4" w:space="0" w:color="auto"/>
              <w:left w:val="single" w:sz="4" w:space="0" w:color="auto"/>
              <w:bottom w:val="single" w:sz="4" w:space="0" w:color="auto"/>
            </w:tcBorders>
            <w:vAlign w:val="center"/>
          </w:tcPr>
          <w:p w14:paraId="29E07FA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單支</w:t>
            </w:r>
            <w:r w:rsidRPr="00D53D34">
              <w:rPr>
                <w:rFonts w:ascii="標楷體" w:eastAsia="標楷體" w:hAnsi="標楷體" w:hint="eastAsia"/>
                <w:szCs w:val="24"/>
              </w:rPr>
              <w:t>拐</w:t>
            </w:r>
            <w:r w:rsidRPr="00D53D34">
              <w:rPr>
                <w:rFonts w:ascii="標楷體" w:eastAsia="標楷體" w:hAnsi="標楷體"/>
                <w:szCs w:val="24"/>
              </w:rPr>
              <w:t>杖-量產型</w:t>
            </w:r>
          </w:p>
        </w:tc>
        <w:tc>
          <w:tcPr>
            <w:tcW w:w="1530" w:type="dxa"/>
            <w:tcBorders>
              <w:top w:val="single" w:sz="4" w:space="0" w:color="auto"/>
              <w:left w:val="single" w:sz="4" w:space="0" w:color="auto"/>
              <w:bottom w:val="single" w:sz="4" w:space="0" w:color="auto"/>
            </w:tcBorders>
            <w:vAlign w:val="center"/>
          </w:tcPr>
          <w:p w14:paraId="248E7BD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5</w:t>
            </w:r>
            <w:r w:rsidRPr="00D53D34">
              <w:rPr>
                <w:rFonts w:ascii="標楷體" w:eastAsia="標楷體" w:hAnsi="標楷體" w:cs="新細明體"/>
                <w:szCs w:val="24"/>
              </w:rPr>
              <w:t>00</w:t>
            </w:r>
          </w:p>
        </w:tc>
        <w:tc>
          <w:tcPr>
            <w:tcW w:w="897" w:type="dxa"/>
            <w:tcBorders>
              <w:top w:val="single" w:sz="4" w:space="0" w:color="auto"/>
              <w:left w:val="single" w:sz="4" w:space="0" w:color="auto"/>
              <w:bottom w:val="single" w:sz="4" w:space="0" w:color="auto"/>
            </w:tcBorders>
            <w:vAlign w:val="center"/>
          </w:tcPr>
          <w:p w14:paraId="0931D43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7A6945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2C9602C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11F5947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w:t>
            </w:r>
            <w:r w:rsidRPr="00D53D34">
              <w:rPr>
                <w:rFonts w:ascii="標楷體" w:eastAsia="標楷體" w:hAnsi="標楷體" w:hint="eastAsia"/>
                <w:szCs w:val="24"/>
              </w:rPr>
              <w:t>一</w:t>
            </w:r>
            <w:r w:rsidRPr="00D53D34">
              <w:rPr>
                <w:rFonts w:ascii="標楷體" w:eastAsia="標楷體" w:hAnsi="標楷體"/>
                <w:szCs w:val="24"/>
              </w:rPr>
              <w:t>)第一類：【b11</w:t>
            </w:r>
            <w:r w:rsidRPr="00D53D34">
              <w:rPr>
                <w:rFonts w:ascii="標楷體" w:eastAsia="標楷體" w:hAnsi="標楷體" w:hint="eastAsia"/>
                <w:szCs w:val="24"/>
              </w:rPr>
              <w:t>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52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】或【10】</w:t>
            </w:r>
            <w:r w:rsidRPr="00D53D34">
              <w:rPr>
                <w:rFonts w:ascii="標楷體" w:eastAsia="標楷體" w:hAnsi="標楷體" w:hint="eastAsia"/>
                <w:szCs w:val="24"/>
              </w:rPr>
              <w:t>。(</w:t>
            </w:r>
            <w:r w:rsidRPr="00D53D34">
              <w:rPr>
                <w:rFonts w:ascii="標楷體" w:eastAsia="標楷體" w:hAnsi="標楷體"/>
                <w:szCs w:val="24"/>
              </w:rPr>
              <w:t>失智症者</w:t>
            </w:r>
            <w:r w:rsidRPr="00D53D34">
              <w:rPr>
                <w:rFonts w:ascii="標楷體" w:eastAsia="標楷體" w:hAnsi="標楷體" w:hint="eastAsia"/>
                <w:szCs w:val="24"/>
              </w:rPr>
              <w:t>)</w:t>
            </w:r>
          </w:p>
          <w:p w14:paraId="154C681A"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lastRenderedPageBreak/>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2F427800" w14:textId="77777777" w:rsidR="00BB0147" w:rsidRPr="00D53D34" w:rsidRDefault="00BB0147" w:rsidP="000F3E34">
            <w:pPr>
              <w:tabs>
                <w:tab w:val="left" w:pos="638"/>
              </w:tabs>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br w:type="page"/>
              <w:t>第二類：【b235】或【03】。</w:t>
            </w:r>
            <w:r w:rsidRPr="00D53D34">
              <w:rPr>
                <w:rFonts w:ascii="標楷體" w:eastAsia="標楷體" w:hAnsi="標楷體" w:hint="eastAsia"/>
                <w:szCs w:val="24"/>
              </w:rPr>
              <w:t>(</w:t>
            </w:r>
            <w:r w:rsidRPr="00D53D34">
              <w:rPr>
                <w:rFonts w:ascii="標楷體" w:eastAsia="標楷體" w:hAnsi="標楷體"/>
                <w:szCs w:val="24"/>
              </w:rPr>
              <w:t>平衡機能障礙者)</w:t>
            </w:r>
          </w:p>
          <w:p w14:paraId="24026793" w14:textId="77777777" w:rsidR="00BB0147" w:rsidRPr="00D53D34" w:rsidRDefault="00BB0147" w:rsidP="000F3E34">
            <w:pPr>
              <w:tabs>
                <w:tab w:val="left" w:pos="763"/>
              </w:tabs>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0B4C4880" w14:textId="77777777" w:rsidR="00BB0147" w:rsidRPr="00D53D34" w:rsidRDefault="00BB0147" w:rsidP="000F3E34">
            <w:pPr>
              <w:tabs>
                <w:tab w:val="left" w:pos="763"/>
              </w:tabs>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(四)</w:t>
            </w:r>
            <w:r w:rsidRPr="00D53D34">
              <w:rPr>
                <w:rFonts w:ascii="標楷體" w:eastAsia="標楷體" w:hAnsi="標楷體"/>
                <w:bCs/>
                <w:szCs w:val="24"/>
              </w:rPr>
              <w:t>申請軀幹支撐型步態訓練器</w:t>
            </w:r>
            <w:r w:rsidRPr="00D53D34">
              <w:rPr>
                <w:rFonts w:ascii="標楷體" w:eastAsia="標楷體" w:hAnsi="標楷體" w:hint="eastAsia"/>
                <w:bCs/>
                <w:szCs w:val="24"/>
              </w:rPr>
              <w:t>(項次48)</w:t>
            </w:r>
            <w:r w:rsidRPr="00D53D34">
              <w:rPr>
                <w:rFonts w:ascii="標楷體" w:eastAsia="標楷體" w:hAnsi="標楷體"/>
                <w:bCs/>
                <w:szCs w:val="24"/>
              </w:rPr>
              <w:t>應符合</w:t>
            </w:r>
            <w:r w:rsidRPr="00D53D34">
              <w:rPr>
                <w:rFonts w:ascii="標楷體" w:eastAsia="標楷體" w:hAnsi="標楷體" w:hint="eastAsia"/>
                <w:bCs/>
                <w:szCs w:val="24"/>
              </w:rPr>
              <w:t>上述障別之一，且</w:t>
            </w:r>
            <w:r w:rsidRPr="00D53D34">
              <w:rPr>
                <w:rFonts w:ascii="標楷體" w:eastAsia="標楷體" w:hAnsi="標楷體"/>
                <w:bCs/>
                <w:szCs w:val="24"/>
              </w:rPr>
              <w:t>為四肢動作控制能力不佳，無法使用一般步行輔具者。</w:t>
            </w:r>
          </w:p>
          <w:p w14:paraId="0885FEA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二、評估規定：申請單支</w:t>
            </w:r>
            <w:r w:rsidRPr="00D53D34">
              <w:rPr>
                <w:rFonts w:ascii="標楷體" w:eastAsia="標楷體" w:hAnsi="標楷體" w:hint="eastAsia"/>
                <w:szCs w:val="24"/>
              </w:rPr>
              <w:t>拐</w:t>
            </w:r>
            <w:r w:rsidRPr="00D53D34">
              <w:rPr>
                <w:rFonts w:ascii="標楷體" w:eastAsia="標楷體" w:hAnsi="標楷體"/>
                <w:szCs w:val="24"/>
              </w:rPr>
              <w:t>杖-客製型、帶輪型助步車、姿勢控制型助行器、</w:t>
            </w:r>
            <w:r w:rsidRPr="00D53D34">
              <w:rPr>
                <w:rFonts w:ascii="標楷體" w:eastAsia="標楷體" w:hAnsi="標楷體"/>
                <w:bCs/>
                <w:szCs w:val="24"/>
              </w:rPr>
              <w:t>軀幹支撐型</w:t>
            </w:r>
            <w:r w:rsidRPr="00D53D34">
              <w:rPr>
                <w:rFonts w:ascii="標楷體" w:eastAsia="標楷體" w:hAnsi="標楷體"/>
                <w:szCs w:val="24"/>
              </w:rPr>
              <w:t>步態訓練器</w:t>
            </w:r>
            <w:r w:rsidRPr="00D53D34">
              <w:rPr>
                <w:rFonts w:ascii="標楷體" w:eastAsia="標楷體" w:hAnsi="標楷體" w:hint="eastAsia"/>
                <w:szCs w:val="24"/>
              </w:rPr>
              <w:t>(項次43、46至48)應</w:t>
            </w:r>
            <w:r w:rsidRPr="00D53D34">
              <w:rPr>
                <w:rFonts w:ascii="標楷體" w:eastAsia="標楷體" w:hAnsi="標楷體"/>
                <w:szCs w:val="24"/>
              </w:rPr>
              <w:t>符合下列條件之一：</w:t>
            </w:r>
          </w:p>
          <w:p w14:paraId="1787810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(一)經復健科醫師開立診斷證明書及相關專業治療師出具輔具評估報告書，並於診斷證明書或輔具評估報告書載明本項輔具需求(輔具評估報告書格式編號</w:t>
            </w:r>
            <w:r w:rsidRPr="00D53D34">
              <w:rPr>
                <w:rFonts w:ascii="標楷體" w:eastAsia="標楷體" w:hAnsi="標楷體" w:hint="eastAsia"/>
                <w:szCs w:val="24"/>
              </w:rPr>
              <w:t>5</w:t>
            </w:r>
            <w:r w:rsidRPr="00D53D34">
              <w:rPr>
                <w:rFonts w:ascii="標楷體" w:eastAsia="標楷體" w:hAnsi="標楷體"/>
                <w:szCs w:val="24"/>
              </w:rPr>
              <w:t>)。</w:t>
            </w:r>
            <w:r w:rsidRPr="00D53D34">
              <w:rPr>
                <w:rFonts w:ascii="標楷體" w:eastAsia="標楷體" w:hAnsi="標楷體"/>
                <w:szCs w:val="24"/>
              </w:rPr>
              <w:br w:type="page"/>
            </w:r>
          </w:p>
          <w:p w14:paraId="446D7EA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5</w:t>
            </w:r>
            <w:r w:rsidRPr="00D53D34">
              <w:rPr>
                <w:rFonts w:ascii="標楷體" w:eastAsia="標楷體" w:hAnsi="標楷體"/>
                <w:szCs w:val="24"/>
              </w:rPr>
              <w:t>)。</w:t>
            </w:r>
          </w:p>
          <w:p w14:paraId="37A16ED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三、規格或功能規範：</w:t>
            </w:r>
          </w:p>
          <w:p w14:paraId="4727011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(一)單支</w:t>
            </w:r>
            <w:r w:rsidRPr="00D53D34">
              <w:rPr>
                <w:rFonts w:ascii="標楷體" w:eastAsia="標楷體" w:hAnsi="標楷體" w:hint="eastAsia"/>
                <w:szCs w:val="24"/>
              </w:rPr>
              <w:t>拐</w:t>
            </w:r>
            <w:r w:rsidRPr="00D53D34">
              <w:rPr>
                <w:rFonts w:ascii="標楷體" w:eastAsia="標楷體" w:hAnsi="標楷體"/>
                <w:szCs w:val="24"/>
              </w:rPr>
              <w:t>杖-量產型</w:t>
            </w:r>
            <w:r w:rsidRPr="00D53D34">
              <w:rPr>
                <w:rFonts w:ascii="標楷體" w:eastAsia="標楷體" w:hAnsi="標楷體" w:hint="eastAsia"/>
                <w:bCs/>
                <w:szCs w:val="24"/>
              </w:rPr>
              <w:t>(項次</w:t>
            </w:r>
            <w:r w:rsidRPr="00D53D34">
              <w:rPr>
                <w:rFonts w:ascii="標楷體" w:eastAsia="標楷體" w:hAnsi="標楷體"/>
                <w:bCs/>
                <w:szCs w:val="24"/>
              </w:rPr>
              <w:t>42</w:t>
            </w:r>
            <w:r w:rsidRPr="00D53D34">
              <w:rPr>
                <w:rFonts w:ascii="標楷體" w:eastAsia="標楷體" w:hAnsi="標楷體" w:hint="eastAsia"/>
                <w:bCs/>
                <w:szCs w:val="24"/>
              </w:rPr>
              <w:t>)</w:t>
            </w:r>
            <w:r w:rsidRPr="00D53D34">
              <w:rPr>
                <w:rFonts w:ascii="標楷體" w:eastAsia="標楷體" w:hAnsi="標楷體"/>
                <w:szCs w:val="24"/>
              </w:rPr>
              <w:t>：含單點手杖、前臂拐杖、腋下拐杖、四腳拐杖等。</w:t>
            </w:r>
          </w:p>
          <w:p w14:paraId="3E61529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(二)單支拐杖-客製型</w:t>
            </w:r>
            <w:r w:rsidRPr="00D53D34">
              <w:rPr>
                <w:rFonts w:ascii="標楷體" w:eastAsia="標楷體" w:hAnsi="標楷體" w:hint="eastAsia"/>
                <w:bCs/>
                <w:szCs w:val="24"/>
              </w:rPr>
              <w:t>(項次</w:t>
            </w:r>
            <w:r w:rsidRPr="00D53D34">
              <w:rPr>
                <w:rFonts w:ascii="標楷體" w:eastAsia="標楷體" w:hAnsi="標楷體"/>
                <w:bCs/>
                <w:szCs w:val="24"/>
              </w:rPr>
              <w:t>43</w:t>
            </w:r>
            <w:r w:rsidRPr="00D53D34">
              <w:rPr>
                <w:rFonts w:ascii="標楷體" w:eastAsia="標楷體" w:hAnsi="標楷體" w:hint="eastAsia"/>
                <w:bCs/>
                <w:szCs w:val="24"/>
              </w:rPr>
              <w:t>)</w:t>
            </w:r>
            <w:r w:rsidRPr="00D53D34">
              <w:rPr>
                <w:rFonts w:ascii="標楷體" w:eastAsia="標楷體" w:hAnsi="標楷體"/>
                <w:szCs w:val="24"/>
              </w:rPr>
              <w:t>：</w:t>
            </w:r>
            <w:r w:rsidRPr="00D53D34">
              <w:rPr>
                <w:rFonts w:ascii="標楷體" w:eastAsia="標楷體" w:hAnsi="標楷體" w:cs="Times New Roman"/>
                <w:kern w:val="0"/>
                <w:szCs w:val="24"/>
              </w:rPr>
              <w:t>指</w:t>
            </w:r>
            <w:r w:rsidRPr="00D53D34">
              <w:rPr>
                <w:rFonts w:ascii="標楷體" w:eastAsia="標楷體" w:hAnsi="標楷體" w:cs="Times New Roman" w:hint="eastAsia"/>
                <w:kern w:val="0"/>
                <w:szCs w:val="24"/>
              </w:rPr>
              <w:t>拐</w:t>
            </w:r>
            <w:r w:rsidRPr="00D53D34">
              <w:rPr>
                <w:rFonts w:ascii="標楷體" w:eastAsia="標楷體" w:hAnsi="標楷體" w:cs="Times New Roman"/>
                <w:kern w:val="0"/>
                <w:szCs w:val="24"/>
              </w:rPr>
              <w:t>杖非量產且依使用者需求客製長度</w:t>
            </w:r>
            <w:r w:rsidRPr="00D53D34">
              <w:rPr>
                <w:rFonts w:ascii="標楷體" w:eastAsia="標楷體" w:hAnsi="標楷體" w:cs="Times New Roman" w:hint="eastAsia"/>
                <w:kern w:val="0"/>
                <w:szCs w:val="24"/>
              </w:rPr>
              <w:t>、</w:t>
            </w:r>
            <w:r w:rsidRPr="00D53D34">
              <w:rPr>
                <w:rFonts w:ascii="標楷體" w:eastAsia="標楷體" w:hAnsi="標楷體"/>
                <w:szCs w:val="24"/>
              </w:rPr>
              <w:t>握把或杖身。</w:t>
            </w:r>
          </w:p>
          <w:p w14:paraId="36A9CA5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)助行器</w:t>
            </w:r>
            <w:r w:rsidRPr="00D53D34">
              <w:rPr>
                <w:rFonts w:ascii="標楷體" w:eastAsia="標楷體" w:hAnsi="標楷體" w:hint="eastAsia"/>
                <w:szCs w:val="24"/>
              </w:rPr>
              <w:t>-輪管型或助起型(R型)</w:t>
            </w:r>
            <w:r w:rsidRPr="00D53D34">
              <w:rPr>
                <w:rFonts w:ascii="標楷體" w:eastAsia="標楷體" w:hAnsi="標楷體" w:hint="eastAsia"/>
                <w:bCs/>
                <w:szCs w:val="24"/>
              </w:rPr>
              <w:t>(項次</w:t>
            </w:r>
            <w:r w:rsidRPr="00D53D34">
              <w:rPr>
                <w:rFonts w:ascii="標楷體" w:eastAsia="標楷體" w:hAnsi="標楷體"/>
                <w:bCs/>
                <w:szCs w:val="24"/>
              </w:rPr>
              <w:t>45</w:t>
            </w:r>
            <w:r w:rsidRPr="00D53D34">
              <w:rPr>
                <w:rFonts w:ascii="標楷體" w:eastAsia="標楷體" w:hAnsi="標楷體" w:hint="eastAsia"/>
                <w:bCs/>
                <w:szCs w:val="24"/>
              </w:rPr>
              <w:t>)</w:t>
            </w:r>
            <w:r w:rsidRPr="00D53D34">
              <w:rPr>
                <w:rFonts w:ascii="標楷體" w:eastAsia="標楷體" w:hAnsi="標楷體"/>
                <w:szCs w:val="24"/>
              </w:rPr>
              <w:t>：</w:t>
            </w:r>
            <w:r w:rsidRPr="00D53D34">
              <w:rPr>
                <w:rFonts w:ascii="標楷體" w:eastAsia="標楷體" w:hAnsi="標楷體" w:hint="eastAsia"/>
                <w:szCs w:val="24"/>
              </w:rPr>
              <w:t>指含2</w:t>
            </w:r>
            <w:r w:rsidRPr="00D53D34">
              <w:rPr>
                <w:rFonts w:ascii="標楷體" w:eastAsia="標楷體" w:hAnsi="標楷體"/>
                <w:szCs w:val="24"/>
              </w:rPr>
              <w:t>前輪之助行器</w:t>
            </w:r>
            <w:r w:rsidRPr="00D53D34">
              <w:rPr>
                <w:rFonts w:ascii="標楷體" w:eastAsia="標楷體" w:hAnsi="標楷體" w:hint="eastAsia"/>
                <w:szCs w:val="24"/>
              </w:rPr>
              <w:t>，或</w:t>
            </w:r>
            <w:r w:rsidRPr="00D53D34">
              <w:rPr>
                <w:rFonts w:ascii="標楷體" w:eastAsia="標楷體" w:hAnsi="標楷體" w:hint="eastAsia"/>
                <w:szCs w:val="24"/>
              </w:rPr>
              <w:lastRenderedPageBreak/>
              <w:t>助起式(R型)助行器</w:t>
            </w:r>
            <w:r w:rsidRPr="00D53D34">
              <w:rPr>
                <w:rFonts w:ascii="標楷體" w:eastAsia="標楷體" w:hAnsi="標楷體"/>
                <w:szCs w:val="24"/>
              </w:rPr>
              <w:t>。</w:t>
            </w:r>
          </w:p>
          <w:p w14:paraId="2AC4258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)帶輪型助步車</w:t>
            </w:r>
            <w:r w:rsidRPr="00D53D34">
              <w:rPr>
                <w:rFonts w:ascii="標楷體" w:eastAsia="標楷體" w:hAnsi="標楷體" w:hint="eastAsia"/>
                <w:szCs w:val="24"/>
              </w:rPr>
              <w:t>(</w:t>
            </w:r>
            <w:r w:rsidRPr="00D53D34">
              <w:rPr>
                <w:rFonts w:ascii="標楷體" w:eastAsia="標楷體" w:hAnsi="標楷體"/>
                <w:szCs w:val="24"/>
              </w:rPr>
              <w:t>助行椅</w:t>
            </w:r>
            <w:r w:rsidRPr="00D53D34">
              <w:rPr>
                <w:rFonts w:ascii="標楷體" w:eastAsia="標楷體" w:hAnsi="標楷體" w:hint="eastAsia"/>
                <w:szCs w:val="24"/>
              </w:rPr>
              <w:t>)</w:t>
            </w:r>
            <w:r w:rsidRPr="00D53D34">
              <w:rPr>
                <w:rFonts w:ascii="標楷體" w:eastAsia="標楷體" w:hAnsi="標楷體" w:hint="eastAsia"/>
                <w:bCs/>
                <w:szCs w:val="24"/>
              </w:rPr>
              <w:t>(項次</w:t>
            </w:r>
            <w:r w:rsidRPr="00D53D34">
              <w:rPr>
                <w:rFonts w:ascii="標楷體" w:eastAsia="標楷體" w:hAnsi="標楷體"/>
                <w:bCs/>
                <w:szCs w:val="24"/>
              </w:rPr>
              <w:t>46</w:t>
            </w:r>
            <w:r w:rsidRPr="00D53D34">
              <w:rPr>
                <w:rFonts w:ascii="標楷體" w:eastAsia="標楷體" w:hAnsi="標楷體" w:hint="eastAsia"/>
                <w:bCs/>
                <w:szCs w:val="24"/>
              </w:rPr>
              <w:t>)</w:t>
            </w:r>
            <w:r w:rsidRPr="00D53D34">
              <w:rPr>
                <w:rFonts w:ascii="標楷體" w:eastAsia="標楷體" w:hAnsi="標楷體"/>
                <w:szCs w:val="24"/>
              </w:rPr>
              <w:t>：應符合下列所有規範</w:t>
            </w:r>
            <w:r w:rsidRPr="00D53D34">
              <w:rPr>
                <w:rFonts w:ascii="標楷體" w:eastAsia="標楷體" w:hAnsi="標楷體"/>
                <w:szCs w:val="24"/>
              </w:rPr>
              <w:br w:type="page"/>
              <w:t>：</w:t>
            </w:r>
          </w:p>
          <w:p w14:paraId="41E06F2E"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1.附手控煞車及煞車鎖定功能。</w:t>
            </w:r>
          </w:p>
          <w:p w14:paraId="5A1607F5"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2.附臨時休憩座位功能。</w:t>
            </w:r>
          </w:p>
          <w:p w14:paraId="1A3C307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)姿勢控制型助行器</w:t>
            </w:r>
            <w:r w:rsidRPr="00D53D34">
              <w:rPr>
                <w:rFonts w:ascii="標楷體" w:eastAsia="標楷體" w:hAnsi="標楷體" w:hint="eastAsia"/>
                <w:bCs/>
                <w:szCs w:val="24"/>
              </w:rPr>
              <w:t>(項次</w:t>
            </w:r>
            <w:r w:rsidRPr="00D53D34">
              <w:rPr>
                <w:rFonts w:ascii="標楷體" w:eastAsia="標楷體" w:hAnsi="標楷體"/>
                <w:bCs/>
                <w:szCs w:val="24"/>
              </w:rPr>
              <w:t>47</w:t>
            </w:r>
            <w:r w:rsidRPr="00D53D34">
              <w:rPr>
                <w:rFonts w:ascii="標楷體" w:eastAsia="標楷體" w:hAnsi="標楷體" w:hint="eastAsia"/>
                <w:bCs/>
                <w:szCs w:val="24"/>
              </w:rPr>
              <w:t>)</w:t>
            </w:r>
            <w:r w:rsidRPr="00D53D34">
              <w:rPr>
                <w:rFonts w:ascii="標楷體" w:eastAsia="標楷體" w:hAnsi="標楷體"/>
                <w:szCs w:val="24"/>
              </w:rPr>
              <w:t>：須為前推或後拉方式，以改善步態姿勢，並須提供下列配件至少</w:t>
            </w:r>
            <w:r w:rsidRPr="00D53D34">
              <w:rPr>
                <w:rFonts w:ascii="標楷體" w:eastAsia="標楷體" w:hAnsi="標楷體" w:hint="eastAsia"/>
                <w:szCs w:val="24"/>
              </w:rPr>
              <w:t>2</w:t>
            </w:r>
            <w:r w:rsidRPr="00D53D34">
              <w:rPr>
                <w:rFonts w:ascii="標楷體" w:eastAsia="標楷體" w:hAnsi="標楷體"/>
                <w:szCs w:val="24"/>
              </w:rPr>
              <w:t>項：</w:t>
            </w:r>
          </w:p>
          <w:p w14:paraId="121B7B94"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1.轉向角度範圍或轉向、定向可控制輪。</w:t>
            </w:r>
          </w:p>
          <w:p w14:paraId="4360A166"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2.單向只進不退輪或阻力調整輪。</w:t>
            </w:r>
          </w:p>
          <w:p w14:paraId="6D1CAE94"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3.骨盆側支撐墊。</w:t>
            </w:r>
          </w:p>
          <w:p w14:paraId="00624C85" w14:textId="77777777" w:rsidR="00BB0147" w:rsidRPr="00D53D34" w:rsidRDefault="00BB0147" w:rsidP="000F3E34">
            <w:pPr>
              <w:pStyle w:val="ad"/>
              <w:ind w:leftChars="100" w:hangingChars="100" w:hanging="240"/>
              <w:jc w:val="both"/>
              <w:rPr>
                <w:rFonts w:ascii="標楷體" w:eastAsia="標楷體" w:hAnsi="標楷體"/>
                <w:szCs w:val="24"/>
              </w:rPr>
            </w:pPr>
            <w:r w:rsidRPr="00D53D34">
              <w:rPr>
                <w:rFonts w:ascii="標楷體" w:eastAsia="標楷體" w:hAnsi="標楷體"/>
                <w:szCs w:val="24"/>
              </w:rPr>
              <w:t>4.骨盆懸吊或座墊。</w:t>
            </w:r>
          </w:p>
          <w:p w14:paraId="561E3B65"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5.前臂支撐配件。</w:t>
            </w:r>
          </w:p>
          <w:p w14:paraId="60D96A8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)軀幹支撐型步態訓練器</w:t>
            </w:r>
            <w:r w:rsidRPr="00D53D34">
              <w:rPr>
                <w:rFonts w:ascii="標楷體" w:eastAsia="標楷體" w:hAnsi="標楷體" w:hint="eastAsia"/>
                <w:bCs/>
                <w:szCs w:val="24"/>
              </w:rPr>
              <w:t>(項次</w:t>
            </w:r>
            <w:r w:rsidRPr="00D53D34">
              <w:rPr>
                <w:rFonts w:ascii="標楷體" w:eastAsia="標楷體" w:hAnsi="標楷體"/>
                <w:bCs/>
                <w:szCs w:val="24"/>
              </w:rPr>
              <w:t>48</w:t>
            </w:r>
            <w:r w:rsidRPr="00D53D34">
              <w:rPr>
                <w:rFonts w:ascii="標楷體" w:eastAsia="標楷體" w:hAnsi="標楷體" w:hint="eastAsia"/>
                <w:bCs/>
                <w:szCs w:val="24"/>
              </w:rPr>
              <w:t>)</w:t>
            </w:r>
            <w:r w:rsidRPr="00D53D34">
              <w:rPr>
                <w:rFonts w:ascii="標楷體" w:eastAsia="標楷體" w:hAnsi="標楷體"/>
                <w:szCs w:val="24"/>
              </w:rPr>
              <w:t>：</w:t>
            </w:r>
            <w:r w:rsidRPr="00D53D34">
              <w:rPr>
                <w:rFonts w:ascii="標楷體" w:eastAsia="標楷體" w:hAnsi="標楷體" w:cs="Times New Roman"/>
              </w:rPr>
              <w:t>應包含前向或側向軀幹支撐機械結構</w:t>
            </w:r>
            <w:r w:rsidRPr="00D53D34">
              <w:rPr>
                <w:rFonts w:ascii="標楷體" w:eastAsia="標楷體" w:hAnsi="標楷體"/>
                <w:szCs w:val="24"/>
              </w:rPr>
              <w:t>以協助四肢動作控制能力不佳，無法使用一般步行輔具者，並須提供下列配件至少</w:t>
            </w:r>
            <w:r w:rsidRPr="00D53D34">
              <w:rPr>
                <w:rFonts w:ascii="標楷體" w:eastAsia="標楷體" w:hAnsi="標楷體" w:hint="eastAsia"/>
                <w:szCs w:val="24"/>
              </w:rPr>
              <w:t>4</w:t>
            </w:r>
            <w:r w:rsidRPr="00D53D34">
              <w:rPr>
                <w:rFonts w:ascii="標楷體" w:eastAsia="標楷體" w:hAnsi="標楷體"/>
                <w:szCs w:val="24"/>
              </w:rPr>
              <w:t>項：</w:t>
            </w:r>
          </w:p>
          <w:p w14:paraId="0FD9C226" w14:textId="77777777" w:rsidR="00BB0147" w:rsidRPr="00D53D34" w:rsidRDefault="00BB0147" w:rsidP="000F3E34">
            <w:pPr>
              <w:pStyle w:val="ad"/>
              <w:ind w:leftChars="100" w:hangingChars="100" w:hanging="240"/>
              <w:contextualSpacing/>
              <w:jc w:val="both"/>
              <w:rPr>
                <w:rFonts w:ascii="標楷體" w:eastAsia="標楷體" w:hAnsi="標楷體"/>
                <w:szCs w:val="24"/>
              </w:rPr>
            </w:pPr>
            <w:r w:rsidRPr="00D53D34">
              <w:rPr>
                <w:rFonts w:ascii="標楷體" w:eastAsia="標楷體" w:hAnsi="標楷體"/>
                <w:szCs w:val="24"/>
              </w:rPr>
              <w:t>1.轉向角度範圍或轉向、定向可控制輪。</w:t>
            </w:r>
          </w:p>
          <w:p w14:paraId="2FF9E93F" w14:textId="77777777" w:rsidR="00BB0147" w:rsidRPr="00D53D34" w:rsidRDefault="00BB0147" w:rsidP="000F3E34">
            <w:pPr>
              <w:pStyle w:val="ad"/>
              <w:ind w:leftChars="100" w:hangingChars="100" w:hanging="240"/>
              <w:contextualSpacing/>
              <w:jc w:val="both"/>
              <w:rPr>
                <w:rFonts w:ascii="標楷體" w:eastAsia="標楷體" w:hAnsi="標楷體"/>
                <w:szCs w:val="24"/>
              </w:rPr>
            </w:pPr>
            <w:r w:rsidRPr="00D53D34">
              <w:rPr>
                <w:rFonts w:ascii="標楷體" w:eastAsia="標楷體" w:hAnsi="標楷體"/>
                <w:szCs w:val="24"/>
              </w:rPr>
              <w:t>2.單向只進不退輪或阻力調整輪。</w:t>
            </w:r>
          </w:p>
          <w:p w14:paraId="2175EDA1" w14:textId="77777777" w:rsidR="00BB0147" w:rsidRPr="00D53D34" w:rsidRDefault="00BB0147" w:rsidP="000F3E34">
            <w:pPr>
              <w:pStyle w:val="ad"/>
              <w:ind w:leftChars="100" w:hangingChars="100" w:hanging="240"/>
              <w:contextualSpacing/>
              <w:jc w:val="both"/>
              <w:rPr>
                <w:rFonts w:ascii="標楷體" w:eastAsia="標楷體" w:hAnsi="標楷體"/>
                <w:szCs w:val="24"/>
              </w:rPr>
            </w:pPr>
            <w:r w:rsidRPr="00D53D34">
              <w:rPr>
                <w:rFonts w:ascii="標楷體" w:eastAsia="標楷體" w:hAnsi="標楷體"/>
                <w:szCs w:val="24"/>
              </w:rPr>
              <w:t>3.踝足分隔配件。</w:t>
            </w:r>
          </w:p>
          <w:p w14:paraId="442A07DD" w14:textId="77777777" w:rsidR="00BB0147" w:rsidRPr="00D53D34" w:rsidRDefault="00BB0147" w:rsidP="000F3E34">
            <w:pPr>
              <w:pStyle w:val="ad"/>
              <w:ind w:leftChars="100" w:hangingChars="100" w:hanging="240"/>
              <w:contextualSpacing/>
              <w:jc w:val="both"/>
              <w:rPr>
                <w:rFonts w:ascii="標楷體" w:eastAsia="標楷體" w:hAnsi="標楷體"/>
                <w:szCs w:val="24"/>
              </w:rPr>
            </w:pPr>
            <w:r w:rsidRPr="00D53D34">
              <w:rPr>
                <w:rFonts w:ascii="標楷體" w:eastAsia="標楷體" w:hAnsi="標楷體"/>
                <w:szCs w:val="24"/>
              </w:rPr>
              <w:t>4.大腿分隔配件。</w:t>
            </w:r>
          </w:p>
          <w:p w14:paraId="1B7C82F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5.骨盆懸吊或座墊。</w:t>
            </w:r>
          </w:p>
          <w:p w14:paraId="12B9748F"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6.前臂支撐配件。</w:t>
            </w:r>
          </w:p>
          <w:p w14:paraId="6FB94D37" w14:textId="77777777" w:rsidR="00BB0147" w:rsidRPr="00D53D34" w:rsidRDefault="00BB0147" w:rsidP="000F3E34">
            <w:pPr>
              <w:ind w:left="480" w:hangingChars="200" w:hanging="480"/>
              <w:contextualSpacing/>
              <w:jc w:val="both"/>
              <w:rPr>
                <w:rFonts w:ascii="標楷體" w:eastAsia="標楷體" w:hAnsi="標楷體"/>
                <w:dstrike/>
                <w:szCs w:val="24"/>
              </w:rPr>
            </w:pPr>
            <w:r w:rsidRPr="00D53D34">
              <w:rPr>
                <w:rFonts w:ascii="標楷體" w:eastAsia="標楷體" w:hAnsi="標楷體"/>
                <w:szCs w:val="24"/>
              </w:rPr>
              <w:t>四、其他規定：</w:t>
            </w:r>
            <w:r w:rsidRPr="00D53D34">
              <w:rPr>
                <w:rFonts w:ascii="標楷體" w:eastAsia="標楷體" w:hAnsi="標楷體"/>
                <w:szCs w:val="24"/>
              </w:rPr>
              <w:br w:type="page"/>
            </w:r>
          </w:p>
          <w:p w14:paraId="32D42AD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拐</w:t>
            </w:r>
            <w:r w:rsidRPr="00D53D34">
              <w:rPr>
                <w:rFonts w:ascii="標楷體" w:eastAsia="標楷體" w:hAnsi="標楷體"/>
                <w:szCs w:val="24"/>
              </w:rPr>
              <w:t>杖</w:t>
            </w:r>
            <w:r w:rsidRPr="00D53D34">
              <w:rPr>
                <w:rFonts w:ascii="標楷體" w:eastAsia="標楷體" w:hAnsi="標楷體" w:hint="eastAsia"/>
                <w:szCs w:val="24"/>
              </w:rPr>
              <w:t>各項次(項次42、43)</w:t>
            </w:r>
            <w:r w:rsidRPr="00D53D34">
              <w:rPr>
                <w:rFonts w:ascii="標楷體" w:eastAsia="標楷體" w:hAnsi="標楷體"/>
                <w:szCs w:val="24"/>
              </w:rPr>
              <w:t>如依實際需求同時申請雙側使用者，</w:t>
            </w:r>
            <w:r w:rsidRPr="00D53D34">
              <w:rPr>
                <w:rFonts w:ascii="標楷體" w:eastAsia="標楷體" w:hAnsi="標楷體" w:hint="eastAsia"/>
                <w:szCs w:val="24"/>
              </w:rPr>
              <w:t>最高補助金額按左列基準2倍計算</w:t>
            </w:r>
            <w:r w:rsidRPr="00D53D34">
              <w:rPr>
                <w:rFonts w:ascii="標楷體" w:eastAsia="標楷體" w:hAnsi="標楷體"/>
                <w:szCs w:val="24"/>
              </w:rPr>
              <w:t>，並視為補助</w:t>
            </w:r>
            <w:r w:rsidRPr="00D53D34">
              <w:rPr>
                <w:rFonts w:ascii="標楷體" w:eastAsia="標楷體" w:hAnsi="標楷體" w:hint="eastAsia"/>
                <w:szCs w:val="24"/>
              </w:rPr>
              <w:t>1</w:t>
            </w:r>
            <w:r w:rsidRPr="00D53D34">
              <w:rPr>
                <w:rFonts w:ascii="標楷體" w:eastAsia="標楷體" w:hAnsi="標楷體"/>
                <w:szCs w:val="24"/>
              </w:rPr>
              <w:t>項次。</w:t>
            </w:r>
          </w:p>
          <w:p w14:paraId="107B8D3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w:t>
            </w:r>
            <w:r w:rsidRPr="00D53D34">
              <w:rPr>
                <w:rFonts w:ascii="標楷體" w:eastAsia="標楷體" w:hAnsi="標楷體" w:hint="eastAsia"/>
                <w:szCs w:val="24"/>
              </w:rPr>
              <w:t>表</w:t>
            </w:r>
            <w:r w:rsidRPr="00D53D34">
              <w:rPr>
                <w:rFonts w:ascii="標楷體" w:eastAsia="標楷體" w:hAnsi="標楷體"/>
                <w:szCs w:val="24"/>
              </w:rPr>
              <w:t>所定本項輔具之規格或功能規範內容)、型號、序號、保固年限及起迄日期(含年、月、日)、輔具供應商行號名稱、統一編號、負責人姓</w:t>
            </w:r>
            <w:r w:rsidRPr="00D53D34">
              <w:rPr>
                <w:rFonts w:ascii="標楷體" w:eastAsia="標楷體" w:hAnsi="標楷體"/>
                <w:szCs w:val="24"/>
              </w:rPr>
              <w:lastRenderedPageBreak/>
              <w:t>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01AB8536" w14:textId="77777777" w:rsidTr="000F3E34">
        <w:trPr>
          <w:trHeight w:val="3528"/>
        </w:trPr>
        <w:tc>
          <w:tcPr>
            <w:tcW w:w="793" w:type="dxa"/>
            <w:tcBorders>
              <w:top w:val="single" w:sz="4" w:space="0" w:color="auto"/>
              <w:left w:val="single" w:sz="4" w:space="0" w:color="auto"/>
              <w:bottom w:val="single" w:sz="4" w:space="0" w:color="auto"/>
            </w:tcBorders>
            <w:vAlign w:val="center"/>
          </w:tcPr>
          <w:p w14:paraId="0B8929D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bottom w:val="single" w:sz="4" w:space="0" w:color="auto"/>
            </w:tcBorders>
            <w:vAlign w:val="center"/>
          </w:tcPr>
          <w:p w14:paraId="281715A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43</w:t>
            </w:r>
          </w:p>
        </w:tc>
        <w:tc>
          <w:tcPr>
            <w:tcW w:w="1163" w:type="dxa"/>
            <w:tcBorders>
              <w:top w:val="single" w:sz="4" w:space="0" w:color="auto"/>
              <w:left w:val="single" w:sz="4" w:space="0" w:color="auto"/>
              <w:bottom w:val="single" w:sz="4" w:space="0" w:color="auto"/>
            </w:tcBorders>
            <w:vAlign w:val="center"/>
          </w:tcPr>
          <w:p w14:paraId="18A6FE9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單支</w:t>
            </w:r>
            <w:r w:rsidRPr="00D53D34">
              <w:rPr>
                <w:rFonts w:ascii="標楷體" w:eastAsia="標楷體" w:hAnsi="標楷體" w:hint="eastAsia"/>
                <w:szCs w:val="24"/>
              </w:rPr>
              <w:t>拐</w:t>
            </w:r>
            <w:r w:rsidRPr="00D53D34">
              <w:rPr>
                <w:rFonts w:ascii="標楷體" w:eastAsia="標楷體" w:hAnsi="標楷體"/>
                <w:szCs w:val="24"/>
              </w:rPr>
              <w:t>杖-客製型</w:t>
            </w:r>
          </w:p>
        </w:tc>
        <w:tc>
          <w:tcPr>
            <w:tcW w:w="1530" w:type="dxa"/>
            <w:tcBorders>
              <w:top w:val="single" w:sz="4" w:space="0" w:color="auto"/>
              <w:left w:val="single" w:sz="4" w:space="0" w:color="auto"/>
              <w:bottom w:val="single" w:sz="4" w:space="0" w:color="auto"/>
            </w:tcBorders>
            <w:vAlign w:val="center"/>
          </w:tcPr>
          <w:p w14:paraId="5980B20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,500</w:t>
            </w:r>
          </w:p>
        </w:tc>
        <w:tc>
          <w:tcPr>
            <w:tcW w:w="897" w:type="dxa"/>
            <w:tcBorders>
              <w:top w:val="single" w:sz="4" w:space="0" w:color="auto"/>
              <w:left w:val="single" w:sz="4" w:space="0" w:color="auto"/>
              <w:bottom w:val="single" w:sz="4" w:space="0" w:color="auto"/>
            </w:tcBorders>
            <w:vAlign w:val="center"/>
          </w:tcPr>
          <w:p w14:paraId="393B917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3D48358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63B72B0" w14:textId="77777777" w:rsidR="00BB0147" w:rsidRPr="00D53D34" w:rsidRDefault="00BB0147" w:rsidP="000F3E34">
            <w:pPr>
              <w:contextualSpacing/>
              <w:jc w:val="both"/>
              <w:rPr>
                <w:rFonts w:ascii="標楷體" w:eastAsia="標楷體" w:hAnsi="標楷體"/>
                <w:bCs/>
                <w:szCs w:val="24"/>
              </w:rPr>
            </w:pPr>
          </w:p>
        </w:tc>
      </w:tr>
      <w:tr w:rsidR="00BB0147" w:rsidRPr="00D53D34" w14:paraId="54EFAB57" w14:textId="77777777" w:rsidTr="000F3E34">
        <w:trPr>
          <w:trHeight w:val="5373"/>
        </w:trPr>
        <w:tc>
          <w:tcPr>
            <w:tcW w:w="793" w:type="dxa"/>
            <w:tcBorders>
              <w:top w:val="single" w:sz="4" w:space="0" w:color="auto"/>
              <w:left w:val="single" w:sz="4" w:space="0" w:color="auto"/>
            </w:tcBorders>
            <w:vAlign w:val="center"/>
          </w:tcPr>
          <w:p w14:paraId="2C220FB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tcBorders>
            <w:vAlign w:val="center"/>
          </w:tcPr>
          <w:p w14:paraId="31C24BB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44</w:t>
            </w:r>
          </w:p>
        </w:tc>
        <w:tc>
          <w:tcPr>
            <w:tcW w:w="1163" w:type="dxa"/>
            <w:tcBorders>
              <w:top w:val="single" w:sz="4" w:space="0" w:color="auto"/>
              <w:left w:val="single" w:sz="4" w:space="0" w:color="auto"/>
            </w:tcBorders>
            <w:vAlign w:val="center"/>
          </w:tcPr>
          <w:p w14:paraId="05E02AC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助行器-</w:t>
            </w:r>
            <w:r w:rsidRPr="00D53D34">
              <w:rPr>
                <w:rFonts w:ascii="標楷體" w:eastAsia="標楷體" w:hAnsi="標楷體" w:hint="eastAsia"/>
                <w:szCs w:val="24"/>
              </w:rPr>
              <w:t>一般型</w:t>
            </w:r>
          </w:p>
        </w:tc>
        <w:tc>
          <w:tcPr>
            <w:tcW w:w="1530" w:type="dxa"/>
            <w:tcBorders>
              <w:top w:val="single" w:sz="4" w:space="0" w:color="auto"/>
              <w:left w:val="single" w:sz="4" w:space="0" w:color="auto"/>
            </w:tcBorders>
            <w:vAlign w:val="center"/>
          </w:tcPr>
          <w:p w14:paraId="03D54EE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8</w:t>
            </w:r>
            <w:r w:rsidRPr="00D53D34">
              <w:rPr>
                <w:rFonts w:ascii="標楷體" w:eastAsia="標楷體" w:hAnsi="標楷體" w:cs="新細明體"/>
                <w:szCs w:val="24"/>
              </w:rPr>
              <w:t>00</w:t>
            </w:r>
          </w:p>
        </w:tc>
        <w:tc>
          <w:tcPr>
            <w:tcW w:w="897" w:type="dxa"/>
            <w:tcBorders>
              <w:top w:val="single" w:sz="4" w:space="0" w:color="auto"/>
              <w:left w:val="single" w:sz="4" w:space="0" w:color="auto"/>
            </w:tcBorders>
            <w:vAlign w:val="center"/>
          </w:tcPr>
          <w:p w14:paraId="294112D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407CA5E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08F5B364" w14:textId="77777777" w:rsidR="00BB0147" w:rsidRPr="00D53D34" w:rsidRDefault="00BB0147" w:rsidP="000F3E34">
            <w:pPr>
              <w:contextualSpacing/>
              <w:jc w:val="both"/>
              <w:rPr>
                <w:rFonts w:ascii="標楷體" w:eastAsia="標楷體" w:hAnsi="標楷體"/>
                <w:szCs w:val="24"/>
              </w:rPr>
            </w:pPr>
          </w:p>
        </w:tc>
      </w:tr>
      <w:tr w:rsidR="00BB0147" w:rsidRPr="00D53D34" w14:paraId="4563DC1A" w14:textId="77777777" w:rsidTr="000F3E34">
        <w:trPr>
          <w:trHeight w:val="4948"/>
        </w:trPr>
        <w:tc>
          <w:tcPr>
            <w:tcW w:w="793" w:type="dxa"/>
            <w:tcBorders>
              <w:left w:val="single" w:sz="4" w:space="0" w:color="auto"/>
              <w:bottom w:val="single" w:sz="4" w:space="0" w:color="auto"/>
            </w:tcBorders>
            <w:vAlign w:val="center"/>
          </w:tcPr>
          <w:p w14:paraId="098D024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019DE159"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45</w:t>
            </w:r>
          </w:p>
        </w:tc>
        <w:tc>
          <w:tcPr>
            <w:tcW w:w="1163" w:type="dxa"/>
            <w:tcBorders>
              <w:left w:val="single" w:sz="4" w:space="0" w:color="auto"/>
              <w:bottom w:val="single" w:sz="4" w:space="0" w:color="auto"/>
            </w:tcBorders>
            <w:vAlign w:val="center"/>
          </w:tcPr>
          <w:p w14:paraId="20DACE9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助行器-</w:t>
            </w:r>
            <w:r w:rsidRPr="00D53D34">
              <w:rPr>
                <w:rFonts w:ascii="標楷體" w:eastAsia="標楷體" w:hAnsi="標楷體" w:hint="eastAsia"/>
                <w:szCs w:val="24"/>
              </w:rPr>
              <w:t>輪管型或助起型(R型)</w:t>
            </w:r>
          </w:p>
        </w:tc>
        <w:tc>
          <w:tcPr>
            <w:tcW w:w="1530" w:type="dxa"/>
            <w:tcBorders>
              <w:left w:val="single" w:sz="4" w:space="0" w:color="auto"/>
              <w:bottom w:val="single" w:sz="4" w:space="0" w:color="auto"/>
            </w:tcBorders>
            <w:vAlign w:val="center"/>
          </w:tcPr>
          <w:p w14:paraId="0534B76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,200</w:t>
            </w:r>
          </w:p>
        </w:tc>
        <w:tc>
          <w:tcPr>
            <w:tcW w:w="897" w:type="dxa"/>
            <w:tcBorders>
              <w:left w:val="single" w:sz="4" w:space="0" w:color="auto"/>
              <w:bottom w:val="single" w:sz="4" w:space="0" w:color="auto"/>
            </w:tcBorders>
            <w:vAlign w:val="center"/>
          </w:tcPr>
          <w:p w14:paraId="526D888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left w:val="single" w:sz="4" w:space="0" w:color="auto"/>
              <w:bottom w:val="single" w:sz="4" w:space="0" w:color="auto"/>
            </w:tcBorders>
            <w:vAlign w:val="center"/>
          </w:tcPr>
          <w:p w14:paraId="4F1BA6E1"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bottom w:val="single" w:sz="4" w:space="0" w:color="auto"/>
            </w:tcBorders>
          </w:tcPr>
          <w:p w14:paraId="72DDE33F" w14:textId="77777777" w:rsidR="00BB0147" w:rsidRPr="00D53D34" w:rsidRDefault="00BB0147" w:rsidP="000F3E34">
            <w:pPr>
              <w:contextualSpacing/>
              <w:jc w:val="both"/>
              <w:rPr>
                <w:rFonts w:ascii="標楷體" w:eastAsia="標楷體" w:hAnsi="標楷體"/>
                <w:bCs/>
                <w:szCs w:val="24"/>
              </w:rPr>
            </w:pPr>
          </w:p>
        </w:tc>
      </w:tr>
      <w:tr w:rsidR="00BB0147" w:rsidRPr="00D53D34" w14:paraId="67B23028" w14:textId="77777777" w:rsidTr="000F3E34">
        <w:trPr>
          <w:trHeight w:val="3109"/>
        </w:trPr>
        <w:tc>
          <w:tcPr>
            <w:tcW w:w="793" w:type="dxa"/>
            <w:tcBorders>
              <w:top w:val="single" w:sz="4" w:space="0" w:color="auto"/>
              <w:left w:val="single" w:sz="4" w:space="0" w:color="auto"/>
            </w:tcBorders>
            <w:vAlign w:val="center"/>
          </w:tcPr>
          <w:p w14:paraId="22FFA0C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tcBorders>
            <w:vAlign w:val="center"/>
          </w:tcPr>
          <w:p w14:paraId="43C8734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46</w:t>
            </w:r>
          </w:p>
        </w:tc>
        <w:tc>
          <w:tcPr>
            <w:tcW w:w="1163" w:type="dxa"/>
            <w:tcBorders>
              <w:top w:val="single" w:sz="4" w:space="0" w:color="auto"/>
              <w:left w:val="single" w:sz="4" w:space="0" w:color="auto"/>
            </w:tcBorders>
            <w:vAlign w:val="center"/>
          </w:tcPr>
          <w:p w14:paraId="7BFC057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帶輪型助步車(助行椅)</w:t>
            </w:r>
          </w:p>
        </w:tc>
        <w:tc>
          <w:tcPr>
            <w:tcW w:w="1530" w:type="dxa"/>
            <w:tcBorders>
              <w:top w:val="single" w:sz="4" w:space="0" w:color="auto"/>
              <w:left w:val="single" w:sz="4" w:space="0" w:color="auto"/>
            </w:tcBorders>
            <w:vAlign w:val="center"/>
          </w:tcPr>
          <w:p w14:paraId="0E6BBFA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w:t>
            </w:r>
            <w:r w:rsidRPr="00D53D34">
              <w:rPr>
                <w:rFonts w:ascii="標楷體" w:eastAsia="標楷體" w:hAnsi="標楷體"/>
                <w:szCs w:val="24"/>
              </w:rPr>
              <w:t xml:space="preserve"> </w:t>
            </w:r>
          </w:p>
        </w:tc>
        <w:tc>
          <w:tcPr>
            <w:tcW w:w="897" w:type="dxa"/>
            <w:tcBorders>
              <w:top w:val="single" w:sz="4" w:space="0" w:color="auto"/>
              <w:left w:val="single" w:sz="4" w:space="0" w:color="auto"/>
            </w:tcBorders>
            <w:vAlign w:val="center"/>
          </w:tcPr>
          <w:p w14:paraId="56A3BCA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62888CA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2B89FCC1" w14:textId="77777777" w:rsidR="00BB0147" w:rsidRPr="00D53D34" w:rsidRDefault="00BB0147" w:rsidP="000F3E34">
            <w:pPr>
              <w:contextualSpacing/>
              <w:jc w:val="both"/>
              <w:rPr>
                <w:rFonts w:ascii="標楷體" w:eastAsia="標楷體" w:hAnsi="標楷體"/>
                <w:szCs w:val="24"/>
              </w:rPr>
            </w:pPr>
          </w:p>
        </w:tc>
      </w:tr>
      <w:tr w:rsidR="00BB0147" w:rsidRPr="00D53D34" w14:paraId="26CAA1D2" w14:textId="77777777" w:rsidTr="000F3E34">
        <w:trPr>
          <w:trHeight w:val="2558"/>
        </w:trPr>
        <w:tc>
          <w:tcPr>
            <w:tcW w:w="793" w:type="dxa"/>
            <w:tcBorders>
              <w:top w:val="single" w:sz="4" w:space="0" w:color="auto"/>
              <w:left w:val="single" w:sz="4" w:space="0" w:color="auto"/>
              <w:bottom w:val="single" w:sz="4" w:space="0" w:color="auto"/>
            </w:tcBorders>
            <w:vAlign w:val="center"/>
          </w:tcPr>
          <w:p w14:paraId="39EE69A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A577CC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47</w:t>
            </w:r>
          </w:p>
        </w:tc>
        <w:tc>
          <w:tcPr>
            <w:tcW w:w="1163" w:type="dxa"/>
            <w:tcBorders>
              <w:top w:val="single" w:sz="4" w:space="0" w:color="auto"/>
              <w:left w:val="single" w:sz="4" w:space="0" w:color="auto"/>
              <w:bottom w:val="single" w:sz="4" w:space="0" w:color="auto"/>
            </w:tcBorders>
            <w:vAlign w:val="center"/>
          </w:tcPr>
          <w:p w14:paraId="595A29E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姿勢控制型助行器</w:t>
            </w:r>
          </w:p>
        </w:tc>
        <w:tc>
          <w:tcPr>
            <w:tcW w:w="1530" w:type="dxa"/>
            <w:tcBorders>
              <w:top w:val="single" w:sz="4" w:space="0" w:color="auto"/>
              <w:left w:val="single" w:sz="4" w:space="0" w:color="auto"/>
              <w:bottom w:val="single" w:sz="4" w:space="0" w:color="auto"/>
            </w:tcBorders>
            <w:vAlign w:val="center"/>
          </w:tcPr>
          <w:p w14:paraId="7306F77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D51251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D08C37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4406E0C" w14:textId="77777777" w:rsidR="00BB0147" w:rsidRPr="00D53D34" w:rsidRDefault="00BB0147" w:rsidP="000F3E34">
            <w:pPr>
              <w:contextualSpacing/>
              <w:jc w:val="both"/>
              <w:rPr>
                <w:rFonts w:ascii="標楷體" w:eastAsia="標楷體" w:hAnsi="標楷體"/>
                <w:szCs w:val="24"/>
              </w:rPr>
            </w:pPr>
          </w:p>
        </w:tc>
      </w:tr>
      <w:tr w:rsidR="00BB0147" w:rsidRPr="00D53D34" w14:paraId="6BCCFBD0" w14:textId="77777777" w:rsidTr="000F3E34">
        <w:trPr>
          <w:trHeight w:val="876"/>
        </w:trPr>
        <w:tc>
          <w:tcPr>
            <w:tcW w:w="793" w:type="dxa"/>
            <w:tcBorders>
              <w:top w:val="single" w:sz="4" w:space="0" w:color="auto"/>
              <w:left w:val="single" w:sz="4" w:space="0" w:color="auto"/>
              <w:bottom w:val="single" w:sz="4" w:space="0" w:color="auto"/>
            </w:tcBorders>
            <w:vAlign w:val="center"/>
          </w:tcPr>
          <w:p w14:paraId="46AEB88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37E8DDB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48</w:t>
            </w:r>
          </w:p>
        </w:tc>
        <w:tc>
          <w:tcPr>
            <w:tcW w:w="1163" w:type="dxa"/>
            <w:tcBorders>
              <w:top w:val="single" w:sz="4" w:space="0" w:color="auto"/>
              <w:left w:val="single" w:sz="4" w:space="0" w:color="auto"/>
              <w:bottom w:val="single" w:sz="4" w:space="0" w:color="auto"/>
            </w:tcBorders>
            <w:vAlign w:val="center"/>
          </w:tcPr>
          <w:p w14:paraId="7B8E9FC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軀幹支撐型步態訓練器</w:t>
            </w:r>
          </w:p>
        </w:tc>
        <w:tc>
          <w:tcPr>
            <w:tcW w:w="1530" w:type="dxa"/>
            <w:tcBorders>
              <w:top w:val="single" w:sz="4" w:space="0" w:color="auto"/>
              <w:left w:val="single" w:sz="4" w:space="0" w:color="auto"/>
              <w:bottom w:val="single" w:sz="4" w:space="0" w:color="auto"/>
            </w:tcBorders>
            <w:vAlign w:val="center"/>
          </w:tcPr>
          <w:p w14:paraId="29957203"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hint="eastAsia"/>
                <w:szCs w:val="24"/>
              </w:rPr>
              <w:t>1</w:t>
            </w:r>
            <w:r w:rsidRPr="00D53D34">
              <w:rPr>
                <w:rFonts w:ascii="標楷體" w:eastAsia="標楷體" w:hAnsi="標楷體"/>
                <w:szCs w:val="24"/>
              </w:rPr>
              <w:t>8,000</w:t>
            </w:r>
          </w:p>
        </w:tc>
        <w:tc>
          <w:tcPr>
            <w:tcW w:w="897" w:type="dxa"/>
            <w:tcBorders>
              <w:top w:val="single" w:sz="4" w:space="0" w:color="auto"/>
              <w:left w:val="single" w:sz="4" w:space="0" w:color="auto"/>
              <w:bottom w:val="single" w:sz="4" w:space="0" w:color="auto"/>
            </w:tcBorders>
            <w:vAlign w:val="center"/>
          </w:tcPr>
          <w:p w14:paraId="65439E5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E1EC48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2D67379B" w14:textId="77777777" w:rsidR="00BB0147" w:rsidRPr="00D53D34" w:rsidRDefault="00BB0147" w:rsidP="000F3E34">
            <w:pPr>
              <w:contextualSpacing/>
              <w:jc w:val="both"/>
              <w:rPr>
                <w:rFonts w:ascii="標楷體" w:eastAsia="標楷體" w:hAnsi="標楷體"/>
                <w:szCs w:val="24"/>
              </w:rPr>
            </w:pPr>
          </w:p>
        </w:tc>
      </w:tr>
      <w:tr w:rsidR="00BB0147" w:rsidRPr="00D53D34" w14:paraId="71816DA9" w14:textId="77777777" w:rsidTr="000F3E34">
        <w:trPr>
          <w:trHeight w:val="2298"/>
        </w:trPr>
        <w:tc>
          <w:tcPr>
            <w:tcW w:w="793" w:type="dxa"/>
            <w:tcBorders>
              <w:top w:val="single" w:sz="4" w:space="0" w:color="auto"/>
              <w:left w:val="single" w:sz="4" w:space="0" w:color="auto"/>
              <w:bottom w:val="single" w:sz="4" w:space="0" w:color="auto"/>
            </w:tcBorders>
            <w:vAlign w:val="center"/>
          </w:tcPr>
          <w:p w14:paraId="31E557D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4667C7E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49</w:t>
            </w:r>
          </w:p>
        </w:tc>
        <w:tc>
          <w:tcPr>
            <w:tcW w:w="1163" w:type="dxa"/>
            <w:tcBorders>
              <w:top w:val="single" w:sz="4" w:space="0" w:color="auto"/>
              <w:left w:val="single" w:sz="4" w:space="0" w:color="auto"/>
              <w:bottom w:val="single" w:sz="4" w:space="0" w:color="auto"/>
            </w:tcBorders>
            <w:vAlign w:val="center"/>
          </w:tcPr>
          <w:p w14:paraId="166D630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移位腰帶</w:t>
            </w:r>
          </w:p>
        </w:tc>
        <w:tc>
          <w:tcPr>
            <w:tcW w:w="1530" w:type="dxa"/>
            <w:tcBorders>
              <w:top w:val="single" w:sz="4" w:space="0" w:color="auto"/>
              <w:left w:val="single" w:sz="4" w:space="0" w:color="auto"/>
              <w:bottom w:val="single" w:sz="4" w:space="0" w:color="auto"/>
            </w:tcBorders>
            <w:vAlign w:val="center"/>
          </w:tcPr>
          <w:p w14:paraId="7D7CE98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w:t>
            </w:r>
          </w:p>
        </w:tc>
        <w:tc>
          <w:tcPr>
            <w:tcW w:w="897" w:type="dxa"/>
            <w:tcBorders>
              <w:top w:val="single" w:sz="4" w:space="0" w:color="auto"/>
              <w:left w:val="single" w:sz="4" w:space="0" w:color="auto"/>
              <w:bottom w:val="single" w:sz="4" w:space="0" w:color="auto"/>
            </w:tcBorders>
            <w:vAlign w:val="center"/>
          </w:tcPr>
          <w:p w14:paraId="3C17755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6AFCBB1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7CA2DF5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一、補助對象：</w:t>
            </w:r>
            <w:r w:rsidRPr="00D53D34">
              <w:rPr>
                <w:rFonts w:ascii="標楷體" w:eastAsia="標楷體" w:hAnsi="標楷體" w:hint="eastAsia"/>
                <w:bCs/>
                <w:szCs w:val="24"/>
              </w:rPr>
              <w:t>無法獨立轉移位者，且應</w:t>
            </w:r>
            <w:r w:rsidRPr="00D53D34">
              <w:rPr>
                <w:rFonts w:ascii="標楷體" w:eastAsia="標楷體" w:hAnsi="標楷體"/>
                <w:bCs/>
                <w:szCs w:val="24"/>
              </w:rPr>
              <w:t>符合下列條件之一</w:t>
            </w:r>
            <w:r w:rsidRPr="00D53D34">
              <w:rPr>
                <w:rFonts w:ascii="標楷體" w:eastAsia="標楷體" w:hAnsi="標楷體"/>
                <w:szCs w:val="24"/>
              </w:rPr>
              <w:t>：</w:t>
            </w:r>
          </w:p>
          <w:p w14:paraId="0F5FC3A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)第一類：【b110】</w:t>
            </w:r>
            <w:r w:rsidRPr="00D53D34">
              <w:rPr>
                <w:rFonts w:ascii="標楷體" w:eastAsia="標楷體" w:hAnsi="標楷體" w:hint="eastAsia"/>
                <w:szCs w:val="24"/>
              </w:rPr>
              <w:t>、</w:t>
            </w:r>
            <w:r w:rsidRPr="00D53D34">
              <w:rPr>
                <w:rFonts w:ascii="標楷體" w:eastAsia="標楷體" w:hAnsi="標楷體"/>
                <w:szCs w:val="24"/>
              </w:rPr>
              <w:t>【b11</w:t>
            </w:r>
            <w:r w:rsidRPr="00D53D34">
              <w:rPr>
                <w:rFonts w:ascii="標楷體" w:eastAsia="標楷體" w:hAnsi="標楷體" w:hint="eastAsia"/>
                <w:szCs w:val="24"/>
              </w:rPr>
              <w:t>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52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】或【10】</w:t>
            </w:r>
            <w:r w:rsidRPr="00D53D34">
              <w:rPr>
                <w:rFonts w:ascii="標楷體" w:eastAsia="標楷體" w:hAnsi="標楷體" w:hint="eastAsia"/>
                <w:szCs w:val="24"/>
              </w:rPr>
              <w:t>。(失智症者)。</w:t>
            </w:r>
          </w:p>
          <w:p w14:paraId="67E0F764"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3C7F937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(二)第二類：【b235】或【03】。(平衡機能障礙者</w:t>
            </w:r>
            <w:r w:rsidRPr="00D53D34">
              <w:rPr>
                <w:rFonts w:ascii="標楷體" w:eastAsia="標楷體" w:hAnsi="標楷體" w:hint="eastAsia"/>
                <w:szCs w:val="24"/>
              </w:rPr>
              <w:t>)</w:t>
            </w:r>
          </w:p>
          <w:p w14:paraId="054A0C4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04C6194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二、評估規定：</w:t>
            </w:r>
            <w:r w:rsidRPr="00D53D34">
              <w:rPr>
                <w:rFonts w:ascii="標楷體" w:eastAsia="標楷體" w:hAnsi="標楷體"/>
                <w:szCs w:val="24"/>
              </w:rPr>
              <w:t>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6</w:t>
            </w:r>
            <w:r w:rsidRPr="00D53D34">
              <w:rPr>
                <w:rFonts w:ascii="標楷體" w:eastAsia="標楷體" w:hAnsi="標楷體"/>
                <w:szCs w:val="24"/>
              </w:rPr>
              <w:t>)。</w:t>
            </w:r>
          </w:p>
          <w:p w14:paraId="3EC35FB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w:t>
            </w:r>
            <w:r w:rsidRPr="00D53D34">
              <w:rPr>
                <w:rFonts w:ascii="標楷體" w:eastAsia="標楷體" w:hAnsi="標楷體"/>
                <w:szCs w:val="24"/>
              </w:rPr>
              <w:t>規格或功能規範：</w:t>
            </w:r>
          </w:p>
          <w:p w14:paraId="683C343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w:t>
            </w:r>
            <w:r w:rsidRPr="00D53D34">
              <w:rPr>
                <w:rFonts w:ascii="標楷體" w:eastAsia="標楷體" w:hAnsi="標楷體"/>
                <w:szCs w:val="24"/>
              </w:rPr>
              <w:t>移位腰帶</w:t>
            </w:r>
            <w:r w:rsidRPr="00D53D34">
              <w:rPr>
                <w:rFonts w:ascii="標楷體" w:eastAsia="標楷體" w:hAnsi="標楷體" w:hint="eastAsia"/>
                <w:bCs/>
                <w:szCs w:val="24"/>
              </w:rPr>
              <w:t>(項次</w:t>
            </w:r>
            <w:r w:rsidRPr="00D53D34">
              <w:rPr>
                <w:rFonts w:ascii="標楷體" w:eastAsia="標楷體" w:hAnsi="標楷體"/>
                <w:bCs/>
                <w:szCs w:val="24"/>
              </w:rPr>
              <w:t>49</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寬度至少須有</w:t>
            </w:r>
            <w:r w:rsidRPr="00D53D34">
              <w:rPr>
                <w:rFonts w:ascii="標楷體" w:eastAsia="標楷體" w:hAnsi="標楷體" w:hint="eastAsia"/>
                <w:szCs w:val="24"/>
              </w:rPr>
              <w:t>10</w:t>
            </w:r>
            <w:r w:rsidRPr="00D53D34">
              <w:rPr>
                <w:rFonts w:ascii="標楷體" w:eastAsia="標楷體" w:hAnsi="標楷體"/>
                <w:szCs w:val="24"/>
              </w:rPr>
              <w:t>公分，接觸面不可有銳利部分；且須有</w:t>
            </w:r>
            <w:r w:rsidRPr="00D53D34">
              <w:rPr>
                <w:rFonts w:ascii="標楷體" w:eastAsia="標楷體" w:hAnsi="標楷體" w:hint="eastAsia"/>
                <w:szCs w:val="24"/>
              </w:rPr>
              <w:t>4</w:t>
            </w:r>
            <w:r w:rsidRPr="00D53D34">
              <w:rPr>
                <w:rFonts w:ascii="標楷體" w:eastAsia="標楷體" w:hAnsi="標楷體"/>
                <w:szCs w:val="24"/>
              </w:rPr>
              <w:t>個以上之提把可供抓握。</w:t>
            </w:r>
          </w:p>
          <w:p w14:paraId="68AD07E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w:t>
            </w:r>
            <w:r w:rsidRPr="00D53D34">
              <w:rPr>
                <w:rFonts w:ascii="標楷體" w:eastAsia="標楷體" w:hAnsi="標楷體"/>
                <w:szCs w:val="24"/>
              </w:rPr>
              <w:t>移位轉盤</w:t>
            </w:r>
            <w:r w:rsidRPr="00D53D34">
              <w:rPr>
                <w:rFonts w:ascii="標楷體" w:eastAsia="標楷體" w:hAnsi="標楷體" w:hint="eastAsia"/>
                <w:bCs/>
                <w:szCs w:val="24"/>
              </w:rPr>
              <w:t>(項次</w:t>
            </w:r>
            <w:r w:rsidRPr="00D53D34">
              <w:rPr>
                <w:rFonts w:ascii="標楷體" w:eastAsia="標楷體" w:hAnsi="標楷體"/>
                <w:bCs/>
                <w:szCs w:val="24"/>
              </w:rPr>
              <w:t>50</w:t>
            </w:r>
            <w:r w:rsidRPr="00D53D34">
              <w:rPr>
                <w:rFonts w:ascii="標楷體" w:eastAsia="標楷體" w:hAnsi="標楷體" w:hint="eastAsia"/>
                <w:bCs/>
                <w:szCs w:val="24"/>
              </w:rPr>
              <w:t>)</w:t>
            </w:r>
            <w:r w:rsidRPr="00D53D34">
              <w:rPr>
                <w:rFonts w:ascii="標楷體" w:eastAsia="標楷體" w:hAnsi="標楷體"/>
                <w:szCs w:val="24"/>
              </w:rPr>
              <w:t>：上下</w:t>
            </w:r>
            <w:r w:rsidRPr="00D53D34">
              <w:rPr>
                <w:rFonts w:ascii="標楷體" w:eastAsia="標楷體" w:hAnsi="標楷體" w:hint="eastAsia"/>
                <w:bCs/>
                <w:szCs w:val="24"/>
              </w:rPr>
              <w:t>兩</w:t>
            </w:r>
            <w:r w:rsidRPr="00D53D34">
              <w:rPr>
                <w:rFonts w:ascii="標楷體" w:eastAsia="標楷體" w:hAnsi="標楷體"/>
                <w:szCs w:val="24"/>
              </w:rPr>
              <w:t>接觸面須為防滑材質</w:t>
            </w:r>
            <w:r w:rsidRPr="00D53D34">
              <w:rPr>
                <w:rFonts w:ascii="標楷體" w:eastAsia="標楷體" w:hAnsi="標楷體"/>
                <w:bCs/>
                <w:szCs w:val="24"/>
              </w:rPr>
              <w:t>。</w:t>
            </w:r>
          </w:p>
          <w:p w14:paraId="51156A3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(三)移位板</w:t>
            </w:r>
            <w:r w:rsidRPr="00D53D34">
              <w:rPr>
                <w:rFonts w:ascii="標楷體" w:eastAsia="標楷體" w:hAnsi="標楷體" w:hint="eastAsia"/>
                <w:bCs/>
                <w:szCs w:val="24"/>
              </w:rPr>
              <w:t>(項次</w:t>
            </w:r>
            <w:r w:rsidRPr="00D53D34">
              <w:rPr>
                <w:rFonts w:ascii="標楷體" w:eastAsia="標楷體" w:hAnsi="標楷體"/>
                <w:bCs/>
                <w:szCs w:val="24"/>
              </w:rPr>
              <w:t>51</w:t>
            </w:r>
            <w:r w:rsidRPr="00D53D34">
              <w:rPr>
                <w:rFonts w:ascii="標楷體" w:eastAsia="標楷體" w:hAnsi="標楷體" w:hint="eastAsia"/>
                <w:bCs/>
                <w:szCs w:val="24"/>
              </w:rPr>
              <w:t>)</w:t>
            </w:r>
            <w:r w:rsidRPr="00D53D34">
              <w:rPr>
                <w:rFonts w:ascii="標楷體" w:eastAsia="標楷體" w:hAnsi="標楷體"/>
                <w:szCs w:val="24"/>
              </w:rPr>
              <w:t>：可作為坐姿移位時相鄰平面之橋板，長度至少須</w:t>
            </w:r>
            <w:r w:rsidRPr="00D53D34">
              <w:rPr>
                <w:rFonts w:ascii="標楷體" w:eastAsia="標楷體" w:hAnsi="標楷體" w:hint="eastAsia"/>
                <w:szCs w:val="24"/>
              </w:rPr>
              <w:t>60</w:t>
            </w:r>
            <w:r w:rsidRPr="00D53D34">
              <w:rPr>
                <w:rFonts w:ascii="標楷體" w:eastAsia="標楷體" w:hAnsi="標楷體"/>
                <w:szCs w:val="24"/>
              </w:rPr>
              <w:lastRenderedPageBreak/>
              <w:t>公分、寬度至少須</w:t>
            </w:r>
            <w:r w:rsidRPr="00D53D34">
              <w:rPr>
                <w:rFonts w:ascii="標楷體" w:eastAsia="標楷體" w:hAnsi="標楷體" w:hint="eastAsia"/>
                <w:szCs w:val="24"/>
              </w:rPr>
              <w:t>20</w:t>
            </w:r>
            <w:r w:rsidRPr="00D53D34">
              <w:rPr>
                <w:rFonts w:ascii="標楷體" w:eastAsia="標楷體" w:hAnsi="標楷體"/>
                <w:szCs w:val="24"/>
              </w:rPr>
              <w:t>公分、厚度須</w:t>
            </w:r>
            <w:r w:rsidRPr="00D53D34">
              <w:rPr>
                <w:rFonts w:ascii="標楷體" w:eastAsia="標楷體" w:hAnsi="標楷體" w:hint="eastAsia"/>
                <w:szCs w:val="24"/>
              </w:rPr>
              <w:t>1</w:t>
            </w:r>
            <w:r w:rsidRPr="00D53D34">
              <w:rPr>
                <w:rFonts w:ascii="標楷體" w:eastAsia="標楷體" w:hAnsi="標楷體"/>
                <w:szCs w:val="24"/>
              </w:rPr>
              <w:t>公分以下。</w:t>
            </w:r>
          </w:p>
          <w:p w14:paraId="3D994B8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3CF42C3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(一)限居家使用者申請。</w:t>
            </w:r>
          </w:p>
          <w:p w14:paraId="7E50816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4065B96B" w14:textId="77777777" w:rsidTr="000F3E34">
        <w:trPr>
          <w:trHeight w:val="2530"/>
        </w:trPr>
        <w:tc>
          <w:tcPr>
            <w:tcW w:w="793" w:type="dxa"/>
            <w:tcBorders>
              <w:top w:val="single" w:sz="4" w:space="0" w:color="auto"/>
              <w:left w:val="single" w:sz="4" w:space="0" w:color="auto"/>
              <w:bottom w:val="single" w:sz="4" w:space="0" w:color="auto"/>
            </w:tcBorders>
            <w:vAlign w:val="center"/>
          </w:tcPr>
          <w:p w14:paraId="0D58E86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26D8829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50</w:t>
            </w:r>
          </w:p>
        </w:tc>
        <w:tc>
          <w:tcPr>
            <w:tcW w:w="1163" w:type="dxa"/>
            <w:tcBorders>
              <w:top w:val="single" w:sz="4" w:space="0" w:color="auto"/>
              <w:left w:val="single" w:sz="4" w:space="0" w:color="auto"/>
              <w:bottom w:val="single" w:sz="4" w:space="0" w:color="auto"/>
            </w:tcBorders>
            <w:vAlign w:val="center"/>
          </w:tcPr>
          <w:p w14:paraId="5B15FBF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移位轉盤</w:t>
            </w:r>
          </w:p>
        </w:tc>
        <w:tc>
          <w:tcPr>
            <w:tcW w:w="1530" w:type="dxa"/>
            <w:tcBorders>
              <w:top w:val="single" w:sz="4" w:space="0" w:color="auto"/>
              <w:left w:val="single" w:sz="4" w:space="0" w:color="auto"/>
              <w:bottom w:val="single" w:sz="4" w:space="0" w:color="auto"/>
            </w:tcBorders>
            <w:vAlign w:val="center"/>
          </w:tcPr>
          <w:p w14:paraId="7571411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14DC3A2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FAF8F4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6D17AD71" w14:textId="77777777" w:rsidR="00BB0147" w:rsidRPr="00D53D34" w:rsidRDefault="00BB0147" w:rsidP="000F3E34">
            <w:pPr>
              <w:contextualSpacing/>
              <w:jc w:val="both"/>
              <w:rPr>
                <w:rFonts w:ascii="標楷體" w:eastAsia="標楷體" w:hAnsi="標楷體"/>
                <w:bCs/>
                <w:szCs w:val="24"/>
              </w:rPr>
            </w:pPr>
          </w:p>
        </w:tc>
      </w:tr>
      <w:tr w:rsidR="00BB0147" w:rsidRPr="00D53D34" w14:paraId="467455A1" w14:textId="77777777" w:rsidTr="000F3E34">
        <w:trPr>
          <w:trHeight w:val="34"/>
        </w:trPr>
        <w:tc>
          <w:tcPr>
            <w:tcW w:w="793" w:type="dxa"/>
            <w:tcBorders>
              <w:top w:val="single" w:sz="4" w:space="0" w:color="auto"/>
              <w:left w:val="single" w:sz="4" w:space="0" w:color="auto"/>
              <w:bottom w:val="single" w:sz="4" w:space="0" w:color="auto"/>
            </w:tcBorders>
            <w:vAlign w:val="center"/>
          </w:tcPr>
          <w:p w14:paraId="198710F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6DA2BE6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51</w:t>
            </w:r>
          </w:p>
        </w:tc>
        <w:tc>
          <w:tcPr>
            <w:tcW w:w="1163" w:type="dxa"/>
            <w:tcBorders>
              <w:top w:val="single" w:sz="4" w:space="0" w:color="auto"/>
              <w:left w:val="single" w:sz="4" w:space="0" w:color="auto"/>
              <w:bottom w:val="single" w:sz="4" w:space="0" w:color="auto"/>
            </w:tcBorders>
            <w:vAlign w:val="center"/>
          </w:tcPr>
          <w:p w14:paraId="17704E9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移位板</w:t>
            </w:r>
          </w:p>
        </w:tc>
        <w:tc>
          <w:tcPr>
            <w:tcW w:w="1530" w:type="dxa"/>
            <w:tcBorders>
              <w:top w:val="single" w:sz="4" w:space="0" w:color="auto"/>
              <w:left w:val="single" w:sz="4" w:space="0" w:color="auto"/>
              <w:bottom w:val="single" w:sz="4" w:space="0" w:color="auto"/>
            </w:tcBorders>
            <w:vAlign w:val="center"/>
          </w:tcPr>
          <w:p w14:paraId="4A84AFF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5F600CF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02DD74D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04D6FB53" w14:textId="77777777" w:rsidR="00BB0147" w:rsidRPr="00D53D34" w:rsidRDefault="00BB0147" w:rsidP="000F3E34">
            <w:pPr>
              <w:contextualSpacing/>
              <w:jc w:val="both"/>
              <w:rPr>
                <w:rFonts w:ascii="標楷體" w:eastAsia="標楷體" w:hAnsi="標楷體"/>
                <w:szCs w:val="24"/>
              </w:rPr>
            </w:pPr>
          </w:p>
        </w:tc>
      </w:tr>
      <w:tr w:rsidR="00BB0147" w:rsidRPr="00D53D34" w14:paraId="307319E7" w14:textId="77777777" w:rsidTr="000F3E34">
        <w:trPr>
          <w:trHeight w:val="2826"/>
        </w:trPr>
        <w:tc>
          <w:tcPr>
            <w:tcW w:w="793" w:type="dxa"/>
            <w:tcBorders>
              <w:top w:val="single" w:sz="4" w:space="0" w:color="auto"/>
              <w:left w:val="single" w:sz="4" w:space="0" w:color="auto"/>
              <w:bottom w:val="single" w:sz="4" w:space="0" w:color="auto"/>
            </w:tcBorders>
            <w:vAlign w:val="center"/>
          </w:tcPr>
          <w:p w14:paraId="7805CDF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11BBF23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52</w:t>
            </w:r>
          </w:p>
        </w:tc>
        <w:tc>
          <w:tcPr>
            <w:tcW w:w="1163" w:type="dxa"/>
            <w:tcBorders>
              <w:top w:val="single" w:sz="4" w:space="0" w:color="auto"/>
              <w:left w:val="single" w:sz="4" w:space="0" w:color="auto"/>
              <w:bottom w:val="single" w:sz="4" w:space="0" w:color="auto"/>
            </w:tcBorders>
            <w:vAlign w:val="center"/>
          </w:tcPr>
          <w:p w14:paraId="7247441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人力移位吊帶</w:t>
            </w:r>
          </w:p>
        </w:tc>
        <w:tc>
          <w:tcPr>
            <w:tcW w:w="1530" w:type="dxa"/>
            <w:tcBorders>
              <w:top w:val="single" w:sz="4" w:space="0" w:color="auto"/>
              <w:left w:val="single" w:sz="4" w:space="0" w:color="auto"/>
              <w:bottom w:val="single" w:sz="4" w:space="0" w:color="auto"/>
            </w:tcBorders>
            <w:vAlign w:val="center"/>
          </w:tcPr>
          <w:p w14:paraId="330C6E6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7EF4B1B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0C53D30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06D3FAC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一、補助對象：</w:t>
            </w:r>
            <w:r w:rsidRPr="00D53D34">
              <w:rPr>
                <w:rFonts w:ascii="標楷體" w:eastAsia="標楷體" w:hAnsi="標楷體" w:hint="eastAsia"/>
                <w:bCs/>
                <w:szCs w:val="24"/>
              </w:rPr>
              <w:t>無法獨立轉移位者，且應</w:t>
            </w:r>
            <w:r w:rsidRPr="00D53D34">
              <w:rPr>
                <w:rFonts w:ascii="標楷體" w:eastAsia="標楷體" w:hAnsi="標楷體"/>
                <w:bCs/>
                <w:szCs w:val="24"/>
              </w:rPr>
              <w:t>符合下列條件之一</w:t>
            </w:r>
            <w:r w:rsidRPr="00D53D34">
              <w:rPr>
                <w:rFonts w:ascii="標楷體" w:eastAsia="標楷體" w:hAnsi="標楷體"/>
                <w:szCs w:val="24"/>
              </w:rPr>
              <w:t>：</w:t>
            </w:r>
          </w:p>
          <w:p w14:paraId="0D487D7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)第一類：【b110.4】或【09】。(植物人)</w:t>
            </w:r>
          </w:p>
          <w:p w14:paraId="3101D13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bCs/>
                <w:szCs w:val="24"/>
              </w:rPr>
              <w:t>第一類：【b110】</w:t>
            </w:r>
            <w:r w:rsidRPr="00D53D34">
              <w:rPr>
                <w:rFonts w:ascii="標楷體" w:eastAsia="標楷體" w:hAnsi="標楷體" w:hint="eastAsia"/>
                <w:bCs/>
                <w:szCs w:val="24"/>
              </w:rPr>
              <w:t>、</w:t>
            </w:r>
            <w:r w:rsidRPr="00D53D34">
              <w:rPr>
                <w:rFonts w:ascii="標楷體" w:eastAsia="標楷體" w:hAnsi="標楷體"/>
                <w:bCs/>
                <w:szCs w:val="24"/>
              </w:rPr>
              <w:t>【b11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】或【10】</w:t>
            </w:r>
            <w:r w:rsidRPr="00D53D34">
              <w:rPr>
                <w:rFonts w:ascii="標楷體" w:eastAsia="標楷體" w:hAnsi="標楷體" w:hint="eastAsia"/>
                <w:bCs/>
                <w:szCs w:val="24"/>
              </w:rPr>
              <w:t>。(失智症者)</w:t>
            </w:r>
          </w:p>
          <w:p w14:paraId="2DC2F68E" w14:textId="77777777" w:rsidR="00BB0147" w:rsidRPr="00D53D34" w:rsidRDefault="00BB0147" w:rsidP="000F3E34">
            <w:pPr>
              <w:ind w:leftChars="200" w:left="480"/>
              <w:contextualSpacing/>
              <w:jc w:val="both"/>
              <w:rPr>
                <w:rFonts w:ascii="標楷體" w:eastAsia="標楷體" w:hAnsi="標楷體"/>
                <w:bCs/>
                <w:szCs w:val="24"/>
                <w:lang w:val="zh-TW"/>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2B79707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cs="Calibri" w:hint="eastAsia"/>
                <w:szCs w:val="24"/>
              </w:rPr>
              <w:lastRenderedPageBreak/>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6CDB642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6</w:t>
            </w:r>
            <w:r w:rsidRPr="00D53D34">
              <w:rPr>
                <w:rFonts w:ascii="標楷體" w:eastAsia="標楷體" w:hAnsi="標楷體"/>
                <w:szCs w:val="24"/>
              </w:rPr>
              <w:t>)。</w:t>
            </w:r>
          </w:p>
          <w:p w14:paraId="379D585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r w:rsidRPr="00D53D34">
              <w:rPr>
                <w:rFonts w:ascii="標楷體" w:eastAsia="標楷體" w:hAnsi="標楷體" w:hint="eastAsia"/>
                <w:szCs w:val="24"/>
              </w:rPr>
              <w:t>：</w:t>
            </w:r>
          </w:p>
          <w:p w14:paraId="2A52384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w:t>
            </w:r>
            <w:r w:rsidRPr="00D53D34">
              <w:rPr>
                <w:rFonts w:ascii="標楷體" w:eastAsia="標楷體" w:hAnsi="標楷體"/>
                <w:szCs w:val="24"/>
              </w:rPr>
              <w:t>人力移位吊帶</w:t>
            </w:r>
            <w:r w:rsidRPr="00D53D34">
              <w:rPr>
                <w:rFonts w:ascii="標楷體" w:eastAsia="標楷體" w:hAnsi="標楷體" w:hint="eastAsia"/>
                <w:bCs/>
                <w:szCs w:val="24"/>
              </w:rPr>
              <w:t>(項次</w:t>
            </w:r>
            <w:r w:rsidRPr="00D53D34">
              <w:rPr>
                <w:rFonts w:ascii="標楷體" w:eastAsia="標楷體" w:hAnsi="標楷體"/>
                <w:bCs/>
                <w:szCs w:val="24"/>
              </w:rPr>
              <w:t>52</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至少須有</w:t>
            </w:r>
            <w:r w:rsidRPr="00D53D34">
              <w:rPr>
                <w:rFonts w:ascii="標楷體" w:eastAsia="標楷體" w:hAnsi="標楷體" w:hint="eastAsia"/>
                <w:szCs w:val="24"/>
              </w:rPr>
              <w:t>4</w:t>
            </w:r>
            <w:r w:rsidRPr="00D53D34">
              <w:rPr>
                <w:rFonts w:ascii="標楷體" w:eastAsia="標楷體" w:hAnsi="標楷體"/>
                <w:szCs w:val="24"/>
              </w:rPr>
              <w:t>個提把以利個案於坐姿或臥姿下以人力搬運移位。</w:t>
            </w:r>
          </w:p>
          <w:p w14:paraId="2F44CFC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(二)移位</w:t>
            </w:r>
            <w:r w:rsidRPr="00D53D34">
              <w:rPr>
                <w:rFonts w:ascii="標楷體" w:eastAsia="標楷體" w:hAnsi="標楷體"/>
                <w:szCs w:val="24"/>
              </w:rPr>
              <w:t>滑布</w:t>
            </w:r>
            <w:r w:rsidRPr="00D53D34">
              <w:rPr>
                <w:rFonts w:ascii="標楷體" w:eastAsia="標楷體" w:hAnsi="標楷體" w:hint="eastAsia"/>
                <w:bCs/>
                <w:szCs w:val="24"/>
              </w:rPr>
              <w:t>(項次</w:t>
            </w:r>
            <w:r w:rsidRPr="00D53D34">
              <w:rPr>
                <w:rFonts w:ascii="標楷體" w:eastAsia="標楷體" w:hAnsi="標楷體"/>
                <w:bCs/>
                <w:szCs w:val="24"/>
              </w:rPr>
              <w:t>53</w:t>
            </w:r>
            <w:r w:rsidRPr="00D53D34">
              <w:rPr>
                <w:rFonts w:ascii="標楷體" w:eastAsia="標楷體" w:hAnsi="標楷體" w:hint="eastAsia"/>
                <w:bCs/>
                <w:szCs w:val="24"/>
              </w:rPr>
              <w:t>)</w:t>
            </w:r>
            <w:r w:rsidRPr="00D53D34">
              <w:rPr>
                <w:rFonts w:ascii="標楷體" w:eastAsia="標楷體" w:hAnsi="標楷體"/>
                <w:szCs w:val="24"/>
              </w:rPr>
              <w:t>：須使用上下層低摩擦係數材質，以利個案移位。其寬度、長度至少須達到</w:t>
            </w:r>
            <w:r w:rsidRPr="00D53D34">
              <w:rPr>
                <w:rFonts w:ascii="標楷體" w:eastAsia="標楷體" w:hAnsi="標楷體" w:hint="eastAsia"/>
                <w:szCs w:val="24"/>
              </w:rPr>
              <w:t>50</w:t>
            </w:r>
            <w:r w:rsidRPr="00D53D34">
              <w:rPr>
                <w:rFonts w:ascii="標楷體" w:eastAsia="標楷體" w:hAnsi="標楷體"/>
                <w:szCs w:val="24"/>
              </w:rPr>
              <w:t>公分以上。</w:t>
            </w:r>
          </w:p>
          <w:p w14:paraId="7DE31D8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(三)躺式移位</w:t>
            </w:r>
            <w:r w:rsidRPr="00D53D34">
              <w:rPr>
                <w:rFonts w:ascii="標楷體" w:eastAsia="標楷體" w:hAnsi="標楷體"/>
                <w:szCs w:val="24"/>
              </w:rPr>
              <w:t>滑墊</w:t>
            </w:r>
            <w:r w:rsidRPr="00D53D34">
              <w:rPr>
                <w:rFonts w:ascii="標楷體" w:eastAsia="標楷體" w:hAnsi="標楷體" w:hint="eastAsia"/>
                <w:bCs/>
                <w:szCs w:val="24"/>
              </w:rPr>
              <w:t>(項次</w:t>
            </w:r>
            <w:r w:rsidRPr="00D53D34">
              <w:rPr>
                <w:rFonts w:ascii="標楷體" w:eastAsia="標楷體" w:hAnsi="標楷體"/>
                <w:bCs/>
                <w:szCs w:val="24"/>
              </w:rPr>
              <w:t>54</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szCs w:val="24"/>
              </w:rPr>
              <w:t>使用上下層低摩擦係數材質之軟墊，或包覆滑布之板材，以利個案在臥姿下進行平行移位。其寬度至少須達到</w:t>
            </w:r>
            <w:r w:rsidRPr="00D53D34">
              <w:rPr>
                <w:rFonts w:ascii="標楷體" w:eastAsia="標楷體" w:hAnsi="標楷體" w:hint="eastAsia"/>
                <w:szCs w:val="24"/>
              </w:rPr>
              <w:t>45</w:t>
            </w:r>
            <w:r w:rsidRPr="00D53D34">
              <w:rPr>
                <w:rFonts w:ascii="標楷體" w:eastAsia="標楷體" w:hAnsi="標楷體"/>
                <w:szCs w:val="24"/>
              </w:rPr>
              <w:t>公分以上、長度至少須達到</w:t>
            </w:r>
            <w:r w:rsidRPr="00D53D34">
              <w:rPr>
                <w:rFonts w:ascii="標楷體" w:eastAsia="標楷體" w:hAnsi="標楷體" w:hint="eastAsia"/>
                <w:szCs w:val="24"/>
              </w:rPr>
              <w:t>170</w:t>
            </w:r>
            <w:r w:rsidRPr="00D53D34">
              <w:rPr>
                <w:rFonts w:ascii="標楷體" w:eastAsia="標楷體" w:hAnsi="標楷體"/>
                <w:szCs w:val="24"/>
              </w:rPr>
              <w:t>公分以上。</w:t>
            </w:r>
          </w:p>
          <w:p w14:paraId="0CF03B3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771C033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(一)限居家使用者申請。</w:t>
            </w:r>
          </w:p>
          <w:p w14:paraId="08B55B1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45CF81FC" w14:textId="77777777" w:rsidTr="000F3E34">
        <w:trPr>
          <w:trHeight w:val="4499"/>
        </w:trPr>
        <w:tc>
          <w:tcPr>
            <w:tcW w:w="793" w:type="dxa"/>
            <w:tcBorders>
              <w:top w:val="single" w:sz="4" w:space="0" w:color="auto"/>
              <w:left w:val="single" w:sz="4" w:space="0" w:color="auto"/>
            </w:tcBorders>
            <w:vAlign w:val="center"/>
          </w:tcPr>
          <w:p w14:paraId="4AB5896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tcBorders>
            <w:vAlign w:val="center"/>
          </w:tcPr>
          <w:p w14:paraId="316465F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53</w:t>
            </w:r>
          </w:p>
        </w:tc>
        <w:tc>
          <w:tcPr>
            <w:tcW w:w="1163" w:type="dxa"/>
            <w:tcBorders>
              <w:top w:val="single" w:sz="4" w:space="0" w:color="auto"/>
              <w:left w:val="single" w:sz="4" w:space="0" w:color="auto"/>
            </w:tcBorders>
            <w:vAlign w:val="center"/>
          </w:tcPr>
          <w:p w14:paraId="73A8AE1D"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移位滑布</w:t>
            </w:r>
          </w:p>
        </w:tc>
        <w:tc>
          <w:tcPr>
            <w:tcW w:w="1530" w:type="dxa"/>
            <w:tcBorders>
              <w:top w:val="single" w:sz="4" w:space="0" w:color="auto"/>
              <w:left w:val="single" w:sz="4" w:space="0" w:color="auto"/>
            </w:tcBorders>
            <w:vAlign w:val="center"/>
          </w:tcPr>
          <w:p w14:paraId="292C7244"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29286B8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0EB2D9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7E560A21" w14:textId="77777777" w:rsidR="00BB0147" w:rsidRPr="00D53D34" w:rsidRDefault="00BB0147" w:rsidP="000F3E34">
            <w:pPr>
              <w:contextualSpacing/>
              <w:jc w:val="both"/>
              <w:rPr>
                <w:rFonts w:ascii="標楷體" w:eastAsia="標楷體" w:hAnsi="標楷體"/>
                <w:szCs w:val="24"/>
              </w:rPr>
            </w:pPr>
          </w:p>
        </w:tc>
      </w:tr>
      <w:tr w:rsidR="00BB0147" w:rsidRPr="00D53D34" w14:paraId="4E7B2E5E" w14:textId="77777777" w:rsidTr="000F3E34">
        <w:trPr>
          <w:trHeight w:val="2695"/>
        </w:trPr>
        <w:tc>
          <w:tcPr>
            <w:tcW w:w="793" w:type="dxa"/>
            <w:tcBorders>
              <w:left w:val="single" w:sz="4" w:space="0" w:color="auto"/>
            </w:tcBorders>
            <w:vAlign w:val="center"/>
          </w:tcPr>
          <w:p w14:paraId="44BA6CE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個人行動輔具</w:t>
            </w:r>
          </w:p>
        </w:tc>
        <w:tc>
          <w:tcPr>
            <w:tcW w:w="510" w:type="dxa"/>
            <w:tcBorders>
              <w:left w:val="single" w:sz="4" w:space="0" w:color="auto"/>
            </w:tcBorders>
            <w:vAlign w:val="center"/>
          </w:tcPr>
          <w:p w14:paraId="3EF090E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54</w:t>
            </w:r>
          </w:p>
        </w:tc>
        <w:tc>
          <w:tcPr>
            <w:tcW w:w="1163" w:type="dxa"/>
            <w:tcBorders>
              <w:left w:val="single" w:sz="4" w:space="0" w:color="auto"/>
            </w:tcBorders>
            <w:vAlign w:val="center"/>
          </w:tcPr>
          <w:p w14:paraId="2DF44749"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躺式移位滑墊</w:t>
            </w:r>
          </w:p>
        </w:tc>
        <w:tc>
          <w:tcPr>
            <w:tcW w:w="1530" w:type="dxa"/>
            <w:tcBorders>
              <w:left w:val="single" w:sz="4" w:space="0" w:color="auto"/>
            </w:tcBorders>
            <w:vAlign w:val="center"/>
          </w:tcPr>
          <w:p w14:paraId="0F5F930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left w:val="single" w:sz="4" w:space="0" w:color="auto"/>
            </w:tcBorders>
            <w:vAlign w:val="center"/>
          </w:tcPr>
          <w:p w14:paraId="6098A01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left w:val="single" w:sz="4" w:space="0" w:color="auto"/>
            </w:tcBorders>
            <w:vAlign w:val="center"/>
          </w:tcPr>
          <w:p w14:paraId="5A42EB7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5451501C" w14:textId="77777777" w:rsidR="00BB0147" w:rsidRPr="00D53D34" w:rsidRDefault="00BB0147" w:rsidP="000F3E34">
            <w:pPr>
              <w:contextualSpacing/>
              <w:jc w:val="both"/>
              <w:rPr>
                <w:rFonts w:ascii="標楷體" w:eastAsia="標楷體" w:hAnsi="標楷體"/>
                <w:szCs w:val="24"/>
              </w:rPr>
            </w:pPr>
          </w:p>
        </w:tc>
      </w:tr>
      <w:tr w:rsidR="00BB0147" w:rsidRPr="00D53D34" w14:paraId="5BCD7210" w14:textId="77777777" w:rsidTr="000F3E34">
        <w:trPr>
          <w:trHeight w:val="3618"/>
        </w:trPr>
        <w:tc>
          <w:tcPr>
            <w:tcW w:w="793" w:type="dxa"/>
            <w:tcBorders>
              <w:top w:val="single" w:sz="4" w:space="0" w:color="auto"/>
              <w:left w:val="single" w:sz="4" w:space="0" w:color="auto"/>
            </w:tcBorders>
            <w:vAlign w:val="center"/>
          </w:tcPr>
          <w:p w14:paraId="66AEB11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szCs w:val="24"/>
              </w:rPr>
              <w:lastRenderedPageBreak/>
              <w:t>個人行動輔具</w:t>
            </w:r>
          </w:p>
        </w:tc>
        <w:tc>
          <w:tcPr>
            <w:tcW w:w="510" w:type="dxa"/>
            <w:tcBorders>
              <w:top w:val="single" w:sz="4" w:space="0" w:color="auto"/>
              <w:left w:val="single" w:sz="4" w:space="0" w:color="auto"/>
            </w:tcBorders>
            <w:vAlign w:val="center"/>
          </w:tcPr>
          <w:p w14:paraId="56CC197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55</w:t>
            </w:r>
          </w:p>
        </w:tc>
        <w:tc>
          <w:tcPr>
            <w:tcW w:w="1163" w:type="dxa"/>
            <w:tcBorders>
              <w:top w:val="single" w:sz="4" w:space="0" w:color="auto"/>
              <w:left w:val="single" w:sz="4" w:space="0" w:color="auto"/>
            </w:tcBorders>
            <w:vAlign w:val="center"/>
          </w:tcPr>
          <w:p w14:paraId="6EF8E15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移位機</w:t>
            </w:r>
            <w:r w:rsidRPr="00D53D34">
              <w:rPr>
                <w:rFonts w:ascii="標楷體" w:eastAsia="標楷體" w:hAnsi="標楷體" w:hint="eastAsia"/>
                <w:szCs w:val="24"/>
              </w:rPr>
              <w:t>-人力型</w:t>
            </w:r>
          </w:p>
        </w:tc>
        <w:tc>
          <w:tcPr>
            <w:tcW w:w="1530" w:type="dxa"/>
            <w:tcBorders>
              <w:top w:val="single" w:sz="4" w:space="0" w:color="auto"/>
              <w:left w:val="single" w:sz="4" w:space="0" w:color="auto"/>
            </w:tcBorders>
            <w:vAlign w:val="center"/>
          </w:tcPr>
          <w:p w14:paraId="5CE97F8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0,000</w:t>
            </w:r>
            <w:r w:rsidRPr="00D53D34">
              <w:rPr>
                <w:rFonts w:ascii="標楷體" w:eastAsia="標楷體" w:hAnsi="標楷體"/>
                <w:bCs/>
                <w:szCs w:val="24"/>
              </w:rPr>
              <w:t xml:space="preserve"> </w:t>
            </w:r>
          </w:p>
        </w:tc>
        <w:tc>
          <w:tcPr>
            <w:tcW w:w="897" w:type="dxa"/>
            <w:tcBorders>
              <w:top w:val="single" w:sz="4" w:space="0" w:color="auto"/>
              <w:left w:val="single" w:sz="4" w:space="0" w:color="auto"/>
            </w:tcBorders>
            <w:vAlign w:val="center"/>
          </w:tcPr>
          <w:p w14:paraId="04CF1FD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tcBorders>
            <w:vAlign w:val="center"/>
          </w:tcPr>
          <w:p w14:paraId="19061A6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1A2EE4D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一、補助對象：</w:t>
            </w:r>
            <w:r w:rsidRPr="00D53D34">
              <w:rPr>
                <w:rFonts w:ascii="標楷體" w:eastAsia="標楷體" w:hAnsi="標楷體" w:hint="eastAsia"/>
                <w:bCs/>
                <w:szCs w:val="24"/>
              </w:rPr>
              <w:t>無法獨立轉移位者，且應</w:t>
            </w:r>
            <w:r w:rsidRPr="00D53D34">
              <w:rPr>
                <w:rFonts w:ascii="標楷體" w:eastAsia="標楷體" w:hAnsi="標楷體"/>
                <w:bCs/>
                <w:szCs w:val="24"/>
              </w:rPr>
              <w:t>符合下列條件之一</w:t>
            </w:r>
            <w:r w:rsidRPr="00D53D34">
              <w:rPr>
                <w:rFonts w:ascii="標楷體" w:eastAsia="標楷體" w:hAnsi="標楷體"/>
                <w:szCs w:val="24"/>
              </w:rPr>
              <w:t>：</w:t>
            </w:r>
          </w:p>
          <w:p w14:paraId="140CD6C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)第一類：【b110.4】或【09】。(植物人</w:t>
            </w:r>
            <w:r w:rsidRPr="00D53D34">
              <w:rPr>
                <w:rFonts w:ascii="標楷體" w:eastAsia="標楷體" w:hAnsi="標楷體" w:hint="eastAsia"/>
                <w:bCs/>
                <w:szCs w:val="24"/>
              </w:rPr>
              <w:t>)</w:t>
            </w:r>
          </w:p>
          <w:p w14:paraId="4B987A9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cs="Calibri" w:hint="eastAsia"/>
                <w:bCs/>
                <w:szCs w:val="24"/>
              </w:rPr>
              <w:t>第一類</w:t>
            </w:r>
            <w:r w:rsidRPr="00D53D34">
              <w:rPr>
                <w:rFonts w:ascii="標楷體" w:eastAsia="標楷體" w:hAnsi="標楷體"/>
                <w:bCs/>
                <w:szCs w:val="24"/>
              </w:rPr>
              <w:t>：</w:t>
            </w:r>
            <w:r w:rsidRPr="00D53D34">
              <w:rPr>
                <w:rFonts w:ascii="標楷體" w:eastAsia="標楷體" w:hAnsi="標楷體" w:cs="Calibri" w:hint="eastAsia"/>
                <w:bCs/>
                <w:szCs w:val="24"/>
              </w:rPr>
              <w:t>【</w:t>
            </w:r>
            <w:r w:rsidRPr="00D53D34">
              <w:rPr>
                <w:rFonts w:ascii="標楷體" w:eastAsia="標楷體" w:hAnsi="標楷體"/>
                <w:bCs/>
                <w:szCs w:val="24"/>
              </w:rPr>
              <w:t>b110</w:t>
            </w:r>
            <w:r w:rsidRPr="00D53D34">
              <w:rPr>
                <w:rFonts w:ascii="標楷體" w:eastAsia="標楷體" w:hAnsi="標楷體" w:cs="Calibri" w:hint="eastAsia"/>
                <w:bCs/>
                <w:szCs w:val="24"/>
              </w:rPr>
              <w:t>】、【</w:t>
            </w:r>
            <w:r w:rsidRPr="00D53D34">
              <w:rPr>
                <w:rFonts w:ascii="標楷體" w:eastAsia="標楷體" w:hAnsi="標楷體"/>
                <w:bCs/>
                <w:szCs w:val="24"/>
              </w:rPr>
              <w:t>b117</w:t>
            </w:r>
            <w:r w:rsidRPr="00D53D34">
              <w:rPr>
                <w:rFonts w:ascii="標楷體" w:eastAsia="標楷體" w:hAnsi="標楷體" w:cs="Calibri" w:hint="eastAsia"/>
                <w:bCs/>
                <w:szCs w:val="24"/>
              </w:rPr>
              <w:t>】、【</w:t>
            </w:r>
            <w:r w:rsidRPr="00D53D34">
              <w:rPr>
                <w:rFonts w:ascii="標楷體" w:eastAsia="標楷體" w:hAnsi="標楷體"/>
                <w:bCs/>
                <w:szCs w:val="24"/>
              </w:rPr>
              <w:t>b122</w:t>
            </w:r>
            <w:r w:rsidRPr="00D53D34">
              <w:rPr>
                <w:rFonts w:ascii="標楷體" w:eastAsia="標楷體" w:hAnsi="標楷體" w:cs="Calibri" w:hint="eastAsia"/>
                <w:bCs/>
                <w:szCs w:val="24"/>
              </w:rPr>
              <w:t>】、【</w:t>
            </w:r>
            <w:r w:rsidRPr="00D53D34">
              <w:rPr>
                <w:rFonts w:ascii="標楷體" w:eastAsia="標楷體" w:hAnsi="標楷體"/>
                <w:bCs/>
                <w:szCs w:val="24"/>
              </w:rPr>
              <w:t>b140</w:t>
            </w:r>
            <w:r w:rsidRPr="00D53D34">
              <w:rPr>
                <w:rFonts w:ascii="標楷體" w:eastAsia="標楷體" w:hAnsi="標楷體" w:cs="Calibri" w:hint="eastAsia"/>
                <w:bCs/>
                <w:szCs w:val="24"/>
              </w:rPr>
              <w:t>】、【</w:t>
            </w:r>
            <w:r w:rsidRPr="00D53D34">
              <w:rPr>
                <w:rFonts w:ascii="標楷體" w:eastAsia="標楷體" w:hAnsi="標楷體"/>
                <w:bCs/>
                <w:szCs w:val="24"/>
              </w:rPr>
              <w:t>b144</w:t>
            </w:r>
            <w:r w:rsidRPr="00D53D34">
              <w:rPr>
                <w:rFonts w:ascii="標楷體" w:eastAsia="標楷體" w:hAnsi="標楷體" w:cs="Calibri" w:hint="eastAsia"/>
                <w:bCs/>
                <w:szCs w:val="24"/>
              </w:rPr>
              <w:t>】、【</w:t>
            </w:r>
            <w:r w:rsidRPr="00D53D34">
              <w:rPr>
                <w:rFonts w:ascii="標楷體" w:eastAsia="標楷體" w:hAnsi="標楷體"/>
                <w:bCs/>
                <w:szCs w:val="24"/>
              </w:rPr>
              <w:t>b147</w:t>
            </w:r>
            <w:r w:rsidRPr="00D53D34">
              <w:rPr>
                <w:rFonts w:ascii="標楷體" w:eastAsia="標楷體" w:hAnsi="標楷體" w:cs="Calibri" w:hint="eastAsia"/>
                <w:bCs/>
                <w:szCs w:val="24"/>
              </w:rPr>
              <w:t>】、【</w:t>
            </w:r>
            <w:r w:rsidRPr="00D53D34">
              <w:rPr>
                <w:rFonts w:ascii="標楷體" w:eastAsia="標楷體" w:hAnsi="標楷體"/>
                <w:bCs/>
                <w:szCs w:val="24"/>
              </w:rPr>
              <w:t>b152</w:t>
            </w:r>
            <w:r w:rsidRPr="00D53D34">
              <w:rPr>
                <w:rFonts w:ascii="標楷體" w:eastAsia="標楷體" w:hAnsi="標楷體" w:cs="Calibri" w:hint="eastAsia"/>
                <w:bCs/>
                <w:szCs w:val="24"/>
              </w:rPr>
              <w:t>】、【</w:t>
            </w:r>
            <w:r w:rsidRPr="00D53D34">
              <w:rPr>
                <w:rFonts w:ascii="標楷體" w:eastAsia="標楷體" w:hAnsi="標楷體"/>
                <w:bCs/>
                <w:szCs w:val="24"/>
              </w:rPr>
              <w:t>b160</w:t>
            </w:r>
            <w:r w:rsidRPr="00D53D34">
              <w:rPr>
                <w:rFonts w:ascii="標楷體" w:eastAsia="標楷體" w:hAnsi="標楷體" w:cs="Calibri" w:hint="eastAsia"/>
                <w:bCs/>
                <w:szCs w:val="24"/>
              </w:rPr>
              <w:t>】、【</w:t>
            </w:r>
            <w:r w:rsidRPr="00D53D34">
              <w:rPr>
                <w:rFonts w:ascii="標楷體" w:eastAsia="標楷體" w:hAnsi="標楷體"/>
                <w:bCs/>
                <w:szCs w:val="24"/>
              </w:rPr>
              <w:t>b164</w:t>
            </w:r>
            <w:r w:rsidRPr="00D53D34">
              <w:rPr>
                <w:rFonts w:ascii="標楷體" w:eastAsia="標楷體" w:hAnsi="標楷體" w:cs="Calibri" w:hint="eastAsia"/>
                <w:bCs/>
                <w:szCs w:val="24"/>
              </w:rPr>
              <w:t>】或【</w:t>
            </w:r>
            <w:r w:rsidRPr="00D53D34">
              <w:rPr>
                <w:rFonts w:ascii="標楷體" w:eastAsia="標楷體" w:hAnsi="標楷體"/>
                <w:bCs/>
                <w:szCs w:val="24"/>
              </w:rPr>
              <w:t>10</w:t>
            </w:r>
            <w:r w:rsidRPr="00D53D34">
              <w:rPr>
                <w:rFonts w:ascii="標楷體" w:eastAsia="標楷體" w:hAnsi="標楷體" w:cs="Calibri" w:hint="eastAsia"/>
                <w:bCs/>
                <w:szCs w:val="24"/>
              </w:rPr>
              <w:t>】。</w:t>
            </w:r>
            <w:r w:rsidRPr="00D53D34">
              <w:rPr>
                <w:rFonts w:ascii="標楷體" w:eastAsia="標楷體" w:hAnsi="標楷體"/>
                <w:bCs/>
                <w:szCs w:val="24"/>
              </w:rPr>
              <w:t>(</w:t>
            </w:r>
            <w:r w:rsidRPr="00D53D34">
              <w:rPr>
                <w:rFonts w:ascii="標楷體" w:eastAsia="標楷體" w:hAnsi="標楷體" w:cs="Calibri" w:hint="eastAsia"/>
                <w:bCs/>
                <w:szCs w:val="24"/>
              </w:rPr>
              <w:t>失智症者</w:t>
            </w:r>
            <w:r w:rsidRPr="00D53D34">
              <w:rPr>
                <w:rFonts w:ascii="標楷體" w:eastAsia="標楷體" w:hAnsi="標楷體"/>
                <w:bCs/>
                <w:szCs w:val="24"/>
              </w:rPr>
              <w:t>)</w:t>
            </w:r>
          </w:p>
          <w:p w14:paraId="33A4CF93"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54BBFB8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4AACCAD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二、評估規定：</w:t>
            </w:r>
            <w:r w:rsidRPr="00D53D34">
              <w:rPr>
                <w:rFonts w:ascii="標楷體" w:eastAsia="標楷體" w:hAnsi="標楷體" w:hint="eastAsia"/>
                <w:bCs/>
                <w:szCs w:val="24"/>
              </w:rPr>
              <w:t>申請移位機各項次(項次55、56)須</w:t>
            </w:r>
            <w:r w:rsidRPr="00D53D34">
              <w:rPr>
                <w:rFonts w:ascii="標楷體" w:eastAsia="標楷體" w:hAnsi="標楷體"/>
                <w:bCs/>
                <w:szCs w:val="24"/>
              </w:rPr>
              <w:t>經政府設置或委託辦理之輔具服務單位輔具評估人員(含該單位特約之輔具評估人員)開立輔具評估報告書(輔具評估報告書格式編號</w:t>
            </w:r>
            <w:r w:rsidRPr="00D53D34">
              <w:rPr>
                <w:rFonts w:ascii="標楷體" w:eastAsia="標楷體" w:hAnsi="標楷體" w:hint="eastAsia"/>
                <w:bCs/>
                <w:szCs w:val="24"/>
              </w:rPr>
              <w:t>6</w:t>
            </w:r>
            <w:r w:rsidRPr="00D53D34">
              <w:rPr>
                <w:rFonts w:ascii="標楷體" w:eastAsia="標楷體" w:hAnsi="標楷體"/>
                <w:bCs/>
                <w:szCs w:val="24"/>
              </w:rPr>
              <w:t>)。</w:t>
            </w:r>
          </w:p>
          <w:p w14:paraId="61EFB7A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w:t>
            </w:r>
            <w:r w:rsidRPr="00D53D34">
              <w:rPr>
                <w:rFonts w:ascii="標楷體" w:eastAsia="標楷體" w:hAnsi="標楷體"/>
                <w:szCs w:val="24"/>
              </w:rPr>
              <w:t>規格或功能規範：</w:t>
            </w:r>
          </w:p>
          <w:p w14:paraId="4464ADE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移位機-人力型</w:t>
            </w:r>
            <w:r w:rsidRPr="00D53D34">
              <w:rPr>
                <w:rFonts w:ascii="標楷體" w:eastAsia="標楷體" w:hAnsi="標楷體" w:hint="eastAsia"/>
                <w:bCs/>
                <w:szCs w:val="24"/>
              </w:rPr>
              <w:t>(項次</w:t>
            </w:r>
            <w:r w:rsidRPr="00D53D34">
              <w:rPr>
                <w:rFonts w:ascii="標楷體" w:eastAsia="標楷體" w:hAnsi="標楷體"/>
                <w:bCs/>
                <w:szCs w:val="24"/>
              </w:rPr>
              <w:t>55</w:t>
            </w:r>
            <w:r w:rsidRPr="00D53D34">
              <w:rPr>
                <w:rFonts w:ascii="標楷體" w:eastAsia="標楷體" w:hAnsi="標楷體" w:hint="eastAsia"/>
                <w:bCs/>
                <w:szCs w:val="24"/>
              </w:rPr>
              <w:t>)</w:t>
            </w:r>
            <w:r w:rsidRPr="00D53D34">
              <w:rPr>
                <w:rFonts w:ascii="標楷體" w:eastAsia="標楷體" w:hAnsi="標楷體"/>
                <w:szCs w:val="24"/>
              </w:rPr>
              <w:t>：以人力操作齒輪、滑輪、槓桿或吊帶拉升以進行人員移位之省力機械裝置。</w:t>
            </w:r>
          </w:p>
          <w:p w14:paraId="6570278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移位機-電動型</w:t>
            </w:r>
            <w:r w:rsidRPr="00D53D34">
              <w:rPr>
                <w:rFonts w:ascii="標楷體" w:eastAsia="標楷體" w:hAnsi="標楷體" w:hint="eastAsia"/>
                <w:bCs/>
                <w:szCs w:val="24"/>
              </w:rPr>
              <w:t>(項次</w:t>
            </w:r>
            <w:r w:rsidRPr="00D53D34">
              <w:rPr>
                <w:rFonts w:ascii="標楷體" w:eastAsia="標楷體" w:hAnsi="標楷體"/>
                <w:bCs/>
                <w:szCs w:val="24"/>
              </w:rPr>
              <w:t>56</w:t>
            </w:r>
            <w:r w:rsidRPr="00D53D34">
              <w:rPr>
                <w:rFonts w:ascii="標楷體" w:eastAsia="標楷體" w:hAnsi="標楷體" w:hint="eastAsia"/>
                <w:bCs/>
                <w:szCs w:val="24"/>
              </w:rPr>
              <w:t>)</w:t>
            </w:r>
            <w:r w:rsidRPr="00D53D34">
              <w:rPr>
                <w:rFonts w:ascii="標楷體" w:eastAsia="標楷體" w:hAnsi="標楷體"/>
                <w:szCs w:val="24"/>
              </w:rPr>
              <w:t>：以電力驅動馬達或電動缸，搭配站立式、臥式或坐式之各款拉升或撐起裝置，以進行人員移位。</w:t>
            </w:r>
          </w:p>
          <w:p w14:paraId="1AA9FB4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0619AF5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(一)限居家使用者申請。</w:t>
            </w:r>
          </w:p>
          <w:p w14:paraId="22680FD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lastRenderedPageBreak/>
              <w:t>(二)曾依本辦法獲移位機</w:t>
            </w:r>
            <w:r w:rsidRPr="00D53D34">
              <w:rPr>
                <w:rFonts w:ascii="標楷體" w:eastAsia="標楷體" w:hAnsi="標楷體" w:hint="eastAsia"/>
                <w:bCs/>
                <w:szCs w:val="24"/>
              </w:rPr>
              <w:t>各項次(項次55</w:t>
            </w:r>
            <w:r w:rsidRPr="00D53D34">
              <w:rPr>
                <w:rFonts w:ascii="標楷體" w:eastAsia="標楷體" w:hAnsi="標楷體" w:cs="新細明體" w:hint="eastAsia"/>
                <w:bCs/>
                <w:szCs w:val="24"/>
              </w:rPr>
              <w:t>、56)</w:t>
            </w:r>
            <w:r w:rsidRPr="00D53D34">
              <w:rPr>
                <w:rFonts w:ascii="標楷體" w:eastAsia="標楷體" w:hAnsi="標楷體"/>
                <w:bCs/>
                <w:szCs w:val="24"/>
              </w:rPr>
              <w:t>補助者，</w:t>
            </w:r>
            <w:r w:rsidRPr="00D53D34">
              <w:rPr>
                <w:rFonts w:ascii="標楷體" w:eastAsia="標楷體" w:hAnsi="標楷體" w:hint="eastAsia"/>
                <w:bCs/>
                <w:szCs w:val="24"/>
              </w:rPr>
              <w:t>滿3</w:t>
            </w:r>
            <w:r w:rsidRPr="00D53D34">
              <w:rPr>
                <w:rFonts w:ascii="標楷體" w:eastAsia="標楷體" w:hAnsi="標楷體"/>
                <w:bCs/>
                <w:szCs w:val="24"/>
              </w:rPr>
              <w:t>年後始得申請移位機吊帶</w:t>
            </w:r>
            <w:r w:rsidRPr="00D53D34">
              <w:rPr>
                <w:rFonts w:ascii="標楷體" w:eastAsia="標楷體" w:hAnsi="標楷體" w:hint="eastAsia"/>
                <w:bCs/>
                <w:szCs w:val="24"/>
              </w:rPr>
              <w:t>(項次57)</w:t>
            </w:r>
            <w:r w:rsidRPr="00D53D34">
              <w:rPr>
                <w:rFonts w:ascii="標楷體" w:eastAsia="標楷體" w:hAnsi="標楷體"/>
                <w:bCs/>
                <w:szCs w:val="24"/>
              </w:rPr>
              <w:t>。申請移位機吊帶</w:t>
            </w:r>
            <w:r w:rsidRPr="00D53D34">
              <w:rPr>
                <w:rFonts w:ascii="標楷體" w:eastAsia="標楷體" w:hAnsi="標楷體" w:hint="eastAsia"/>
                <w:bCs/>
                <w:szCs w:val="24"/>
              </w:rPr>
              <w:t>(項次57)</w:t>
            </w:r>
            <w:r w:rsidRPr="00D53D34">
              <w:rPr>
                <w:rFonts w:ascii="標楷體" w:eastAsia="標楷體" w:hAnsi="標楷體"/>
                <w:bCs/>
                <w:szCs w:val="24"/>
              </w:rPr>
              <w:t>滿</w:t>
            </w:r>
            <w:r w:rsidRPr="00D53D34">
              <w:rPr>
                <w:rFonts w:ascii="標楷體" w:eastAsia="標楷體" w:hAnsi="標楷體" w:hint="eastAsia"/>
                <w:bCs/>
                <w:szCs w:val="24"/>
              </w:rPr>
              <w:t>1</w:t>
            </w:r>
            <w:r w:rsidRPr="00D53D34">
              <w:rPr>
                <w:rFonts w:ascii="標楷體" w:eastAsia="標楷體" w:hAnsi="標楷體"/>
                <w:bCs/>
                <w:szCs w:val="24"/>
              </w:rPr>
              <w:t>年後，</w:t>
            </w:r>
            <w:r w:rsidRPr="00D53D34">
              <w:rPr>
                <w:rFonts w:ascii="標楷體" w:eastAsia="標楷體" w:hAnsi="標楷體" w:hint="eastAsia"/>
                <w:bCs/>
                <w:szCs w:val="24"/>
              </w:rPr>
              <w:t>且移位機各項次(項次55</w:t>
            </w:r>
            <w:r w:rsidRPr="00D53D34">
              <w:rPr>
                <w:rFonts w:ascii="標楷體" w:eastAsia="標楷體" w:hAnsi="標楷體" w:cs="新細明體" w:hint="eastAsia"/>
                <w:bCs/>
                <w:szCs w:val="24"/>
              </w:rPr>
              <w:t>、56)</w:t>
            </w:r>
            <w:r w:rsidRPr="00D53D34">
              <w:rPr>
                <w:rFonts w:ascii="標楷體" w:eastAsia="標楷體" w:hAnsi="標楷體" w:hint="eastAsia"/>
                <w:bCs/>
                <w:szCs w:val="24"/>
              </w:rPr>
              <w:t>達規定之最低使用年限後，</w:t>
            </w:r>
            <w:r w:rsidRPr="00D53D34">
              <w:rPr>
                <w:rFonts w:ascii="標楷體" w:eastAsia="標楷體" w:hAnsi="標楷體"/>
                <w:bCs/>
                <w:szCs w:val="24"/>
              </w:rPr>
              <w:t>始得申請</w:t>
            </w:r>
            <w:r w:rsidRPr="00D53D34">
              <w:rPr>
                <w:rFonts w:ascii="標楷體" w:eastAsia="標楷體" w:hAnsi="標楷體" w:hint="eastAsia"/>
                <w:bCs/>
                <w:szCs w:val="24"/>
              </w:rPr>
              <w:t>移位機各項次(項次55</w:t>
            </w:r>
            <w:r w:rsidRPr="00D53D34">
              <w:rPr>
                <w:rFonts w:ascii="標楷體" w:eastAsia="標楷體" w:hAnsi="標楷體" w:cs="新細明體" w:hint="eastAsia"/>
                <w:bCs/>
                <w:szCs w:val="24"/>
              </w:rPr>
              <w:t>、56)</w:t>
            </w:r>
            <w:r w:rsidRPr="00D53D34">
              <w:rPr>
                <w:rFonts w:ascii="標楷體" w:eastAsia="標楷體" w:hAnsi="標楷體"/>
                <w:bCs/>
                <w:szCs w:val="24"/>
              </w:rPr>
              <w:t>補助。</w:t>
            </w:r>
          </w:p>
          <w:p w14:paraId="0D35962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62CFA213" w14:textId="77777777" w:rsidTr="000F3E34">
        <w:trPr>
          <w:trHeight w:val="3047"/>
        </w:trPr>
        <w:tc>
          <w:tcPr>
            <w:tcW w:w="793" w:type="dxa"/>
            <w:tcBorders>
              <w:left w:val="single" w:sz="4" w:space="0" w:color="auto"/>
              <w:bottom w:val="single" w:sz="4" w:space="0" w:color="auto"/>
            </w:tcBorders>
            <w:vAlign w:val="center"/>
          </w:tcPr>
          <w:p w14:paraId="739DB63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left w:val="single" w:sz="4" w:space="0" w:color="auto"/>
              <w:bottom w:val="single" w:sz="4" w:space="0" w:color="auto"/>
            </w:tcBorders>
            <w:vAlign w:val="center"/>
          </w:tcPr>
          <w:p w14:paraId="0465279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56</w:t>
            </w:r>
          </w:p>
        </w:tc>
        <w:tc>
          <w:tcPr>
            <w:tcW w:w="1163" w:type="dxa"/>
            <w:tcBorders>
              <w:left w:val="single" w:sz="4" w:space="0" w:color="auto"/>
              <w:bottom w:val="single" w:sz="4" w:space="0" w:color="auto"/>
            </w:tcBorders>
            <w:vAlign w:val="center"/>
          </w:tcPr>
          <w:p w14:paraId="37AD89C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移位機-電動</w:t>
            </w:r>
            <w:r w:rsidRPr="00D53D34">
              <w:rPr>
                <w:rFonts w:ascii="標楷體" w:eastAsia="標楷體" w:hAnsi="標楷體" w:hint="eastAsia"/>
                <w:szCs w:val="24"/>
              </w:rPr>
              <w:t>型</w:t>
            </w:r>
          </w:p>
        </w:tc>
        <w:tc>
          <w:tcPr>
            <w:tcW w:w="1530" w:type="dxa"/>
            <w:tcBorders>
              <w:left w:val="single" w:sz="4" w:space="0" w:color="auto"/>
              <w:bottom w:val="single" w:sz="4" w:space="0" w:color="auto"/>
            </w:tcBorders>
            <w:vAlign w:val="center"/>
          </w:tcPr>
          <w:p w14:paraId="178B65A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6</w:t>
            </w:r>
            <w:r w:rsidRPr="00D53D34">
              <w:rPr>
                <w:rFonts w:ascii="標楷體" w:eastAsia="標楷體" w:hAnsi="標楷體" w:cs="新細明體"/>
                <w:szCs w:val="24"/>
              </w:rPr>
              <w:t>0,000</w:t>
            </w:r>
          </w:p>
        </w:tc>
        <w:tc>
          <w:tcPr>
            <w:tcW w:w="897" w:type="dxa"/>
            <w:tcBorders>
              <w:left w:val="single" w:sz="4" w:space="0" w:color="auto"/>
              <w:bottom w:val="single" w:sz="4" w:space="0" w:color="auto"/>
            </w:tcBorders>
            <w:vAlign w:val="center"/>
          </w:tcPr>
          <w:p w14:paraId="59C82AC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left w:val="single" w:sz="4" w:space="0" w:color="auto"/>
              <w:bottom w:val="single" w:sz="4" w:space="0" w:color="auto"/>
            </w:tcBorders>
            <w:vAlign w:val="center"/>
          </w:tcPr>
          <w:p w14:paraId="6F1F314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1AB3123E" w14:textId="77777777" w:rsidR="00BB0147" w:rsidRPr="00D53D34" w:rsidRDefault="00BB0147" w:rsidP="000F3E34">
            <w:pPr>
              <w:contextualSpacing/>
              <w:jc w:val="both"/>
              <w:rPr>
                <w:rFonts w:ascii="標楷體" w:eastAsia="標楷體" w:hAnsi="標楷體"/>
                <w:szCs w:val="24"/>
              </w:rPr>
            </w:pPr>
          </w:p>
        </w:tc>
      </w:tr>
      <w:tr w:rsidR="00BB0147" w:rsidRPr="00D53D34" w14:paraId="081BDC66" w14:textId="77777777" w:rsidTr="000F3E34">
        <w:trPr>
          <w:trHeight w:val="323"/>
        </w:trPr>
        <w:tc>
          <w:tcPr>
            <w:tcW w:w="793" w:type="dxa"/>
            <w:tcBorders>
              <w:top w:val="single" w:sz="4" w:space="0" w:color="auto"/>
              <w:left w:val="single" w:sz="4" w:space="0" w:color="auto"/>
              <w:bottom w:val="single" w:sz="4" w:space="0" w:color="auto"/>
            </w:tcBorders>
            <w:vAlign w:val="center"/>
          </w:tcPr>
          <w:p w14:paraId="52898CA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01E646D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57</w:t>
            </w:r>
          </w:p>
        </w:tc>
        <w:tc>
          <w:tcPr>
            <w:tcW w:w="1163" w:type="dxa"/>
            <w:tcBorders>
              <w:top w:val="single" w:sz="4" w:space="0" w:color="auto"/>
              <w:left w:val="single" w:sz="4" w:space="0" w:color="auto"/>
              <w:bottom w:val="single" w:sz="4" w:space="0" w:color="auto"/>
            </w:tcBorders>
            <w:vAlign w:val="center"/>
          </w:tcPr>
          <w:p w14:paraId="7A37EA2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移位機吊帶</w:t>
            </w:r>
          </w:p>
        </w:tc>
        <w:tc>
          <w:tcPr>
            <w:tcW w:w="1530" w:type="dxa"/>
            <w:tcBorders>
              <w:top w:val="single" w:sz="4" w:space="0" w:color="auto"/>
              <w:left w:val="single" w:sz="4" w:space="0" w:color="auto"/>
              <w:bottom w:val="single" w:sz="4" w:space="0" w:color="auto"/>
            </w:tcBorders>
            <w:vAlign w:val="center"/>
          </w:tcPr>
          <w:p w14:paraId="4E1F1B1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6</w:t>
            </w:r>
            <w:r w:rsidRPr="00D53D34">
              <w:rPr>
                <w:rFonts w:ascii="標楷體" w:eastAsia="標楷體" w:hAnsi="標楷體" w:cs="新細明體"/>
                <w:szCs w:val="24"/>
              </w:rPr>
              <w:t>,000</w:t>
            </w:r>
            <w:r w:rsidRPr="00D53D34">
              <w:rPr>
                <w:rFonts w:ascii="標楷體" w:eastAsia="標楷體" w:hAnsi="標楷體"/>
                <w:szCs w:val="24"/>
              </w:rPr>
              <w:t xml:space="preserve"> </w:t>
            </w:r>
          </w:p>
        </w:tc>
        <w:tc>
          <w:tcPr>
            <w:tcW w:w="897" w:type="dxa"/>
            <w:tcBorders>
              <w:top w:val="single" w:sz="4" w:space="0" w:color="auto"/>
              <w:left w:val="single" w:sz="4" w:space="0" w:color="auto"/>
              <w:bottom w:val="single" w:sz="4" w:space="0" w:color="auto"/>
            </w:tcBorders>
            <w:vAlign w:val="center"/>
          </w:tcPr>
          <w:p w14:paraId="1A5FE77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6C3EFE4B"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bottom w:val="single" w:sz="4" w:space="0" w:color="auto"/>
            </w:tcBorders>
          </w:tcPr>
          <w:p w14:paraId="47AE6314" w14:textId="77777777" w:rsidR="00BB0147" w:rsidRPr="00D53D34" w:rsidRDefault="00BB0147" w:rsidP="000F3E34">
            <w:pPr>
              <w:contextualSpacing/>
              <w:jc w:val="both"/>
              <w:rPr>
                <w:rFonts w:ascii="標楷體" w:eastAsia="標楷體" w:hAnsi="標楷體"/>
                <w:bCs/>
                <w:szCs w:val="24"/>
              </w:rPr>
            </w:pPr>
          </w:p>
        </w:tc>
      </w:tr>
      <w:tr w:rsidR="00BB0147" w:rsidRPr="00D53D34" w14:paraId="2C06CB5C" w14:textId="77777777" w:rsidTr="000F3E34">
        <w:trPr>
          <w:trHeight w:val="1891"/>
        </w:trPr>
        <w:tc>
          <w:tcPr>
            <w:tcW w:w="793" w:type="dxa"/>
            <w:tcBorders>
              <w:top w:val="single" w:sz="4" w:space="0" w:color="auto"/>
              <w:left w:val="single" w:sz="4" w:space="0" w:color="auto"/>
              <w:bottom w:val="single" w:sz="4" w:space="0" w:color="auto"/>
            </w:tcBorders>
            <w:vAlign w:val="center"/>
          </w:tcPr>
          <w:p w14:paraId="2FE2D84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個人行動輔具</w:t>
            </w:r>
          </w:p>
        </w:tc>
        <w:tc>
          <w:tcPr>
            <w:tcW w:w="510" w:type="dxa"/>
            <w:tcBorders>
              <w:top w:val="single" w:sz="4" w:space="0" w:color="auto"/>
              <w:left w:val="single" w:sz="4" w:space="0" w:color="auto"/>
              <w:bottom w:val="single" w:sz="4" w:space="0" w:color="auto"/>
            </w:tcBorders>
            <w:vAlign w:val="center"/>
          </w:tcPr>
          <w:p w14:paraId="2C8FB72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58</w:t>
            </w:r>
          </w:p>
        </w:tc>
        <w:tc>
          <w:tcPr>
            <w:tcW w:w="1163" w:type="dxa"/>
            <w:tcBorders>
              <w:top w:val="single" w:sz="4" w:space="0" w:color="auto"/>
              <w:left w:val="single" w:sz="4" w:space="0" w:color="auto"/>
              <w:bottom w:val="single" w:sz="4" w:space="0" w:color="auto"/>
            </w:tcBorders>
            <w:vAlign w:val="center"/>
          </w:tcPr>
          <w:p w14:paraId="2071C56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視障用白手杖</w:t>
            </w:r>
            <w:r w:rsidRPr="00D53D34">
              <w:rPr>
                <w:rFonts w:ascii="標楷體" w:eastAsia="標楷體" w:hAnsi="標楷體" w:hint="eastAsia"/>
                <w:szCs w:val="24"/>
              </w:rPr>
              <w:t>或</w:t>
            </w:r>
            <w:r w:rsidRPr="00D53D34">
              <w:rPr>
                <w:rFonts w:ascii="標楷體" w:eastAsia="標楷體" w:hAnsi="標楷體"/>
                <w:szCs w:val="24"/>
              </w:rPr>
              <w:t>杖頭</w:t>
            </w:r>
          </w:p>
        </w:tc>
        <w:tc>
          <w:tcPr>
            <w:tcW w:w="1530" w:type="dxa"/>
            <w:tcBorders>
              <w:top w:val="single" w:sz="4" w:space="0" w:color="auto"/>
              <w:left w:val="single" w:sz="4" w:space="0" w:color="auto"/>
              <w:bottom w:val="single" w:sz="4" w:space="0" w:color="auto"/>
            </w:tcBorders>
            <w:vAlign w:val="center"/>
          </w:tcPr>
          <w:p w14:paraId="47AE0A4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7</w:t>
            </w:r>
            <w:r w:rsidRPr="00D53D34">
              <w:rPr>
                <w:rFonts w:ascii="標楷體" w:eastAsia="標楷體" w:hAnsi="標楷體" w:cs="新細明體"/>
                <w:szCs w:val="24"/>
              </w:rPr>
              <w:t>00</w:t>
            </w:r>
          </w:p>
        </w:tc>
        <w:tc>
          <w:tcPr>
            <w:tcW w:w="897" w:type="dxa"/>
            <w:tcBorders>
              <w:top w:val="single" w:sz="4" w:space="0" w:color="auto"/>
              <w:left w:val="single" w:sz="4" w:space="0" w:color="auto"/>
              <w:bottom w:val="single" w:sz="4" w:space="0" w:color="auto"/>
            </w:tcBorders>
            <w:vAlign w:val="center"/>
          </w:tcPr>
          <w:p w14:paraId="7ACC4EA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0AF26438"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0FFB5C1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bCs/>
                <w:szCs w:val="24"/>
              </w:rPr>
              <w:t>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3908841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二、規格或功能規範：</w:t>
            </w:r>
          </w:p>
          <w:p w14:paraId="16C161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(一)視障用白手杖</w:t>
            </w:r>
            <w:r w:rsidRPr="00D53D34">
              <w:rPr>
                <w:rFonts w:ascii="標楷體" w:eastAsia="標楷體" w:hAnsi="標楷體" w:hint="eastAsia"/>
                <w:szCs w:val="24"/>
              </w:rPr>
              <w:t>或杖頭</w:t>
            </w:r>
            <w:r w:rsidRPr="00D53D34">
              <w:rPr>
                <w:rFonts w:ascii="標楷體" w:eastAsia="標楷體" w:hAnsi="標楷體" w:hint="eastAsia"/>
                <w:bCs/>
                <w:szCs w:val="24"/>
              </w:rPr>
              <w:t>(項次</w:t>
            </w:r>
            <w:r w:rsidRPr="00D53D34">
              <w:rPr>
                <w:rFonts w:ascii="標楷體" w:eastAsia="標楷體" w:hAnsi="標楷體"/>
                <w:bCs/>
                <w:szCs w:val="24"/>
              </w:rPr>
              <w:t>58</w:t>
            </w:r>
            <w:r w:rsidRPr="00D53D34">
              <w:rPr>
                <w:rFonts w:ascii="標楷體" w:eastAsia="標楷體" w:hAnsi="標楷體" w:hint="eastAsia"/>
                <w:bCs/>
                <w:szCs w:val="24"/>
              </w:rPr>
              <w:t>)</w:t>
            </w:r>
            <w:r w:rsidRPr="00D53D34">
              <w:rPr>
                <w:rFonts w:ascii="標楷體" w:eastAsia="標楷體" w:hAnsi="標楷體" w:hint="eastAsia"/>
                <w:szCs w:val="24"/>
              </w:rPr>
              <w:t>：白手杖指包含握柄部、杖身與杖頭之視障者專用白手杖</w:t>
            </w:r>
            <w:r w:rsidRPr="00D53D34">
              <w:rPr>
                <w:rFonts w:ascii="標楷體" w:eastAsia="標楷體" w:hAnsi="標楷體"/>
                <w:szCs w:val="24"/>
              </w:rPr>
              <w:t>。</w:t>
            </w:r>
          </w:p>
          <w:p w14:paraId="13CE9C2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(二)收</w:t>
            </w:r>
            <w:r w:rsidRPr="00D53D34">
              <w:rPr>
                <w:rFonts w:ascii="標楷體" w:eastAsia="標楷體" w:hAnsi="標楷體" w:hint="eastAsia"/>
                <w:bCs/>
                <w:szCs w:val="24"/>
              </w:rPr>
              <w:t>錄音機</w:t>
            </w:r>
            <w:r w:rsidRPr="00D53D34">
              <w:rPr>
                <w:rFonts w:ascii="標楷體" w:eastAsia="標楷體" w:hAnsi="標楷體"/>
                <w:bCs/>
                <w:szCs w:val="24"/>
              </w:rPr>
              <w:t>或隨身聽</w:t>
            </w:r>
            <w:r w:rsidRPr="00D53D34">
              <w:rPr>
                <w:rFonts w:ascii="標楷體" w:eastAsia="標楷體" w:hAnsi="標楷體" w:hint="eastAsia"/>
                <w:bCs/>
                <w:szCs w:val="24"/>
              </w:rPr>
              <w:t>(項次</w:t>
            </w:r>
            <w:r w:rsidRPr="00D53D34">
              <w:rPr>
                <w:rFonts w:ascii="標楷體" w:eastAsia="標楷體" w:hAnsi="標楷體"/>
                <w:bCs/>
                <w:szCs w:val="24"/>
              </w:rPr>
              <w:t>59</w:t>
            </w:r>
            <w:r w:rsidRPr="00D53D34">
              <w:rPr>
                <w:rFonts w:ascii="標楷體" w:eastAsia="標楷體" w:hAnsi="標楷體" w:hint="eastAsia"/>
                <w:bCs/>
                <w:szCs w:val="24"/>
              </w:rPr>
              <w:t>)：</w:t>
            </w:r>
            <w:r w:rsidRPr="00D53D34">
              <w:rPr>
                <w:rFonts w:ascii="標楷體" w:eastAsia="標楷體" w:hAnsi="標楷體"/>
                <w:bCs/>
                <w:szCs w:val="24"/>
              </w:rPr>
              <w:t>應在無網路條件下可直接操作使用。</w:t>
            </w:r>
          </w:p>
          <w:p w14:paraId="784827A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(三)聽書機</w:t>
            </w:r>
            <w:r w:rsidRPr="00D53D34">
              <w:rPr>
                <w:rFonts w:ascii="標楷體" w:eastAsia="標楷體" w:hAnsi="標楷體" w:hint="eastAsia"/>
                <w:bCs/>
                <w:szCs w:val="24"/>
              </w:rPr>
              <w:t>(項次</w:t>
            </w:r>
            <w:r w:rsidRPr="00D53D34">
              <w:rPr>
                <w:rFonts w:ascii="標楷體" w:eastAsia="標楷體" w:hAnsi="標楷體"/>
                <w:bCs/>
                <w:szCs w:val="24"/>
              </w:rPr>
              <w:t>60</w:t>
            </w:r>
            <w:r w:rsidRPr="00D53D34">
              <w:rPr>
                <w:rFonts w:ascii="標楷體" w:eastAsia="標楷體" w:hAnsi="標楷體" w:hint="eastAsia"/>
                <w:bCs/>
                <w:szCs w:val="24"/>
              </w:rPr>
              <w:t>)：</w:t>
            </w:r>
            <w:r w:rsidRPr="00D53D34">
              <w:rPr>
                <w:rFonts w:ascii="標楷體" w:eastAsia="標楷體" w:hAnsi="標楷體"/>
                <w:bCs/>
                <w:szCs w:val="24"/>
              </w:rPr>
              <w:t>應在無網路條件下可直接操作使用，且</w:t>
            </w:r>
            <w:r w:rsidRPr="00D53D34">
              <w:rPr>
                <w:rFonts w:ascii="標楷體" w:eastAsia="標楷體" w:hAnsi="標楷體" w:hint="eastAsia"/>
                <w:bCs/>
                <w:szCs w:val="24"/>
              </w:rPr>
              <w:t>符合下列所有規範</w:t>
            </w:r>
            <w:r w:rsidRPr="00D53D34">
              <w:rPr>
                <w:rFonts w:ascii="標楷體" w:eastAsia="標楷體" w:hAnsi="標楷體"/>
                <w:szCs w:val="24"/>
              </w:rPr>
              <w:t>：</w:t>
            </w:r>
          </w:p>
          <w:p w14:paraId="03261C12"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1.收錄音機功能。</w:t>
            </w:r>
          </w:p>
          <w:p w14:paraId="680F8F51"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2.各層選單之語音報讀功能。</w:t>
            </w:r>
          </w:p>
          <w:p w14:paraId="37F9F9C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3.支援</w:t>
            </w:r>
            <w:r w:rsidRPr="00D53D34">
              <w:rPr>
                <w:rFonts w:ascii="標楷體" w:eastAsia="標楷體" w:hAnsi="標楷體"/>
                <w:szCs w:val="24"/>
                <w:shd w:val="clear" w:color="auto" w:fill="FFFFFF"/>
              </w:rPr>
              <w:t>TXT</w:t>
            </w:r>
            <w:r w:rsidRPr="00D53D34">
              <w:rPr>
                <w:rFonts w:ascii="標楷體" w:eastAsia="標楷體" w:hAnsi="標楷體" w:hint="eastAsia"/>
                <w:szCs w:val="24"/>
                <w:shd w:val="clear" w:color="auto" w:fill="FFFFFF"/>
              </w:rPr>
              <w:t>或</w:t>
            </w:r>
            <w:r w:rsidRPr="00D53D34">
              <w:rPr>
                <w:rFonts w:ascii="標楷體" w:eastAsia="標楷體" w:hAnsi="標楷體"/>
                <w:szCs w:val="24"/>
                <w:shd w:val="clear" w:color="auto" w:fill="FFFFFF"/>
              </w:rPr>
              <w:t>DOC</w:t>
            </w:r>
            <w:r w:rsidRPr="00D53D34">
              <w:rPr>
                <w:rFonts w:ascii="標楷體" w:eastAsia="標楷體" w:hAnsi="標楷體"/>
                <w:bCs/>
                <w:szCs w:val="24"/>
              </w:rPr>
              <w:t>電子書格式及朗讀功能。</w:t>
            </w:r>
          </w:p>
          <w:p w14:paraId="0BF058F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三、其他規定：</w:t>
            </w:r>
          </w:p>
          <w:p w14:paraId="1E9166A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一</w:t>
            </w:r>
            <w:r w:rsidRPr="00D53D34">
              <w:rPr>
                <w:rFonts w:ascii="標楷體" w:eastAsia="標楷體" w:hAnsi="標楷體"/>
                <w:szCs w:val="24"/>
              </w:rPr>
              <w:t>)收錄音機或隨身聽、聽書機</w:t>
            </w:r>
            <w:r w:rsidRPr="00D53D34">
              <w:rPr>
                <w:rFonts w:ascii="標楷體" w:eastAsia="標楷體" w:hAnsi="標楷體" w:hint="eastAsia"/>
                <w:szCs w:val="24"/>
              </w:rPr>
              <w:t>(項次59、60)於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僅能擇一申請，且手機及平板</w:t>
            </w:r>
            <w:r w:rsidRPr="00D53D34">
              <w:rPr>
                <w:rFonts w:ascii="標楷體" w:eastAsia="標楷體" w:hAnsi="標楷體" w:hint="eastAsia"/>
                <w:szCs w:val="24"/>
              </w:rPr>
              <w:t>非屬本項補助</w:t>
            </w:r>
            <w:r w:rsidRPr="00D53D34">
              <w:rPr>
                <w:rFonts w:ascii="標楷體" w:eastAsia="標楷體" w:hAnsi="標楷體"/>
                <w:szCs w:val="24"/>
              </w:rPr>
              <w:t>。</w:t>
            </w:r>
          </w:p>
          <w:p w14:paraId="4B1CD31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)視障用點字手錶</w:t>
            </w:r>
            <w:r w:rsidRPr="00D53D34">
              <w:rPr>
                <w:rFonts w:ascii="標楷體" w:eastAsia="標楷體" w:hAnsi="標楷體" w:hint="eastAsia"/>
                <w:szCs w:val="24"/>
              </w:rPr>
              <w:t>、</w:t>
            </w:r>
            <w:r w:rsidRPr="00D53D34">
              <w:rPr>
                <w:rFonts w:ascii="標楷體" w:eastAsia="標楷體" w:hAnsi="標楷體"/>
                <w:szCs w:val="24"/>
              </w:rPr>
              <w:t>視障用語音報時器</w:t>
            </w:r>
            <w:r w:rsidRPr="00D53D34">
              <w:rPr>
                <w:rFonts w:ascii="標楷體" w:eastAsia="標楷體" w:hAnsi="標楷體" w:hint="eastAsia"/>
                <w:szCs w:val="24"/>
              </w:rPr>
              <w:t>(項次61、62)於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2BDBD85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71442143" w14:textId="77777777" w:rsidTr="000F3E34">
        <w:trPr>
          <w:trHeight w:val="2350"/>
        </w:trPr>
        <w:tc>
          <w:tcPr>
            <w:tcW w:w="793" w:type="dxa"/>
            <w:tcBorders>
              <w:top w:val="single" w:sz="4" w:space="0" w:color="auto"/>
              <w:left w:val="single" w:sz="4" w:space="0" w:color="auto"/>
              <w:bottom w:val="single" w:sz="4" w:space="0" w:color="auto"/>
            </w:tcBorders>
            <w:vAlign w:val="center"/>
          </w:tcPr>
          <w:p w14:paraId="1BB44EC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6F3F17A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59</w:t>
            </w:r>
          </w:p>
        </w:tc>
        <w:tc>
          <w:tcPr>
            <w:tcW w:w="1163" w:type="dxa"/>
            <w:tcBorders>
              <w:top w:val="single" w:sz="4" w:space="0" w:color="auto"/>
              <w:left w:val="single" w:sz="4" w:space="0" w:color="auto"/>
              <w:bottom w:val="single" w:sz="4" w:space="0" w:color="auto"/>
            </w:tcBorders>
            <w:vAlign w:val="center"/>
          </w:tcPr>
          <w:p w14:paraId="627A9EE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收錄音機或隨身聽</w:t>
            </w:r>
          </w:p>
        </w:tc>
        <w:tc>
          <w:tcPr>
            <w:tcW w:w="1530" w:type="dxa"/>
            <w:tcBorders>
              <w:top w:val="single" w:sz="4" w:space="0" w:color="auto"/>
              <w:left w:val="single" w:sz="4" w:space="0" w:color="auto"/>
              <w:bottom w:val="single" w:sz="4" w:space="0" w:color="auto"/>
            </w:tcBorders>
            <w:vAlign w:val="center"/>
          </w:tcPr>
          <w:p w14:paraId="152F0A4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48A9A05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2E78974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634F38D5"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3698DDBA" w14:textId="77777777" w:rsidTr="000F3E34">
        <w:trPr>
          <w:trHeight w:val="1416"/>
        </w:trPr>
        <w:tc>
          <w:tcPr>
            <w:tcW w:w="793" w:type="dxa"/>
            <w:tcBorders>
              <w:top w:val="single" w:sz="4" w:space="0" w:color="auto"/>
              <w:left w:val="single" w:sz="4" w:space="0" w:color="auto"/>
              <w:bottom w:val="single" w:sz="4" w:space="0" w:color="auto"/>
            </w:tcBorders>
            <w:vAlign w:val="center"/>
          </w:tcPr>
          <w:p w14:paraId="5DBCF80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35842BF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60</w:t>
            </w:r>
          </w:p>
        </w:tc>
        <w:tc>
          <w:tcPr>
            <w:tcW w:w="1163" w:type="dxa"/>
            <w:tcBorders>
              <w:top w:val="single" w:sz="4" w:space="0" w:color="auto"/>
              <w:left w:val="single" w:sz="4" w:space="0" w:color="auto"/>
              <w:bottom w:val="single" w:sz="4" w:space="0" w:color="auto"/>
            </w:tcBorders>
            <w:vAlign w:val="center"/>
          </w:tcPr>
          <w:p w14:paraId="2A9678A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聽書機</w:t>
            </w:r>
          </w:p>
        </w:tc>
        <w:tc>
          <w:tcPr>
            <w:tcW w:w="1530" w:type="dxa"/>
            <w:tcBorders>
              <w:top w:val="single" w:sz="4" w:space="0" w:color="auto"/>
              <w:left w:val="single" w:sz="4" w:space="0" w:color="auto"/>
              <w:bottom w:val="single" w:sz="4" w:space="0" w:color="auto"/>
            </w:tcBorders>
            <w:vAlign w:val="center"/>
          </w:tcPr>
          <w:p w14:paraId="699F1F57"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,500</w:t>
            </w:r>
          </w:p>
        </w:tc>
        <w:tc>
          <w:tcPr>
            <w:tcW w:w="897" w:type="dxa"/>
            <w:tcBorders>
              <w:top w:val="single" w:sz="4" w:space="0" w:color="auto"/>
              <w:left w:val="single" w:sz="4" w:space="0" w:color="auto"/>
              <w:bottom w:val="single" w:sz="4" w:space="0" w:color="auto"/>
            </w:tcBorders>
            <w:vAlign w:val="center"/>
          </w:tcPr>
          <w:p w14:paraId="18823EC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57AFEB0E"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12D954DA"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1D4B33F1" w14:textId="77777777" w:rsidTr="000F3E34">
        <w:trPr>
          <w:trHeight w:val="2475"/>
        </w:trPr>
        <w:tc>
          <w:tcPr>
            <w:tcW w:w="793" w:type="dxa"/>
            <w:tcBorders>
              <w:top w:val="single" w:sz="4" w:space="0" w:color="auto"/>
              <w:left w:val="single" w:sz="4" w:space="0" w:color="auto"/>
              <w:bottom w:val="single" w:sz="4" w:space="0" w:color="auto"/>
            </w:tcBorders>
            <w:vAlign w:val="center"/>
          </w:tcPr>
          <w:p w14:paraId="217EFAB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1F64352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61</w:t>
            </w:r>
          </w:p>
        </w:tc>
        <w:tc>
          <w:tcPr>
            <w:tcW w:w="1163" w:type="dxa"/>
            <w:tcBorders>
              <w:top w:val="single" w:sz="4" w:space="0" w:color="auto"/>
              <w:left w:val="single" w:sz="4" w:space="0" w:color="auto"/>
              <w:bottom w:val="single" w:sz="4" w:space="0" w:color="auto"/>
            </w:tcBorders>
            <w:vAlign w:val="center"/>
          </w:tcPr>
          <w:p w14:paraId="62575B9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視障用點字手錶</w:t>
            </w:r>
          </w:p>
        </w:tc>
        <w:tc>
          <w:tcPr>
            <w:tcW w:w="1530" w:type="dxa"/>
            <w:tcBorders>
              <w:top w:val="single" w:sz="4" w:space="0" w:color="auto"/>
              <w:left w:val="single" w:sz="4" w:space="0" w:color="auto"/>
              <w:bottom w:val="single" w:sz="4" w:space="0" w:color="auto"/>
            </w:tcBorders>
            <w:vAlign w:val="center"/>
          </w:tcPr>
          <w:p w14:paraId="4C610AC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41E6DE6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0EF60D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0A634498"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3D050817" w14:textId="77777777" w:rsidTr="000F3E34">
        <w:trPr>
          <w:trHeight w:val="382"/>
        </w:trPr>
        <w:tc>
          <w:tcPr>
            <w:tcW w:w="793" w:type="dxa"/>
            <w:tcBorders>
              <w:top w:val="single" w:sz="4" w:space="0" w:color="auto"/>
              <w:left w:val="single" w:sz="4" w:space="0" w:color="auto"/>
            </w:tcBorders>
            <w:vAlign w:val="center"/>
          </w:tcPr>
          <w:p w14:paraId="69146B4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tcBorders>
            <w:vAlign w:val="center"/>
          </w:tcPr>
          <w:p w14:paraId="4F6494F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62</w:t>
            </w:r>
          </w:p>
        </w:tc>
        <w:tc>
          <w:tcPr>
            <w:tcW w:w="1163" w:type="dxa"/>
            <w:tcBorders>
              <w:top w:val="single" w:sz="4" w:space="0" w:color="auto"/>
              <w:left w:val="single" w:sz="4" w:space="0" w:color="auto"/>
            </w:tcBorders>
            <w:vAlign w:val="center"/>
          </w:tcPr>
          <w:p w14:paraId="60B4234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視障用語音報時器</w:t>
            </w:r>
          </w:p>
        </w:tc>
        <w:tc>
          <w:tcPr>
            <w:tcW w:w="1530" w:type="dxa"/>
            <w:tcBorders>
              <w:top w:val="single" w:sz="4" w:space="0" w:color="auto"/>
              <w:left w:val="single" w:sz="4" w:space="0" w:color="auto"/>
            </w:tcBorders>
            <w:vAlign w:val="center"/>
          </w:tcPr>
          <w:p w14:paraId="79B9EFD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w:t>
            </w:r>
          </w:p>
        </w:tc>
        <w:tc>
          <w:tcPr>
            <w:tcW w:w="897" w:type="dxa"/>
            <w:tcBorders>
              <w:top w:val="single" w:sz="4" w:space="0" w:color="auto"/>
              <w:left w:val="single" w:sz="4" w:space="0" w:color="auto"/>
            </w:tcBorders>
            <w:vAlign w:val="center"/>
          </w:tcPr>
          <w:p w14:paraId="6D33333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6041C27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5CD38B3"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67467023" w14:textId="77777777" w:rsidTr="000F3E34">
        <w:trPr>
          <w:trHeight w:val="2921"/>
        </w:trPr>
        <w:tc>
          <w:tcPr>
            <w:tcW w:w="793" w:type="dxa"/>
            <w:tcBorders>
              <w:top w:val="single" w:sz="4" w:space="0" w:color="auto"/>
              <w:left w:val="single" w:sz="4" w:space="0" w:color="auto"/>
            </w:tcBorders>
            <w:vAlign w:val="center"/>
          </w:tcPr>
          <w:p w14:paraId="051424C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tcBorders>
            <w:vAlign w:val="center"/>
          </w:tcPr>
          <w:p w14:paraId="70D30E7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63</w:t>
            </w:r>
          </w:p>
        </w:tc>
        <w:tc>
          <w:tcPr>
            <w:tcW w:w="1163" w:type="dxa"/>
            <w:tcBorders>
              <w:top w:val="single" w:sz="4" w:space="0" w:color="auto"/>
              <w:left w:val="single" w:sz="4" w:space="0" w:color="auto"/>
            </w:tcBorders>
            <w:vAlign w:val="center"/>
          </w:tcPr>
          <w:p w14:paraId="6BDF3CA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特製眼鏡</w:t>
            </w:r>
            <w:r w:rsidRPr="00D53D34">
              <w:rPr>
                <w:rFonts w:ascii="標楷體" w:eastAsia="標楷體" w:hAnsi="標楷體" w:hint="eastAsia"/>
                <w:szCs w:val="24"/>
              </w:rPr>
              <w:t>(含特製隱形眼鏡)</w:t>
            </w:r>
          </w:p>
        </w:tc>
        <w:tc>
          <w:tcPr>
            <w:tcW w:w="1530" w:type="dxa"/>
            <w:tcBorders>
              <w:top w:val="single" w:sz="4" w:space="0" w:color="auto"/>
              <w:left w:val="single" w:sz="4" w:space="0" w:color="auto"/>
            </w:tcBorders>
            <w:vAlign w:val="center"/>
          </w:tcPr>
          <w:p w14:paraId="6E26C6E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6</w:t>
            </w:r>
            <w:r w:rsidRPr="00D53D34">
              <w:rPr>
                <w:rFonts w:ascii="標楷體" w:eastAsia="標楷體" w:hAnsi="標楷體" w:cs="新細明體"/>
                <w:szCs w:val="24"/>
              </w:rPr>
              <w:t>,000</w:t>
            </w:r>
          </w:p>
        </w:tc>
        <w:tc>
          <w:tcPr>
            <w:tcW w:w="897" w:type="dxa"/>
            <w:tcBorders>
              <w:top w:val="single" w:sz="4" w:space="0" w:color="auto"/>
              <w:left w:val="single" w:sz="4" w:space="0" w:color="auto"/>
            </w:tcBorders>
            <w:vAlign w:val="center"/>
          </w:tcPr>
          <w:p w14:paraId="60A89B7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3F60726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7211BB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p>
          <w:p w14:paraId="2D4A4ED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16BE481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(二)申請</w:t>
            </w:r>
            <w:r w:rsidRPr="00D53D34">
              <w:rPr>
                <w:rFonts w:ascii="標楷體" w:eastAsia="標楷體" w:hAnsi="標楷體" w:hint="eastAsia"/>
                <w:bCs/>
                <w:szCs w:val="24"/>
              </w:rPr>
              <w:t>角膜疾病類隱形</w:t>
            </w:r>
            <w:r w:rsidRPr="00D53D34">
              <w:rPr>
                <w:rFonts w:ascii="標楷體" w:eastAsia="標楷體" w:hAnsi="標楷體"/>
                <w:bCs/>
                <w:szCs w:val="24"/>
              </w:rPr>
              <w:t>眼鏡</w:t>
            </w:r>
            <w:r w:rsidRPr="00D53D34">
              <w:rPr>
                <w:rFonts w:ascii="標楷體" w:eastAsia="標楷體" w:hAnsi="標楷體" w:hint="eastAsia"/>
                <w:bCs/>
                <w:szCs w:val="24"/>
              </w:rPr>
              <w:t>(項次64)</w:t>
            </w:r>
            <w:r w:rsidRPr="00D53D34">
              <w:rPr>
                <w:rFonts w:ascii="標楷體" w:eastAsia="標楷體" w:hAnsi="標楷體"/>
                <w:bCs/>
                <w:szCs w:val="24"/>
              </w:rPr>
              <w:t>，限具眼科醫師診斷</w:t>
            </w:r>
            <w:r w:rsidRPr="00D53D34">
              <w:rPr>
                <w:rFonts w:ascii="標楷體" w:eastAsia="標楷體" w:hAnsi="標楷體" w:hint="eastAsia"/>
                <w:bCs/>
                <w:szCs w:val="24"/>
              </w:rPr>
              <w:t>之</w:t>
            </w:r>
            <w:r w:rsidRPr="00D53D34">
              <w:rPr>
                <w:rFonts w:ascii="標楷體" w:eastAsia="標楷體" w:hAnsi="標楷體"/>
                <w:bCs/>
                <w:szCs w:val="24"/>
              </w:rPr>
              <w:t>角膜疾病(</w:t>
            </w:r>
            <w:r w:rsidRPr="00D53D34">
              <w:rPr>
                <w:rFonts w:ascii="標楷體" w:eastAsia="標楷體" w:hAnsi="標楷體" w:hint="eastAsia"/>
                <w:bCs/>
                <w:szCs w:val="24"/>
              </w:rPr>
              <w:t>如</w:t>
            </w:r>
            <w:r w:rsidRPr="00D53D34">
              <w:rPr>
                <w:rFonts w:ascii="標楷體" w:eastAsia="標楷體" w:hAnsi="標楷體"/>
                <w:bCs/>
                <w:szCs w:val="24"/>
              </w:rPr>
              <w:t>圓錐角膜、邊緣性角膜、暴露性角膜炎等)、意外</w:t>
            </w:r>
            <w:r w:rsidRPr="00D53D34">
              <w:rPr>
                <w:rFonts w:ascii="標楷體" w:eastAsia="標楷體" w:hAnsi="標楷體" w:hint="eastAsia"/>
                <w:bCs/>
                <w:szCs w:val="24"/>
              </w:rPr>
              <w:t>傷害</w:t>
            </w:r>
            <w:r w:rsidRPr="00D53D34">
              <w:rPr>
                <w:rFonts w:ascii="標楷體" w:eastAsia="標楷體" w:hAnsi="標楷體"/>
                <w:bCs/>
                <w:szCs w:val="24"/>
              </w:rPr>
              <w:t>(</w:t>
            </w:r>
            <w:r w:rsidRPr="00D53D34">
              <w:rPr>
                <w:rFonts w:ascii="標楷體" w:eastAsia="標楷體" w:hAnsi="標楷體" w:hint="eastAsia"/>
                <w:bCs/>
                <w:szCs w:val="24"/>
              </w:rPr>
              <w:t>如角膜</w:t>
            </w:r>
            <w:r w:rsidRPr="00D53D34">
              <w:rPr>
                <w:rFonts w:ascii="標楷體" w:eastAsia="標楷體" w:hAnsi="標楷體"/>
                <w:bCs/>
                <w:szCs w:val="24"/>
              </w:rPr>
              <w:t>化學灼傷等)。</w:t>
            </w:r>
          </w:p>
          <w:p w14:paraId="1CDFB17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二、評估規定：</w:t>
            </w:r>
          </w:p>
          <w:p w14:paraId="4CA7A3F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hint="eastAsia"/>
                <w:bCs/>
                <w:szCs w:val="24"/>
              </w:rPr>
              <w:t>申請特製眼鏡(含特製隱形眼鏡)(項次63)應</w:t>
            </w:r>
            <w:r w:rsidRPr="00D53D34">
              <w:rPr>
                <w:rFonts w:ascii="標楷體" w:eastAsia="標楷體" w:hAnsi="標楷體"/>
                <w:bCs/>
                <w:szCs w:val="24"/>
              </w:rPr>
              <w:t>符合下列</w:t>
            </w:r>
            <w:r w:rsidRPr="00D53D34">
              <w:rPr>
                <w:rFonts w:ascii="標楷體" w:eastAsia="標楷體" w:hAnsi="標楷體" w:hint="eastAsia"/>
                <w:bCs/>
                <w:szCs w:val="24"/>
              </w:rPr>
              <w:t>條件</w:t>
            </w:r>
            <w:r w:rsidRPr="00D53D34">
              <w:rPr>
                <w:rFonts w:ascii="標楷體" w:eastAsia="標楷體" w:hAnsi="標楷體"/>
                <w:bCs/>
                <w:szCs w:val="24"/>
              </w:rPr>
              <w:t>之一</w:t>
            </w:r>
            <w:r w:rsidRPr="00D53D34">
              <w:rPr>
                <w:rFonts w:ascii="標楷體" w:eastAsia="標楷體" w:hAnsi="標楷體"/>
                <w:szCs w:val="24"/>
              </w:rPr>
              <w:t>：</w:t>
            </w:r>
          </w:p>
          <w:p w14:paraId="5649A84C"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經眼科醫師開立診斷證明書</w:t>
            </w:r>
            <w:r w:rsidRPr="00D53D34">
              <w:rPr>
                <w:rFonts w:ascii="標楷體" w:eastAsia="標楷體" w:hAnsi="標楷體" w:hint="eastAsia"/>
                <w:bCs/>
                <w:szCs w:val="24"/>
              </w:rPr>
              <w:t>並載明本項輔具需求，及載明屈光矯正之相關數據（如近視、遠視、散光、軸度、稜鏡度等相關配鏡參數）</w:t>
            </w:r>
            <w:r w:rsidRPr="00D53D34">
              <w:rPr>
                <w:rFonts w:ascii="標楷體" w:eastAsia="標楷體" w:hAnsi="標楷體"/>
                <w:bCs/>
                <w:szCs w:val="24"/>
              </w:rPr>
              <w:t>。</w:t>
            </w:r>
          </w:p>
          <w:p w14:paraId="62CA5196"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2.</w:t>
            </w:r>
            <w:r w:rsidRPr="00D53D34">
              <w:rPr>
                <w:rFonts w:ascii="標楷體" w:eastAsia="標楷體" w:hAnsi="標楷體"/>
                <w:bCs/>
                <w:szCs w:val="24"/>
              </w:rPr>
              <w:t>經</w:t>
            </w:r>
            <w:r w:rsidRPr="00D53D34">
              <w:rPr>
                <w:rFonts w:ascii="標楷體" w:eastAsia="標楷體" w:hAnsi="標楷體"/>
                <w:szCs w:val="24"/>
              </w:rPr>
              <w:t>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w:t>
            </w:r>
            <w:r w:rsidRPr="00D53D34">
              <w:rPr>
                <w:rFonts w:ascii="標楷體" w:eastAsia="標楷體" w:hAnsi="標楷體"/>
                <w:szCs w:val="24"/>
              </w:rPr>
              <w:t>及附件</w:t>
            </w:r>
            <w:r w:rsidRPr="00D53D34">
              <w:rPr>
                <w:rFonts w:ascii="標楷體" w:eastAsia="標楷體" w:hAnsi="標楷體" w:hint="eastAsia"/>
                <w:szCs w:val="24"/>
              </w:rPr>
              <w:t>3</w:t>
            </w:r>
            <w:r w:rsidRPr="00D53D34">
              <w:rPr>
                <w:rFonts w:ascii="標楷體" w:eastAsia="標楷體" w:hAnsi="標楷體"/>
                <w:szCs w:val="24"/>
              </w:rPr>
              <w:t>驗光報告</w:t>
            </w:r>
            <w:r w:rsidRPr="00D53D34">
              <w:rPr>
                <w:rFonts w:ascii="標楷體" w:eastAsia="標楷體" w:hAnsi="標楷體" w:hint="eastAsia"/>
                <w:szCs w:val="24"/>
              </w:rPr>
              <w:t>表</w:t>
            </w:r>
            <w:r w:rsidRPr="00D53D34">
              <w:rPr>
                <w:rFonts w:ascii="標楷體" w:eastAsia="標楷體" w:hAnsi="標楷體"/>
                <w:szCs w:val="24"/>
              </w:rPr>
              <w:t>)</w:t>
            </w:r>
            <w:r w:rsidRPr="00D53D34">
              <w:rPr>
                <w:rFonts w:ascii="標楷體" w:eastAsia="標楷體" w:hAnsi="標楷體" w:hint="eastAsia"/>
                <w:bCs/>
                <w:szCs w:val="24"/>
              </w:rPr>
              <w:t>。</w:t>
            </w:r>
          </w:p>
          <w:p w14:paraId="06A8C98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(二)申請角膜疾病類隱形</w:t>
            </w:r>
            <w:r w:rsidRPr="00D53D34">
              <w:rPr>
                <w:rFonts w:ascii="標楷體" w:eastAsia="標楷體" w:hAnsi="標楷體"/>
                <w:bCs/>
                <w:szCs w:val="24"/>
              </w:rPr>
              <w:t>眼鏡</w:t>
            </w:r>
            <w:r w:rsidRPr="00D53D34">
              <w:rPr>
                <w:rFonts w:ascii="標楷體" w:eastAsia="標楷體" w:hAnsi="標楷體" w:hint="eastAsia"/>
                <w:bCs/>
                <w:szCs w:val="24"/>
              </w:rPr>
              <w:t>(項次64)，經眼科醫師開立註明相關疾</w:t>
            </w:r>
            <w:r w:rsidRPr="00D53D34">
              <w:rPr>
                <w:rFonts w:ascii="標楷體" w:eastAsia="標楷體" w:hAnsi="標楷體" w:hint="eastAsia"/>
                <w:bCs/>
                <w:szCs w:val="24"/>
              </w:rPr>
              <w:lastRenderedPageBreak/>
              <w:t>病或意外傷害之診斷證明書並載明本項輔具需求。</w:t>
            </w:r>
          </w:p>
          <w:p w14:paraId="1446FD7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三、規格或功能規範：</w:t>
            </w:r>
          </w:p>
          <w:p w14:paraId="02762FB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(一)特製眼鏡</w:t>
            </w:r>
            <w:r w:rsidRPr="00D53D34">
              <w:rPr>
                <w:rFonts w:ascii="標楷體" w:eastAsia="標楷體" w:hAnsi="標楷體" w:hint="eastAsia"/>
                <w:bCs/>
                <w:szCs w:val="24"/>
              </w:rPr>
              <w:t>(含特製隱形眼鏡)(項次</w:t>
            </w:r>
            <w:r w:rsidRPr="00D53D34">
              <w:rPr>
                <w:rFonts w:ascii="標楷體" w:eastAsia="標楷體" w:hAnsi="標楷體"/>
                <w:bCs/>
                <w:szCs w:val="24"/>
              </w:rPr>
              <w:t>63</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針對屈光矯正、斜視矯正、放大、遠用及近用、延伸視野、防眩光、增強對比、色覺改善等功能須另製、加工、修改或染色者。</w:t>
            </w:r>
          </w:p>
          <w:p w14:paraId="0B10905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w:t>
            </w:r>
            <w:r w:rsidRPr="00D53D34">
              <w:rPr>
                <w:rFonts w:ascii="標楷體" w:eastAsia="標楷體" w:hAnsi="標楷體" w:hint="eastAsia"/>
                <w:bCs/>
                <w:szCs w:val="24"/>
              </w:rPr>
              <w:t>角膜疾病類隱形</w:t>
            </w:r>
            <w:r w:rsidRPr="00D53D34">
              <w:rPr>
                <w:rFonts w:ascii="標楷體" w:eastAsia="標楷體" w:hAnsi="標楷體"/>
                <w:bCs/>
                <w:szCs w:val="24"/>
              </w:rPr>
              <w:t>眼鏡</w:t>
            </w:r>
            <w:r w:rsidRPr="00D53D34">
              <w:rPr>
                <w:rFonts w:ascii="標楷體" w:eastAsia="標楷體" w:hAnsi="標楷體" w:hint="eastAsia"/>
                <w:bCs/>
                <w:szCs w:val="24"/>
              </w:rPr>
              <w:t>(項次</w:t>
            </w:r>
            <w:r w:rsidRPr="00D53D34">
              <w:rPr>
                <w:rFonts w:ascii="標楷體" w:eastAsia="標楷體" w:hAnsi="標楷體"/>
                <w:bCs/>
                <w:szCs w:val="24"/>
              </w:rPr>
              <w:t>64</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具改善角膜疾病或意外傷害之視覺障礙的功能。</w:t>
            </w:r>
          </w:p>
          <w:p w14:paraId="157F0B5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45E1F07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w:t>
            </w:r>
            <w:r w:rsidRPr="00D53D34">
              <w:rPr>
                <w:rFonts w:ascii="標楷體" w:eastAsia="標楷體" w:hAnsi="標楷體" w:hint="eastAsia"/>
                <w:bCs/>
                <w:szCs w:val="24"/>
              </w:rPr>
              <w:t>18</w:t>
            </w:r>
            <w:r w:rsidRPr="00D53D34">
              <w:rPr>
                <w:rFonts w:ascii="標楷體" w:eastAsia="標楷體" w:hAnsi="標楷體"/>
                <w:bCs/>
                <w:szCs w:val="24"/>
              </w:rPr>
              <w:t>歲以下符合補助資格者得</w:t>
            </w:r>
            <w:r w:rsidRPr="00D53D34">
              <w:rPr>
                <w:rFonts w:ascii="標楷體" w:eastAsia="標楷體" w:hAnsi="標楷體" w:hint="eastAsia"/>
                <w:bCs/>
                <w:szCs w:val="24"/>
              </w:rPr>
              <w:t>2</w:t>
            </w:r>
            <w:r w:rsidRPr="00D53D34">
              <w:rPr>
                <w:rFonts w:ascii="標楷體" w:eastAsia="標楷體" w:hAnsi="標楷體"/>
                <w:bCs/>
                <w:szCs w:val="24"/>
              </w:rPr>
              <w:t>年申請補助</w:t>
            </w:r>
            <w:r w:rsidRPr="00D53D34">
              <w:rPr>
                <w:rFonts w:ascii="標楷體" w:eastAsia="標楷體" w:hAnsi="標楷體" w:hint="eastAsia"/>
                <w:bCs/>
                <w:szCs w:val="24"/>
              </w:rPr>
              <w:t>1</w:t>
            </w:r>
            <w:r w:rsidRPr="00D53D34">
              <w:rPr>
                <w:rFonts w:ascii="標楷體" w:eastAsia="標楷體" w:hAnsi="標楷體"/>
                <w:bCs/>
                <w:szCs w:val="24"/>
              </w:rPr>
              <w:t>次。</w:t>
            </w:r>
          </w:p>
          <w:p w14:paraId="07D3E6B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bCs/>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w:t>
            </w:r>
            <w:r w:rsidRPr="00D53D34">
              <w:rPr>
                <w:rFonts w:ascii="標楷體" w:eastAsia="標楷體" w:hAnsi="標楷體" w:cs="Calibri" w:hint="eastAsia"/>
                <w:bCs/>
                <w:szCs w:val="24"/>
              </w:rPr>
              <w:t>及其他必要資訊。</w:t>
            </w:r>
            <w:r w:rsidRPr="00D53D34">
              <w:rPr>
                <w:rFonts w:ascii="標楷體" w:eastAsia="標楷體" w:hAnsi="標楷體" w:hint="eastAsia"/>
                <w:bCs/>
                <w:szCs w:val="24"/>
              </w:rPr>
              <w:t>另特製眼鏡(含特製隱形眼鏡)之鏡片、角膜疾病類隱形</w:t>
            </w:r>
            <w:r w:rsidRPr="00D53D34">
              <w:rPr>
                <w:rFonts w:ascii="標楷體" w:eastAsia="標楷體" w:hAnsi="標楷體"/>
                <w:bCs/>
                <w:szCs w:val="24"/>
              </w:rPr>
              <w:t>眼鏡</w:t>
            </w:r>
            <w:r w:rsidRPr="00D53D34">
              <w:rPr>
                <w:rFonts w:ascii="標楷體" w:eastAsia="標楷體" w:hAnsi="標楷體" w:hint="eastAsia"/>
                <w:bCs/>
                <w:szCs w:val="24"/>
              </w:rPr>
              <w:t>(項次63、64)</w:t>
            </w:r>
            <w:r w:rsidRPr="00D53D34">
              <w:rPr>
                <w:rFonts w:ascii="標楷體" w:eastAsia="標楷體" w:hAnsi="標楷體"/>
                <w:bCs/>
                <w:szCs w:val="24"/>
              </w:rPr>
              <w:t>並</w:t>
            </w:r>
            <w:r w:rsidRPr="00D53D34">
              <w:rPr>
                <w:rFonts w:ascii="標楷體" w:eastAsia="標楷體" w:hAnsi="標楷體" w:cs="Calibri" w:hint="eastAsia"/>
                <w:szCs w:val="24"/>
              </w:rPr>
              <w:t>應提供有效日期內中央主管機關醫療器材許可證字號。</w:t>
            </w:r>
          </w:p>
        </w:tc>
      </w:tr>
      <w:tr w:rsidR="00BB0147" w:rsidRPr="00D53D34" w14:paraId="26115FCD" w14:textId="77777777" w:rsidTr="000F3E34">
        <w:tc>
          <w:tcPr>
            <w:tcW w:w="793" w:type="dxa"/>
            <w:tcBorders>
              <w:left w:val="single" w:sz="4" w:space="0" w:color="auto"/>
              <w:bottom w:val="single" w:sz="4" w:space="0" w:color="auto"/>
            </w:tcBorders>
            <w:vAlign w:val="center"/>
          </w:tcPr>
          <w:p w14:paraId="1448EC5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left w:val="single" w:sz="4" w:space="0" w:color="auto"/>
              <w:bottom w:val="single" w:sz="4" w:space="0" w:color="auto"/>
            </w:tcBorders>
            <w:vAlign w:val="center"/>
          </w:tcPr>
          <w:p w14:paraId="4CA0C37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64</w:t>
            </w:r>
          </w:p>
        </w:tc>
        <w:tc>
          <w:tcPr>
            <w:tcW w:w="1163" w:type="dxa"/>
            <w:tcBorders>
              <w:left w:val="single" w:sz="4" w:space="0" w:color="auto"/>
              <w:bottom w:val="single" w:sz="4" w:space="0" w:color="auto"/>
            </w:tcBorders>
            <w:vAlign w:val="center"/>
          </w:tcPr>
          <w:p w14:paraId="4E76921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角膜疾病類隱形</w:t>
            </w:r>
            <w:r w:rsidRPr="00D53D34">
              <w:rPr>
                <w:rFonts w:ascii="標楷體" w:eastAsia="標楷體" w:hAnsi="標楷體"/>
                <w:szCs w:val="24"/>
              </w:rPr>
              <w:t>眼鏡</w:t>
            </w:r>
          </w:p>
        </w:tc>
        <w:tc>
          <w:tcPr>
            <w:tcW w:w="1530" w:type="dxa"/>
            <w:tcBorders>
              <w:left w:val="single" w:sz="4" w:space="0" w:color="auto"/>
              <w:bottom w:val="single" w:sz="4" w:space="0" w:color="auto"/>
            </w:tcBorders>
            <w:vAlign w:val="center"/>
          </w:tcPr>
          <w:p w14:paraId="35CFD74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0,000</w:t>
            </w:r>
          </w:p>
        </w:tc>
        <w:tc>
          <w:tcPr>
            <w:tcW w:w="897" w:type="dxa"/>
            <w:tcBorders>
              <w:left w:val="single" w:sz="4" w:space="0" w:color="auto"/>
              <w:bottom w:val="single" w:sz="4" w:space="0" w:color="auto"/>
            </w:tcBorders>
            <w:vAlign w:val="center"/>
          </w:tcPr>
          <w:p w14:paraId="01834F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left w:val="single" w:sz="4" w:space="0" w:color="auto"/>
              <w:bottom w:val="single" w:sz="4" w:space="0" w:color="auto"/>
            </w:tcBorders>
            <w:vAlign w:val="center"/>
          </w:tcPr>
          <w:p w14:paraId="257AD5B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依醫師診斷</w:t>
            </w:r>
          </w:p>
        </w:tc>
        <w:tc>
          <w:tcPr>
            <w:tcW w:w="4095" w:type="dxa"/>
            <w:vMerge/>
            <w:tcBorders>
              <w:left w:val="single" w:sz="4" w:space="0" w:color="auto"/>
              <w:bottom w:val="single" w:sz="4" w:space="0" w:color="auto"/>
            </w:tcBorders>
          </w:tcPr>
          <w:p w14:paraId="7466C7F1"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16A6BE96" w14:textId="77777777" w:rsidTr="000F3E34">
        <w:trPr>
          <w:trHeight w:val="2685"/>
        </w:trPr>
        <w:tc>
          <w:tcPr>
            <w:tcW w:w="793" w:type="dxa"/>
            <w:tcBorders>
              <w:top w:val="single" w:sz="4" w:space="0" w:color="auto"/>
              <w:left w:val="single" w:sz="4" w:space="0" w:color="auto"/>
              <w:bottom w:val="single" w:sz="4" w:space="0" w:color="auto"/>
            </w:tcBorders>
            <w:vAlign w:val="center"/>
          </w:tcPr>
          <w:p w14:paraId="0395054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06F84B6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65</w:t>
            </w:r>
          </w:p>
        </w:tc>
        <w:tc>
          <w:tcPr>
            <w:tcW w:w="1163" w:type="dxa"/>
            <w:tcBorders>
              <w:top w:val="single" w:sz="4" w:space="0" w:color="auto"/>
              <w:left w:val="single" w:sz="4" w:space="0" w:color="auto"/>
              <w:bottom w:val="single" w:sz="4" w:space="0" w:color="auto"/>
            </w:tcBorders>
            <w:vAlign w:val="center"/>
          </w:tcPr>
          <w:p w14:paraId="7E71D41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包覆式濾光眼鏡</w:t>
            </w:r>
          </w:p>
        </w:tc>
        <w:tc>
          <w:tcPr>
            <w:tcW w:w="1530" w:type="dxa"/>
            <w:tcBorders>
              <w:top w:val="single" w:sz="4" w:space="0" w:color="auto"/>
              <w:left w:val="single" w:sz="4" w:space="0" w:color="auto"/>
              <w:bottom w:val="single" w:sz="4" w:space="0" w:color="auto"/>
            </w:tcBorders>
            <w:vAlign w:val="center"/>
          </w:tcPr>
          <w:p w14:paraId="6FE21AC5" w14:textId="77777777" w:rsidR="00BB0147" w:rsidRPr="00D53D34" w:rsidRDefault="00BB0147" w:rsidP="000F3E34">
            <w:pPr>
              <w:contextualSpacing/>
              <w:jc w:val="right"/>
              <w:rPr>
                <w:rFonts w:ascii="標楷體" w:eastAsia="標楷體" w:hAnsi="標楷體" w:cs="新細明體"/>
                <w:szCs w:val="24"/>
              </w:rPr>
            </w:pPr>
            <w:r w:rsidRPr="00D53D34">
              <w:rPr>
                <w:rFonts w:ascii="標楷體" w:eastAsia="標楷體" w:hAnsi="標楷體" w:cs="新細明體" w:hint="eastAsia"/>
                <w:szCs w:val="24"/>
              </w:rPr>
              <w:t>4</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5029DC3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70F141E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727A2FA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p>
          <w:p w14:paraId="548319D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szCs w:val="24"/>
              </w:rPr>
              <w:t>。</w:t>
            </w:r>
            <w:r w:rsidRPr="00D53D34">
              <w:rPr>
                <w:rFonts w:ascii="標楷體" w:eastAsia="標楷體" w:hAnsi="標楷體" w:hint="eastAsia"/>
                <w:bCs/>
                <w:szCs w:val="24"/>
              </w:rPr>
              <w:t>(視覺障礙者)</w:t>
            </w:r>
            <w:r w:rsidRPr="00D53D34">
              <w:rPr>
                <w:rFonts w:ascii="標楷體" w:eastAsia="標楷體" w:hAnsi="標楷體"/>
                <w:bCs/>
                <w:szCs w:val="24"/>
              </w:rPr>
              <w:t xml:space="preserve"> </w:t>
            </w:r>
          </w:p>
          <w:p w14:paraId="448451C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(二)申請包覆式濾光眼鏡</w:t>
            </w:r>
            <w:r w:rsidRPr="00D53D34">
              <w:rPr>
                <w:rFonts w:ascii="標楷體" w:eastAsia="標楷體" w:hAnsi="標楷體" w:hint="eastAsia"/>
                <w:bCs/>
                <w:szCs w:val="24"/>
              </w:rPr>
              <w:t>(項次65)</w:t>
            </w:r>
            <w:r w:rsidRPr="00D53D34">
              <w:rPr>
                <w:rFonts w:ascii="標楷體" w:eastAsia="標楷體" w:hAnsi="標楷體"/>
                <w:bCs/>
                <w:szCs w:val="24"/>
              </w:rPr>
              <w:t>，限光覺視力以上之</w:t>
            </w:r>
            <w:r w:rsidRPr="00D53D34">
              <w:rPr>
                <w:rFonts w:ascii="標楷體" w:eastAsia="標楷體" w:hAnsi="標楷體" w:hint="eastAsia"/>
                <w:szCs w:val="24"/>
              </w:rPr>
              <w:t>視覺障礙者</w:t>
            </w:r>
            <w:r w:rsidRPr="00D53D34">
              <w:rPr>
                <w:rFonts w:ascii="標楷體" w:eastAsia="標楷體" w:hAnsi="標楷體"/>
                <w:bCs/>
                <w:szCs w:val="24"/>
              </w:rPr>
              <w:t>。</w:t>
            </w:r>
          </w:p>
          <w:p w14:paraId="23415FD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w:t>
            </w:r>
            <w:r w:rsidRPr="00D53D34">
              <w:rPr>
                <w:rFonts w:ascii="標楷體" w:eastAsia="標楷體" w:hAnsi="標楷體" w:hint="eastAsia"/>
                <w:szCs w:val="24"/>
              </w:rPr>
              <w:t>申請</w:t>
            </w:r>
            <w:r w:rsidRPr="00D53D34">
              <w:rPr>
                <w:rFonts w:ascii="標楷體" w:eastAsia="標楷體" w:hAnsi="標楷體"/>
                <w:szCs w:val="24"/>
              </w:rPr>
              <w:t>包覆式濾光眼鏡</w:t>
            </w:r>
            <w:r w:rsidRPr="00D53D34">
              <w:rPr>
                <w:rFonts w:ascii="標楷體" w:eastAsia="標楷體" w:hAnsi="標楷體" w:hint="eastAsia"/>
                <w:szCs w:val="24"/>
              </w:rPr>
              <w:t>、</w:t>
            </w:r>
            <w:r w:rsidRPr="00D53D34">
              <w:rPr>
                <w:rFonts w:ascii="標楷體" w:eastAsia="標楷體" w:hAnsi="標楷體"/>
                <w:szCs w:val="24"/>
              </w:rPr>
              <w:t>望遠鏡</w:t>
            </w:r>
            <w:r w:rsidRPr="00D53D34">
              <w:rPr>
                <w:rFonts w:ascii="標楷體" w:eastAsia="標楷體" w:hAnsi="標楷體" w:hint="eastAsia"/>
                <w:szCs w:val="24"/>
              </w:rPr>
              <w:t>、</w:t>
            </w:r>
            <w:r w:rsidRPr="00D53D34">
              <w:rPr>
                <w:rFonts w:ascii="標楷體" w:eastAsia="標楷體" w:hAnsi="標楷體"/>
                <w:szCs w:val="24"/>
              </w:rPr>
              <w:t>放大鏡</w:t>
            </w:r>
            <w:r w:rsidRPr="00D53D34">
              <w:rPr>
                <w:rFonts w:ascii="標楷體" w:eastAsia="標楷體" w:hAnsi="標楷體" w:hint="eastAsia"/>
                <w:szCs w:val="24"/>
              </w:rPr>
              <w:t>-高倍率(項次65、</w:t>
            </w:r>
            <w:r w:rsidRPr="00D53D34">
              <w:rPr>
                <w:rFonts w:ascii="標楷體" w:eastAsia="標楷體" w:hAnsi="標楷體" w:hint="eastAsia"/>
                <w:szCs w:val="24"/>
              </w:rPr>
              <w:lastRenderedPageBreak/>
              <w:t>66、68)</w:t>
            </w:r>
            <w:r w:rsidRPr="00D53D34">
              <w:rPr>
                <w:rFonts w:ascii="標楷體" w:eastAsia="標楷體" w:hAnsi="標楷體"/>
                <w:szCs w:val="24"/>
              </w:rPr>
              <w:t>應符合下列</w:t>
            </w:r>
            <w:r w:rsidRPr="00D53D34">
              <w:rPr>
                <w:rFonts w:ascii="標楷體" w:eastAsia="標楷體" w:hAnsi="標楷體" w:hint="eastAsia"/>
                <w:szCs w:val="24"/>
              </w:rPr>
              <w:t>條件</w:t>
            </w:r>
            <w:r w:rsidRPr="00D53D34">
              <w:rPr>
                <w:rFonts w:ascii="標楷體" w:eastAsia="標楷體" w:hAnsi="標楷體"/>
                <w:szCs w:val="24"/>
              </w:rPr>
              <w:t>之一：</w:t>
            </w:r>
          </w:p>
          <w:p w14:paraId="1E065ED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(一)經眼科醫師開立診斷證明書</w:t>
            </w:r>
            <w:r w:rsidRPr="00D53D34">
              <w:rPr>
                <w:rFonts w:ascii="標楷體" w:eastAsia="標楷體" w:hAnsi="標楷體" w:hint="eastAsia"/>
                <w:szCs w:val="24"/>
              </w:rPr>
              <w:t>並載明本項輔具需求</w:t>
            </w:r>
            <w:r w:rsidRPr="00D53D34">
              <w:rPr>
                <w:rFonts w:ascii="標楷體" w:eastAsia="標楷體" w:hAnsi="標楷體"/>
                <w:szCs w:val="24"/>
              </w:rPr>
              <w:t>。</w:t>
            </w:r>
          </w:p>
          <w:p w14:paraId="757176F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w:t>
            </w:r>
            <w:r w:rsidRPr="00D53D34">
              <w:rPr>
                <w:rFonts w:ascii="標楷體" w:eastAsia="標楷體" w:hAnsi="標楷體"/>
                <w:szCs w:val="24"/>
              </w:rPr>
              <w:t>及附件</w:t>
            </w:r>
            <w:r w:rsidRPr="00D53D34">
              <w:rPr>
                <w:rFonts w:ascii="標楷體" w:eastAsia="標楷體" w:hAnsi="標楷體" w:hint="eastAsia"/>
                <w:szCs w:val="24"/>
              </w:rPr>
              <w:t>1</w:t>
            </w:r>
            <w:r w:rsidRPr="00D53D34">
              <w:rPr>
                <w:rFonts w:ascii="標楷體" w:eastAsia="標楷體" w:hAnsi="標楷體"/>
                <w:szCs w:val="24"/>
              </w:rPr>
              <w:t>功能性視覺評估表)。</w:t>
            </w:r>
          </w:p>
          <w:p w14:paraId="1CED83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5EE7020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(一)包覆式濾光眼鏡</w:t>
            </w:r>
            <w:r w:rsidRPr="00D53D34">
              <w:rPr>
                <w:rFonts w:ascii="標楷體" w:eastAsia="標楷體" w:hAnsi="標楷體" w:hint="eastAsia"/>
                <w:bCs/>
                <w:szCs w:val="24"/>
              </w:rPr>
              <w:t>(項次</w:t>
            </w:r>
            <w:r w:rsidRPr="00D53D34">
              <w:rPr>
                <w:rFonts w:ascii="標楷體" w:eastAsia="標楷體" w:hAnsi="標楷體"/>
                <w:bCs/>
                <w:szCs w:val="24"/>
              </w:rPr>
              <w:t>65</w:t>
            </w:r>
            <w:r w:rsidRPr="00D53D34">
              <w:rPr>
                <w:rFonts w:ascii="標楷體" w:eastAsia="標楷體" w:hAnsi="標楷體" w:hint="eastAsia"/>
                <w:bCs/>
                <w:szCs w:val="24"/>
              </w:rPr>
              <w:t>)</w:t>
            </w:r>
            <w:r w:rsidRPr="00D53D34">
              <w:rPr>
                <w:rFonts w:ascii="標楷體" w:eastAsia="標楷體" w:hAnsi="標楷體"/>
                <w:szCs w:val="24"/>
              </w:rPr>
              <w:t>：鏡框於上緣及側緣均應有遮擋光線之包覆設計、有濾光效果、可阻隔藍光及紫外光。</w:t>
            </w:r>
          </w:p>
          <w:p w14:paraId="5F44BDB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(二)望遠鏡</w:t>
            </w:r>
            <w:r w:rsidRPr="00D53D34">
              <w:rPr>
                <w:rFonts w:ascii="標楷體" w:eastAsia="標楷體" w:hAnsi="標楷體" w:hint="eastAsia"/>
                <w:bCs/>
                <w:szCs w:val="24"/>
              </w:rPr>
              <w:t>(項次</w:t>
            </w:r>
            <w:r w:rsidRPr="00D53D34">
              <w:rPr>
                <w:rFonts w:ascii="標楷體" w:eastAsia="標楷體" w:hAnsi="標楷體"/>
                <w:bCs/>
                <w:szCs w:val="24"/>
              </w:rPr>
              <w:t>66</w:t>
            </w:r>
            <w:r w:rsidRPr="00D53D34">
              <w:rPr>
                <w:rFonts w:ascii="標楷體" w:eastAsia="標楷體" w:hAnsi="標楷體" w:hint="eastAsia"/>
                <w:bCs/>
                <w:szCs w:val="24"/>
              </w:rPr>
              <w:t>)</w:t>
            </w:r>
            <w:r w:rsidRPr="00D53D34">
              <w:rPr>
                <w:rFonts w:ascii="標楷體" w:eastAsia="標楷體" w:hAnsi="標楷體"/>
                <w:szCs w:val="24"/>
              </w:rPr>
              <w:t>：同時載明倍率及口徑(或片徑)、放大倍率在</w:t>
            </w:r>
            <w:r w:rsidRPr="00D53D34">
              <w:rPr>
                <w:rFonts w:ascii="標楷體" w:eastAsia="標楷體" w:hAnsi="標楷體" w:hint="eastAsia"/>
                <w:szCs w:val="24"/>
              </w:rPr>
              <w:t>2</w:t>
            </w:r>
            <w:r w:rsidRPr="00D53D34">
              <w:rPr>
                <w:rFonts w:ascii="標楷體" w:eastAsia="標楷體" w:hAnsi="標楷體"/>
                <w:szCs w:val="24"/>
              </w:rPr>
              <w:t>倍以上、重量</w:t>
            </w:r>
            <w:r w:rsidRPr="00D53D34">
              <w:rPr>
                <w:rFonts w:ascii="標楷體" w:eastAsia="標楷體" w:hAnsi="標楷體" w:hint="eastAsia"/>
                <w:szCs w:val="24"/>
              </w:rPr>
              <w:t>300</w:t>
            </w:r>
            <w:r w:rsidRPr="00D53D34">
              <w:rPr>
                <w:rFonts w:ascii="標楷體" w:eastAsia="標楷體" w:hAnsi="標楷體"/>
                <w:szCs w:val="24"/>
              </w:rPr>
              <w:t>公克(g)以下、最短對焦距離為</w:t>
            </w:r>
            <w:r w:rsidRPr="00D53D34">
              <w:rPr>
                <w:rFonts w:ascii="標楷體" w:eastAsia="標楷體" w:hAnsi="標楷體" w:hint="eastAsia"/>
                <w:szCs w:val="24"/>
              </w:rPr>
              <w:t>100</w:t>
            </w:r>
            <w:r w:rsidRPr="00D53D34">
              <w:rPr>
                <w:rFonts w:ascii="標楷體" w:eastAsia="標楷體" w:hAnsi="標楷體"/>
                <w:szCs w:val="24"/>
              </w:rPr>
              <w:t>公分以下。</w:t>
            </w:r>
          </w:p>
          <w:p w14:paraId="6B2F487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(三)放大鏡</w:t>
            </w:r>
            <w:r w:rsidRPr="00D53D34">
              <w:rPr>
                <w:rFonts w:ascii="標楷體" w:eastAsia="標楷體" w:hAnsi="標楷體" w:hint="eastAsia"/>
                <w:szCs w:val="24"/>
              </w:rPr>
              <w:t>-低倍率</w:t>
            </w:r>
            <w:r w:rsidRPr="00D53D34">
              <w:rPr>
                <w:rFonts w:ascii="標楷體" w:eastAsia="標楷體" w:hAnsi="標楷體" w:hint="eastAsia"/>
                <w:bCs/>
                <w:szCs w:val="24"/>
              </w:rPr>
              <w:t>(項次</w:t>
            </w:r>
            <w:r w:rsidRPr="00D53D34">
              <w:rPr>
                <w:rFonts w:ascii="標楷體" w:eastAsia="標楷體" w:hAnsi="標楷體"/>
                <w:bCs/>
                <w:szCs w:val="24"/>
              </w:rPr>
              <w:t>67</w:t>
            </w:r>
            <w:r w:rsidRPr="00D53D34">
              <w:rPr>
                <w:rFonts w:ascii="標楷體" w:eastAsia="標楷體" w:hAnsi="標楷體" w:hint="eastAsia"/>
                <w:bCs/>
                <w:szCs w:val="24"/>
              </w:rPr>
              <w:t>)</w:t>
            </w:r>
            <w:r w:rsidRPr="00D53D34">
              <w:rPr>
                <w:rFonts w:ascii="標楷體" w:eastAsia="標楷體" w:hAnsi="標楷體"/>
                <w:szCs w:val="24"/>
              </w:rPr>
              <w:t>：鏡片規格必須同時載明倍率及屈光度、倍率</w:t>
            </w:r>
            <w:r w:rsidRPr="00D53D34">
              <w:rPr>
                <w:rFonts w:ascii="標楷體" w:eastAsia="標楷體" w:hAnsi="標楷體" w:hint="eastAsia"/>
                <w:szCs w:val="24"/>
              </w:rPr>
              <w:t>低於2.5倍</w:t>
            </w:r>
            <w:r w:rsidRPr="00D53D34">
              <w:rPr>
                <w:rFonts w:ascii="標楷體" w:eastAsia="標楷體" w:hAnsi="標楷體"/>
                <w:szCs w:val="24"/>
              </w:rPr>
              <w:t>及屈光度</w:t>
            </w:r>
            <w:r w:rsidRPr="00D53D34">
              <w:rPr>
                <w:rFonts w:ascii="標楷體" w:eastAsia="標楷體" w:hAnsi="標楷體" w:hint="eastAsia"/>
                <w:szCs w:val="24"/>
              </w:rPr>
              <w:t>未達10</w:t>
            </w:r>
            <w:r w:rsidRPr="00D53D34">
              <w:rPr>
                <w:rFonts w:ascii="標楷體" w:eastAsia="標楷體" w:hAnsi="標楷體"/>
                <w:szCs w:val="24"/>
              </w:rPr>
              <w:t>。</w:t>
            </w:r>
          </w:p>
          <w:p w14:paraId="0FFC949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)放大鏡</w:t>
            </w:r>
            <w:r w:rsidRPr="00D53D34">
              <w:rPr>
                <w:rFonts w:ascii="標楷體" w:eastAsia="標楷體" w:hAnsi="標楷體" w:hint="eastAsia"/>
                <w:szCs w:val="24"/>
              </w:rPr>
              <w:t>-高倍率</w:t>
            </w:r>
            <w:r w:rsidRPr="00D53D34">
              <w:rPr>
                <w:rFonts w:ascii="標楷體" w:eastAsia="標楷體" w:hAnsi="標楷體" w:hint="eastAsia"/>
                <w:bCs/>
                <w:szCs w:val="24"/>
              </w:rPr>
              <w:t>(項次</w:t>
            </w:r>
            <w:r w:rsidRPr="00D53D34">
              <w:rPr>
                <w:rFonts w:ascii="標楷體" w:eastAsia="標楷體" w:hAnsi="標楷體"/>
                <w:bCs/>
                <w:szCs w:val="24"/>
              </w:rPr>
              <w:t>68</w:t>
            </w:r>
            <w:r w:rsidRPr="00D53D34">
              <w:rPr>
                <w:rFonts w:ascii="標楷體" w:eastAsia="標楷體" w:hAnsi="標楷體" w:hint="eastAsia"/>
                <w:bCs/>
                <w:szCs w:val="24"/>
              </w:rPr>
              <w:t>)</w:t>
            </w:r>
            <w:r w:rsidRPr="00D53D34">
              <w:rPr>
                <w:rFonts w:ascii="標楷體" w:eastAsia="標楷體" w:hAnsi="標楷體"/>
                <w:szCs w:val="24"/>
              </w:rPr>
              <w:t>：鏡片規格必須同時載明倍率及屈光度、倍率</w:t>
            </w:r>
            <w:r w:rsidRPr="00D53D34">
              <w:rPr>
                <w:rFonts w:ascii="標楷體" w:eastAsia="標楷體" w:hAnsi="標楷體" w:hint="eastAsia"/>
                <w:szCs w:val="24"/>
              </w:rPr>
              <w:t>2.5</w:t>
            </w:r>
            <w:r w:rsidRPr="00D53D34">
              <w:rPr>
                <w:rFonts w:ascii="標楷體" w:eastAsia="標楷體" w:hAnsi="標楷體"/>
                <w:szCs w:val="24"/>
              </w:rPr>
              <w:t>倍</w:t>
            </w:r>
            <w:r w:rsidRPr="00D53D34">
              <w:rPr>
                <w:rFonts w:ascii="標楷體" w:eastAsia="標楷體" w:hAnsi="標楷體" w:hint="eastAsia"/>
                <w:szCs w:val="24"/>
              </w:rPr>
              <w:t>以上</w:t>
            </w:r>
            <w:r w:rsidRPr="00D53D34">
              <w:rPr>
                <w:rFonts w:ascii="標楷體" w:eastAsia="標楷體" w:hAnsi="標楷體"/>
                <w:szCs w:val="24"/>
              </w:rPr>
              <w:t>及屈光度</w:t>
            </w:r>
            <w:r w:rsidRPr="00D53D34">
              <w:rPr>
                <w:rFonts w:ascii="標楷體" w:eastAsia="標楷體" w:hAnsi="標楷體" w:hint="eastAsia"/>
                <w:szCs w:val="24"/>
              </w:rPr>
              <w:t>10以上</w:t>
            </w:r>
            <w:r w:rsidRPr="00D53D34">
              <w:rPr>
                <w:rFonts w:ascii="標楷體" w:eastAsia="標楷體" w:hAnsi="標楷體"/>
                <w:szCs w:val="24"/>
              </w:rPr>
              <w:t>。</w:t>
            </w:r>
          </w:p>
          <w:p w14:paraId="67DC382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662C9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(一)申請放大鏡</w:t>
            </w:r>
            <w:r w:rsidRPr="00D53D34">
              <w:rPr>
                <w:rFonts w:ascii="標楷體" w:eastAsia="標楷體" w:hAnsi="標楷體" w:hint="eastAsia"/>
                <w:szCs w:val="24"/>
              </w:rPr>
              <w:t>各項次(項次67、68)</w:t>
            </w:r>
            <w:r w:rsidRPr="00D53D34">
              <w:rPr>
                <w:rFonts w:ascii="標楷體" w:eastAsia="標楷體" w:hAnsi="標楷體"/>
                <w:szCs w:val="24"/>
              </w:rPr>
              <w:t>，菲涅爾透鏡(Fresnel Lens)</w:t>
            </w:r>
            <w:r w:rsidRPr="00D53D34">
              <w:rPr>
                <w:rFonts w:ascii="標楷體" w:eastAsia="標楷體" w:hAnsi="標楷體" w:hint="eastAsia"/>
                <w:szCs w:val="24"/>
              </w:rPr>
              <w:t>非屬本項補助</w:t>
            </w:r>
            <w:r w:rsidRPr="00D53D34">
              <w:rPr>
                <w:rFonts w:ascii="標楷體" w:eastAsia="標楷體" w:hAnsi="標楷體"/>
                <w:szCs w:val="24"/>
              </w:rPr>
              <w:t>。</w:t>
            </w:r>
          </w:p>
          <w:p w14:paraId="16D8CFC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053FF15F" w14:textId="77777777" w:rsidTr="000F3E34">
        <w:trPr>
          <w:trHeight w:val="1837"/>
        </w:trPr>
        <w:tc>
          <w:tcPr>
            <w:tcW w:w="793" w:type="dxa"/>
            <w:tcBorders>
              <w:top w:val="single" w:sz="4" w:space="0" w:color="auto"/>
              <w:left w:val="single" w:sz="4" w:space="0" w:color="auto"/>
              <w:bottom w:val="single" w:sz="4" w:space="0" w:color="auto"/>
            </w:tcBorders>
            <w:vAlign w:val="center"/>
          </w:tcPr>
          <w:p w14:paraId="15EA3F0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5681EFA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66</w:t>
            </w:r>
          </w:p>
        </w:tc>
        <w:tc>
          <w:tcPr>
            <w:tcW w:w="1163" w:type="dxa"/>
            <w:tcBorders>
              <w:top w:val="single" w:sz="4" w:space="0" w:color="auto"/>
              <w:left w:val="single" w:sz="4" w:space="0" w:color="auto"/>
              <w:bottom w:val="single" w:sz="4" w:space="0" w:color="auto"/>
            </w:tcBorders>
            <w:vAlign w:val="center"/>
          </w:tcPr>
          <w:p w14:paraId="51D2AA6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望遠鏡</w:t>
            </w:r>
          </w:p>
        </w:tc>
        <w:tc>
          <w:tcPr>
            <w:tcW w:w="1530" w:type="dxa"/>
            <w:tcBorders>
              <w:top w:val="single" w:sz="4" w:space="0" w:color="auto"/>
              <w:left w:val="single" w:sz="4" w:space="0" w:color="auto"/>
              <w:bottom w:val="single" w:sz="4" w:space="0" w:color="auto"/>
            </w:tcBorders>
            <w:vAlign w:val="center"/>
          </w:tcPr>
          <w:p w14:paraId="19E05D7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4F6E06C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4B06DFC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61C2B252"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2CD3677C" w14:textId="77777777" w:rsidTr="000F3E34">
        <w:trPr>
          <w:trHeight w:val="5658"/>
        </w:trPr>
        <w:tc>
          <w:tcPr>
            <w:tcW w:w="793" w:type="dxa"/>
            <w:tcBorders>
              <w:top w:val="single" w:sz="4" w:space="0" w:color="auto"/>
              <w:left w:val="single" w:sz="4" w:space="0" w:color="auto"/>
              <w:bottom w:val="single" w:sz="4" w:space="0" w:color="auto"/>
            </w:tcBorders>
            <w:vAlign w:val="center"/>
          </w:tcPr>
          <w:p w14:paraId="011B8D7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190F2B2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67</w:t>
            </w:r>
          </w:p>
        </w:tc>
        <w:tc>
          <w:tcPr>
            <w:tcW w:w="1163" w:type="dxa"/>
            <w:tcBorders>
              <w:top w:val="single" w:sz="4" w:space="0" w:color="auto"/>
              <w:left w:val="single" w:sz="4" w:space="0" w:color="auto"/>
              <w:bottom w:val="single" w:sz="4" w:space="0" w:color="auto"/>
            </w:tcBorders>
            <w:vAlign w:val="center"/>
          </w:tcPr>
          <w:p w14:paraId="75F6787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放大鏡</w:t>
            </w:r>
            <w:r w:rsidRPr="00D53D34">
              <w:rPr>
                <w:rFonts w:ascii="標楷體" w:eastAsia="標楷體" w:hAnsi="標楷體" w:hint="eastAsia"/>
                <w:szCs w:val="24"/>
              </w:rPr>
              <w:t>-低倍率</w:t>
            </w:r>
          </w:p>
        </w:tc>
        <w:tc>
          <w:tcPr>
            <w:tcW w:w="1530" w:type="dxa"/>
            <w:tcBorders>
              <w:top w:val="single" w:sz="4" w:space="0" w:color="auto"/>
              <w:left w:val="single" w:sz="4" w:space="0" w:color="auto"/>
              <w:bottom w:val="single" w:sz="4" w:space="0" w:color="auto"/>
            </w:tcBorders>
            <w:vAlign w:val="center"/>
          </w:tcPr>
          <w:p w14:paraId="0B784CA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4</w:t>
            </w:r>
            <w:r w:rsidRPr="00D53D34">
              <w:rPr>
                <w:rFonts w:ascii="標楷體" w:eastAsia="標楷體" w:hAnsi="標楷體" w:cs="新細明體"/>
                <w:szCs w:val="24"/>
              </w:rPr>
              <w:t>00</w:t>
            </w:r>
            <w:r w:rsidRPr="00D53D34">
              <w:rPr>
                <w:rFonts w:ascii="標楷體" w:eastAsia="標楷體" w:hAnsi="標楷體"/>
                <w:szCs w:val="24"/>
              </w:rPr>
              <w:t xml:space="preserve"> </w:t>
            </w:r>
          </w:p>
        </w:tc>
        <w:tc>
          <w:tcPr>
            <w:tcW w:w="897" w:type="dxa"/>
            <w:tcBorders>
              <w:top w:val="single" w:sz="4" w:space="0" w:color="auto"/>
              <w:left w:val="single" w:sz="4" w:space="0" w:color="auto"/>
              <w:bottom w:val="single" w:sz="4" w:space="0" w:color="auto"/>
            </w:tcBorders>
            <w:vAlign w:val="center"/>
          </w:tcPr>
          <w:p w14:paraId="2121759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BA9E4CD" w14:textId="77777777" w:rsidR="00BB0147" w:rsidRPr="00D53D34" w:rsidRDefault="00BB0147" w:rsidP="000F3E34">
            <w:pPr>
              <w:contextualSpacing/>
              <w:jc w:val="center"/>
              <w:rPr>
                <w:rFonts w:ascii="標楷體" w:eastAsia="標楷體" w:hAnsi="標楷體"/>
                <w:bCs/>
                <w:szCs w:val="24"/>
              </w:rPr>
            </w:pPr>
            <w:r>
              <w:rPr>
                <w:rFonts w:ascii="標楷體" w:eastAsia="標楷體" w:hAnsi="標楷體" w:hint="eastAsia"/>
                <w:bCs/>
                <w:szCs w:val="24"/>
              </w:rPr>
              <w:t>不需評估</w:t>
            </w:r>
          </w:p>
        </w:tc>
        <w:tc>
          <w:tcPr>
            <w:tcW w:w="4095" w:type="dxa"/>
            <w:vMerge/>
            <w:tcBorders>
              <w:left w:val="single" w:sz="4" w:space="0" w:color="auto"/>
            </w:tcBorders>
          </w:tcPr>
          <w:p w14:paraId="5FBB3B00"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2E42EB2A" w14:textId="77777777" w:rsidTr="000F3E34">
        <w:trPr>
          <w:trHeight w:val="323"/>
        </w:trPr>
        <w:tc>
          <w:tcPr>
            <w:tcW w:w="793" w:type="dxa"/>
            <w:tcBorders>
              <w:top w:val="single" w:sz="4" w:space="0" w:color="auto"/>
              <w:left w:val="single" w:sz="4" w:space="0" w:color="auto"/>
              <w:bottom w:val="single" w:sz="4" w:space="0" w:color="auto"/>
            </w:tcBorders>
            <w:vAlign w:val="center"/>
          </w:tcPr>
          <w:p w14:paraId="4535DCE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3E67A5F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68</w:t>
            </w:r>
          </w:p>
        </w:tc>
        <w:tc>
          <w:tcPr>
            <w:tcW w:w="1163" w:type="dxa"/>
            <w:tcBorders>
              <w:top w:val="single" w:sz="4" w:space="0" w:color="auto"/>
              <w:left w:val="single" w:sz="4" w:space="0" w:color="auto"/>
              <w:bottom w:val="single" w:sz="4" w:space="0" w:color="auto"/>
            </w:tcBorders>
            <w:vAlign w:val="center"/>
          </w:tcPr>
          <w:p w14:paraId="2956C2B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放大鏡</w:t>
            </w:r>
            <w:r w:rsidRPr="00D53D34">
              <w:rPr>
                <w:rFonts w:ascii="標楷體" w:eastAsia="標楷體" w:hAnsi="標楷體" w:hint="eastAsia"/>
                <w:szCs w:val="24"/>
              </w:rPr>
              <w:t>-高倍率</w:t>
            </w:r>
          </w:p>
        </w:tc>
        <w:tc>
          <w:tcPr>
            <w:tcW w:w="1530" w:type="dxa"/>
            <w:tcBorders>
              <w:top w:val="single" w:sz="4" w:space="0" w:color="auto"/>
              <w:left w:val="single" w:sz="4" w:space="0" w:color="auto"/>
              <w:bottom w:val="single" w:sz="4" w:space="0" w:color="auto"/>
            </w:tcBorders>
            <w:vAlign w:val="center"/>
          </w:tcPr>
          <w:p w14:paraId="00795D2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2</w:t>
            </w:r>
            <w:r w:rsidRPr="00D53D34">
              <w:rPr>
                <w:rFonts w:ascii="標楷體" w:eastAsia="標楷體" w:hAnsi="標楷體" w:cs="新細明體"/>
                <w:szCs w:val="24"/>
              </w:rPr>
              <w:t>,500</w:t>
            </w:r>
          </w:p>
        </w:tc>
        <w:tc>
          <w:tcPr>
            <w:tcW w:w="897" w:type="dxa"/>
            <w:tcBorders>
              <w:top w:val="single" w:sz="4" w:space="0" w:color="auto"/>
              <w:left w:val="single" w:sz="4" w:space="0" w:color="auto"/>
              <w:bottom w:val="single" w:sz="4" w:space="0" w:color="auto"/>
            </w:tcBorders>
            <w:vAlign w:val="center"/>
          </w:tcPr>
          <w:p w14:paraId="4AF72CC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077DD46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014AD10F" w14:textId="77777777" w:rsidR="00BB0147" w:rsidRPr="00D53D34" w:rsidRDefault="00BB0147" w:rsidP="000F3E34">
            <w:pPr>
              <w:ind w:left="432" w:hangingChars="180" w:hanging="432"/>
              <w:contextualSpacing/>
              <w:jc w:val="both"/>
              <w:rPr>
                <w:rFonts w:ascii="標楷體" w:eastAsia="標楷體" w:hAnsi="標楷體"/>
                <w:bCs/>
                <w:szCs w:val="24"/>
              </w:rPr>
            </w:pPr>
          </w:p>
        </w:tc>
      </w:tr>
      <w:tr w:rsidR="00BB0147" w:rsidRPr="00D53D34" w14:paraId="4EDBAB12" w14:textId="77777777" w:rsidTr="000F3E34">
        <w:trPr>
          <w:trHeight w:val="2419"/>
        </w:trPr>
        <w:tc>
          <w:tcPr>
            <w:tcW w:w="793" w:type="dxa"/>
            <w:tcBorders>
              <w:top w:val="single" w:sz="4" w:space="0" w:color="auto"/>
              <w:left w:val="single" w:sz="4" w:space="0" w:color="auto"/>
              <w:bottom w:val="single" w:sz="4" w:space="0" w:color="auto"/>
            </w:tcBorders>
            <w:vAlign w:val="center"/>
          </w:tcPr>
          <w:p w14:paraId="5844855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57BD6E0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69</w:t>
            </w:r>
          </w:p>
        </w:tc>
        <w:tc>
          <w:tcPr>
            <w:tcW w:w="1163" w:type="dxa"/>
            <w:tcBorders>
              <w:top w:val="single" w:sz="4" w:space="0" w:color="auto"/>
              <w:left w:val="single" w:sz="4" w:space="0" w:color="auto"/>
              <w:bottom w:val="single" w:sz="4" w:space="0" w:color="auto"/>
            </w:tcBorders>
            <w:vAlign w:val="center"/>
          </w:tcPr>
          <w:p w14:paraId="1933FDD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點字板</w:t>
            </w:r>
          </w:p>
        </w:tc>
        <w:tc>
          <w:tcPr>
            <w:tcW w:w="1530" w:type="dxa"/>
            <w:tcBorders>
              <w:top w:val="single" w:sz="4" w:space="0" w:color="auto"/>
              <w:left w:val="single" w:sz="4" w:space="0" w:color="auto"/>
              <w:bottom w:val="single" w:sz="4" w:space="0" w:color="auto"/>
            </w:tcBorders>
            <w:vAlign w:val="center"/>
          </w:tcPr>
          <w:p w14:paraId="7A9D99A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1</w:t>
            </w:r>
            <w:r w:rsidRPr="00D53D34">
              <w:rPr>
                <w:rFonts w:ascii="標楷體" w:eastAsia="標楷體" w:hAnsi="標楷體" w:cs="新細明體"/>
                <w:szCs w:val="24"/>
              </w:rPr>
              <w:t>,000</w:t>
            </w:r>
          </w:p>
        </w:tc>
        <w:tc>
          <w:tcPr>
            <w:tcW w:w="897" w:type="dxa"/>
            <w:tcBorders>
              <w:top w:val="single" w:sz="4" w:space="0" w:color="auto"/>
              <w:left w:val="single" w:sz="4" w:space="0" w:color="auto"/>
              <w:bottom w:val="single" w:sz="4" w:space="0" w:color="auto"/>
            </w:tcBorders>
            <w:vAlign w:val="center"/>
          </w:tcPr>
          <w:p w14:paraId="0B1DCF7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w:t>
            </w:r>
          </w:p>
        </w:tc>
        <w:tc>
          <w:tcPr>
            <w:tcW w:w="538" w:type="dxa"/>
            <w:tcBorders>
              <w:top w:val="single" w:sz="4" w:space="0" w:color="auto"/>
              <w:left w:val="single" w:sz="4" w:space="0" w:color="auto"/>
              <w:bottom w:val="single" w:sz="4" w:space="0" w:color="auto"/>
            </w:tcBorders>
            <w:vAlign w:val="center"/>
          </w:tcPr>
          <w:p w14:paraId="11AC58CE"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1BD78B2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bCs/>
                <w:szCs w:val="24"/>
              </w:rPr>
              <w:t>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37018F5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二、評估規定：點字機(打字機)</w:t>
            </w:r>
            <w:r w:rsidRPr="00D53D34">
              <w:rPr>
                <w:rFonts w:ascii="標楷體" w:eastAsia="標楷體" w:hAnsi="標楷體" w:hint="eastAsia"/>
                <w:szCs w:val="24"/>
              </w:rPr>
              <w:t>(項次70)</w:t>
            </w:r>
            <w:r w:rsidRPr="00D53D34">
              <w:rPr>
                <w:rFonts w:ascii="標楷體" w:eastAsia="標楷體" w:hAnsi="標楷體"/>
                <w:szCs w:val="24"/>
              </w:rPr>
              <w:t>之使用</w:t>
            </w:r>
            <w:r w:rsidRPr="00D53D34">
              <w:rPr>
                <w:rFonts w:ascii="標楷體" w:eastAsia="標楷體" w:hAnsi="標楷體" w:hint="eastAsia"/>
                <w:szCs w:val="24"/>
              </w:rPr>
              <w:t>須</w:t>
            </w:r>
            <w:r w:rsidRPr="00D53D34">
              <w:rPr>
                <w:rFonts w:ascii="標楷體" w:eastAsia="標楷體" w:hAnsi="標楷體"/>
                <w:szCs w:val="24"/>
              </w:rPr>
              <w:t>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w:t>
            </w:r>
            <w:r w:rsidRPr="00D53D34">
              <w:rPr>
                <w:rFonts w:ascii="標楷體" w:eastAsia="標楷體" w:hAnsi="標楷體"/>
                <w:szCs w:val="24"/>
              </w:rPr>
              <w:t>)。</w:t>
            </w:r>
          </w:p>
          <w:p w14:paraId="51E3C27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三、規格或功能規範：點字機(打字機)</w:t>
            </w:r>
            <w:r w:rsidRPr="00D53D34">
              <w:rPr>
                <w:rFonts w:ascii="標楷體" w:eastAsia="標楷體" w:hAnsi="標楷體" w:hint="eastAsia"/>
                <w:szCs w:val="24"/>
              </w:rPr>
              <w:t>(項次70)</w:t>
            </w:r>
            <w:r w:rsidRPr="00D53D34">
              <w:rPr>
                <w:rFonts w:ascii="標楷體" w:eastAsia="標楷體" w:hAnsi="標楷體"/>
                <w:szCs w:val="24"/>
              </w:rPr>
              <w:t>：具</w:t>
            </w:r>
            <w:r w:rsidRPr="00D53D34">
              <w:rPr>
                <w:rFonts w:ascii="標楷體" w:eastAsia="標楷體" w:hAnsi="標楷體" w:hint="eastAsia"/>
                <w:szCs w:val="24"/>
              </w:rPr>
              <w:t>6</w:t>
            </w:r>
            <w:r w:rsidRPr="00D53D34">
              <w:rPr>
                <w:rFonts w:ascii="標楷體" w:eastAsia="標楷體" w:hAnsi="標楷體"/>
                <w:szCs w:val="24"/>
              </w:rPr>
              <w:t>點鍵以及空白、倒退、換行鍵，可調整邊界。</w:t>
            </w:r>
          </w:p>
          <w:p w14:paraId="29A8E16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0503F3FB" w14:textId="77777777" w:rsidTr="000F3E34">
        <w:trPr>
          <w:trHeight w:val="323"/>
        </w:trPr>
        <w:tc>
          <w:tcPr>
            <w:tcW w:w="793" w:type="dxa"/>
            <w:tcBorders>
              <w:top w:val="single" w:sz="4" w:space="0" w:color="auto"/>
              <w:left w:val="single" w:sz="4" w:space="0" w:color="auto"/>
              <w:bottom w:val="single" w:sz="4" w:space="0" w:color="auto"/>
            </w:tcBorders>
            <w:vAlign w:val="center"/>
          </w:tcPr>
          <w:p w14:paraId="5C3EA10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69B4CBC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70</w:t>
            </w:r>
          </w:p>
        </w:tc>
        <w:tc>
          <w:tcPr>
            <w:tcW w:w="1163" w:type="dxa"/>
            <w:tcBorders>
              <w:top w:val="single" w:sz="4" w:space="0" w:color="auto"/>
              <w:left w:val="single" w:sz="4" w:space="0" w:color="auto"/>
              <w:bottom w:val="single" w:sz="4" w:space="0" w:color="auto"/>
            </w:tcBorders>
            <w:vAlign w:val="center"/>
          </w:tcPr>
          <w:p w14:paraId="57F9A41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點字機(打字機)</w:t>
            </w:r>
          </w:p>
        </w:tc>
        <w:tc>
          <w:tcPr>
            <w:tcW w:w="1530" w:type="dxa"/>
            <w:tcBorders>
              <w:top w:val="single" w:sz="4" w:space="0" w:color="auto"/>
              <w:left w:val="single" w:sz="4" w:space="0" w:color="auto"/>
              <w:bottom w:val="single" w:sz="4" w:space="0" w:color="auto"/>
            </w:tcBorders>
            <w:vAlign w:val="center"/>
          </w:tcPr>
          <w:p w14:paraId="1F1A208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3</w:t>
            </w:r>
            <w:r w:rsidRPr="00D53D34">
              <w:rPr>
                <w:rFonts w:ascii="標楷體" w:eastAsia="標楷體" w:hAnsi="標楷體" w:cs="新細明體"/>
                <w:szCs w:val="24"/>
              </w:rPr>
              <w:t>2,000</w:t>
            </w:r>
            <w:r w:rsidRPr="00D53D34">
              <w:rPr>
                <w:rFonts w:ascii="標楷體" w:eastAsia="標楷體" w:hAnsi="標楷體"/>
                <w:szCs w:val="24"/>
              </w:rPr>
              <w:t xml:space="preserve"> </w:t>
            </w:r>
          </w:p>
        </w:tc>
        <w:tc>
          <w:tcPr>
            <w:tcW w:w="897" w:type="dxa"/>
            <w:tcBorders>
              <w:top w:val="single" w:sz="4" w:space="0" w:color="auto"/>
              <w:left w:val="single" w:sz="4" w:space="0" w:color="auto"/>
              <w:bottom w:val="single" w:sz="4" w:space="0" w:color="auto"/>
            </w:tcBorders>
            <w:vAlign w:val="center"/>
          </w:tcPr>
          <w:p w14:paraId="485E26F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w:t>
            </w:r>
          </w:p>
        </w:tc>
        <w:tc>
          <w:tcPr>
            <w:tcW w:w="538" w:type="dxa"/>
            <w:tcBorders>
              <w:top w:val="single" w:sz="4" w:space="0" w:color="auto"/>
              <w:left w:val="single" w:sz="4" w:space="0" w:color="auto"/>
              <w:bottom w:val="single" w:sz="4" w:space="0" w:color="auto"/>
            </w:tcBorders>
            <w:vAlign w:val="center"/>
          </w:tcPr>
          <w:p w14:paraId="5F09C8B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1565FF68"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2396728B" w14:textId="77777777" w:rsidTr="000F3E34">
        <w:trPr>
          <w:trHeight w:val="3862"/>
        </w:trPr>
        <w:tc>
          <w:tcPr>
            <w:tcW w:w="793" w:type="dxa"/>
            <w:tcBorders>
              <w:top w:val="single" w:sz="4" w:space="0" w:color="auto"/>
              <w:left w:val="single" w:sz="4" w:space="0" w:color="auto"/>
              <w:bottom w:val="single" w:sz="4" w:space="0" w:color="auto"/>
            </w:tcBorders>
            <w:vAlign w:val="center"/>
          </w:tcPr>
          <w:p w14:paraId="03B3845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18E8616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71</w:t>
            </w:r>
          </w:p>
        </w:tc>
        <w:tc>
          <w:tcPr>
            <w:tcW w:w="1163" w:type="dxa"/>
            <w:tcBorders>
              <w:top w:val="single" w:sz="4" w:space="0" w:color="auto"/>
              <w:left w:val="single" w:sz="4" w:space="0" w:color="auto"/>
              <w:bottom w:val="single" w:sz="4" w:space="0" w:color="auto"/>
            </w:tcBorders>
            <w:vAlign w:val="center"/>
          </w:tcPr>
          <w:p w14:paraId="25EEADC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點字觸摸顯示器-</w:t>
            </w:r>
            <w:r w:rsidRPr="00D53D34">
              <w:rPr>
                <w:rFonts w:ascii="標楷體" w:eastAsia="標楷體" w:hAnsi="標楷體" w:hint="eastAsia"/>
              </w:rPr>
              <w:t>20</w:t>
            </w:r>
            <w:r w:rsidRPr="00D53D34">
              <w:rPr>
                <w:rFonts w:ascii="標楷體" w:eastAsia="標楷體" w:hAnsi="標楷體"/>
              </w:rPr>
              <w:t>方以</w:t>
            </w:r>
            <w:r w:rsidRPr="00D53D34">
              <w:rPr>
                <w:rFonts w:ascii="標楷體" w:eastAsia="標楷體" w:hAnsi="標楷體" w:hint="eastAsia"/>
              </w:rPr>
              <w:t>下</w:t>
            </w:r>
          </w:p>
        </w:tc>
        <w:tc>
          <w:tcPr>
            <w:tcW w:w="1530" w:type="dxa"/>
            <w:tcBorders>
              <w:top w:val="single" w:sz="4" w:space="0" w:color="auto"/>
              <w:left w:val="single" w:sz="4" w:space="0" w:color="auto"/>
              <w:bottom w:val="single" w:sz="4" w:space="0" w:color="auto"/>
            </w:tcBorders>
            <w:vAlign w:val="center"/>
          </w:tcPr>
          <w:p w14:paraId="508D659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5</w:t>
            </w:r>
            <w:r w:rsidRPr="00D53D34">
              <w:rPr>
                <w:rFonts w:ascii="標楷體" w:eastAsia="標楷體" w:hAnsi="標楷體" w:cs="新細明體"/>
                <w:szCs w:val="24"/>
              </w:rPr>
              <w:t>0,000</w:t>
            </w:r>
          </w:p>
        </w:tc>
        <w:tc>
          <w:tcPr>
            <w:tcW w:w="897" w:type="dxa"/>
            <w:tcBorders>
              <w:top w:val="single" w:sz="4" w:space="0" w:color="auto"/>
              <w:left w:val="single" w:sz="4" w:space="0" w:color="auto"/>
              <w:bottom w:val="single" w:sz="4" w:space="0" w:color="auto"/>
            </w:tcBorders>
            <w:vAlign w:val="center"/>
          </w:tcPr>
          <w:p w14:paraId="5B7F117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34CE0A9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5F797FE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bCs/>
                <w:szCs w:val="24"/>
              </w:rPr>
              <w:t>符合下列所有條件</w:t>
            </w:r>
            <w:r w:rsidRPr="00D53D34">
              <w:rPr>
                <w:rFonts w:ascii="標楷體" w:eastAsia="標楷體" w:hAnsi="標楷體"/>
                <w:szCs w:val="24"/>
              </w:rPr>
              <w:t>：</w:t>
            </w:r>
          </w:p>
          <w:p w14:paraId="532C7F1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6D1525D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hint="eastAsia"/>
                <w:bCs/>
                <w:szCs w:val="24"/>
              </w:rPr>
              <w:t>5</w:t>
            </w:r>
            <w:r w:rsidRPr="00D53D34">
              <w:rPr>
                <w:rFonts w:ascii="標楷體" w:eastAsia="標楷體" w:hAnsi="標楷體"/>
                <w:szCs w:val="24"/>
              </w:rPr>
              <w:t>歲以上。</w:t>
            </w:r>
          </w:p>
          <w:p w14:paraId="5F5AA78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(三)</w:t>
            </w:r>
            <w:r w:rsidRPr="00D53D34">
              <w:rPr>
                <w:rFonts w:ascii="標楷體" w:eastAsia="標楷體" w:hAnsi="標楷體"/>
                <w:szCs w:val="24"/>
              </w:rPr>
              <w:t>具點字辨識能力。</w:t>
            </w:r>
          </w:p>
          <w:p w14:paraId="33DA369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7及附件2點字摸讀評估表</w:t>
            </w:r>
            <w:r w:rsidRPr="00D53D34">
              <w:rPr>
                <w:rFonts w:ascii="標楷體" w:eastAsia="標楷體" w:hAnsi="標楷體"/>
                <w:szCs w:val="24"/>
              </w:rPr>
              <w:t>)。</w:t>
            </w:r>
          </w:p>
          <w:p w14:paraId="556C45E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35C3422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一)點字觸摸顯示器</w:t>
            </w:r>
            <w:r w:rsidRPr="00D53D34">
              <w:rPr>
                <w:rFonts w:ascii="標楷體" w:eastAsia="標楷體" w:hAnsi="標楷體" w:hint="eastAsia"/>
                <w:szCs w:val="24"/>
              </w:rPr>
              <w:t>-</w:t>
            </w:r>
            <w:r w:rsidRPr="00D53D34">
              <w:rPr>
                <w:rFonts w:ascii="標楷體" w:eastAsia="標楷體" w:hAnsi="標楷體" w:hint="eastAsia"/>
              </w:rPr>
              <w:t>20方</w:t>
            </w:r>
            <w:r w:rsidRPr="00D53D34">
              <w:rPr>
                <w:rFonts w:ascii="標楷體" w:eastAsia="標楷體" w:hAnsi="標楷體"/>
              </w:rPr>
              <w:t>以</w:t>
            </w:r>
            <w:r w:rsidRPr="00D53D34">
              <w:rPr>
                <w:rFonts w:ascii="標楷體" w:eastAsia="標楷體" w:hAnsi="標楷體" w:hint="eastAsia"/>
              </w:rPr>
              <w:t>下</w:t>
            </w:r>
            <w:r w:rsidRPr="00D53D34">
              <w:rPr>
                <w:rFonts w:ascii="標楷體" w:eastAsia="標楷體" w:hAnsi="標楷體" w:hint="eastAsia"/>
                <w:szCs w:val="24"/>
              </w:rPr>
              <w:t>(項次7</w:t>
            </w:r>
            <w:r w:rsidRPr="00D53D34">
              <w:rPr>
                <w:rFonts w:ascii="標楷體" w:eastAsia="標楷體" w:hAnsi="標楷體"/>
                <w:szCs w:val="24"/>
              </w:rPr>
              <w:t>1</w:t>
            </w:r>
            <w:r w:rsidRPr="00D53D34">
              <w:rPr>
                <w:rFonts w:ascii="標楷體" w:eastAsia="標楷體" w:hAnsi="標楷體" w:hint="eastAsia"/>
                <w:szCs w:val="24"/>
              </w:rPr>
              <w:t>)</w:t>
            </w:r>
            <w:r w:rsidRPr="00D53D34">
              <w:rPr>
                <w:rFonts w:ascii="標楷體" w:eastAsia="標楷體" w:hAnsi="標楷體"/>
                <w:szCs w:val="24"/>
              </w:rPr>
              <w:t>：</w:t>
            </w:r>
            <w:r w:rsidRPr="00D53D34">
              <w:rPr>
                <w:rFonts w:ascii="標楷體" w:eastAsia="標楷體" w:hAnsi="標楷體" w:hint="eastAsia"/>
                <w:szCs w:val="24"/>
              </w:rPr>
              <w:t>14方以上、20</w:t>
            </w:r>
            <w:r w:rsidRPr="00D53D34">
              <w:rPr>
                <w:rFonts w:ascii="標楷體" w:eastAsia="標楷體" w:hAnsi="標楷體"/>
                <w:szCs w:val="24"/>
              </w:rPr>
              <w:t>方以</w:t>
            </w:r>
            <w:r w:rsidRPr="00D53D34">
              <w:rPr>
                <w:rFonts w:ascii="標楷體" w:eastAsia="標楷體" w:hAnsi="標楷體" w:hint="eastAsia"/>
                <w:szCs w:val="24"/>
              </w:rPr>
              <w:t>下</w:t>
            </w:r>
            <w:r w:rsidRPr="00D53D34">
              <w:rPr>
                <w:rFonts w:ascii="標楷體" w:eastAsia="標楷體" w:hAnsi="標楷體"/>
                <w:szCs w:val="24"/>
              </w:rPr>
              <w:t>且</w:t>
            </w:r>
            <w:r w:rsidRPr="00D53D34">
              <w:rPr>
                <w:rFonts w:ascii="標楷體" w:eastAsia="標楷體" w:hAnsi="標楷體" w:hint="eastAsia"/>
                <w:szCs w:val="24"/>
              </w:rPr>
              <w:t>8</w:t>
            </w:r>
            <w:r w:rsidRPr="00D53D34">
              <w:rPr>
                <w:rFonts w:ascii="標楷體" w:eastAsia="標楷體" w:hAnsi="標楷體"/>
                <w:szCs w:val="24"/>
              </w:rPr>
              <w:t>點顯示、可支援</w:t>
            </w:r>
            <w:r w:rsidRPr="00D53D34">
              <w:rPr>
                <w:rFonts w:ascii="標楷體" w:eastAsia="標楷體" w:hAnsi="標楷體" w:hint="eastAsia"/>
                <w:szCs w:val="24"/>
              </w:rPr>
              <w:t>1</w:t>
            </w:r>
            <w:r w:rsidRPr="00D53D34">
              <w:rPr>
                <w:rFonts w:ascii="標楷體" w:eastAsia="標楷體" w:hAnsi="標楷體"/>
                <w:szCs w:val="24"/>
              </w:rPr>
              <w:t>種以上視窗版中英文視障用螢幕報讀軟體</w:t>
            </w:r>
            <w:r w:rsidRPr="00D53D34">
              <w:rPr>
                <w:rFonts w:ascii="標楷體" w:eastAsia="標楷體" w:hAnsi="標楷體" w:hint="eastAsia"/>
                <w:szCs w:val="24"/>
              </w:rPr>
              <w:t>，且總重量2公斤以下。</w:t>
            </w:r>
          </w:p>
          <w:p w14:paraId="1ECCCC3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(二)點字觸摸顯示器</w:t>
            </w:r>
            <w:r w:rsidRPr="00D53D34">
              <w:rPr>
                <w:rFonts w:ascii="標楷體" w:eastAsia="標楷體" w:hAnsi="標楷體" w:hint="eastAsia"/>
                <w:szCs w:val="24"/>
              </w:rPr>
              <w:t>-</w:t>
            </w:r>
            <w:r w:rsidRPr="00D53D34">
              <w:rPr>
                <w:rFonts w:ascii="標楷體" w:eastAsia="標楷體" w:hAnsi="標楷體" w:hint="eastAsia"/>
              </w:rPr>
              <w:t>20</w:t>
            </w:r>
            <w:r w:rsidRPr="00D53D34">
              <w:rPr>
                <w:rFonts w:ascii="標楷體" w:eastAsia="標楷體" w:hAnsi="標楷體"/>
              </w:rPr>
              <w:t>方</w:t>
            </w:r>
            <w:r w:rsidRPr="00D53D34">
              <w:rPr>
                <w:rFonts w:ascii="標楷體" w:eastAsia="標楷體" w:hAnsi="標楷體" w:hint="eastAsia"/>
              </w:rPr>
              <w:t>(含)</w:t>
            </w:r>
            <w:r w:rsidRPr="00D53D34">
              <w:rPr>
                <w:rFonts w:ascii="標楷體" w:eastAsia="標楷體" w:hAnsi="標楷體"/>
              </w:rPr>
              <w:t>以上</w:t>
            </w:r>
            <w:r w:rsidRPr="00D53D34">
              <w:rPr>
                <w:rFonts w:ascii="標楷體" w:eastAsia="標楷體" w:hAnsi="標楷體" w:hint="eastAsia"/>
                <w:szCs w:val="24"/>
              </w:rPr>
              <w:lastRenderedPageBreak/>
              <w:t>(項次7</w:t>
            </w:r>
            <w:r w:rsidRPr="00D53D34">
              <w:rPr>
                <w:rFonts w:ascii="標楷體" w:eastAsia="標楷體" w:hAnsi="標楷體"/>
                <w:szCs w:val="24"/>
              </w:rPr>
              <w:t>2</w:t>
            </w:r>
            <w:r w:rsidRPr="00D53D34">
              <w:rPr>
                <w:rFonts w:ascii="標楷體" w:eastAsia="標楷體" w:hAnsi="標楷體" w:hint="eastAsia"/>
                <w:szCs w:val="24"/>
              </w:rPr>
              <w:t>)：20</w:t>
            </w:r>
            <w:r w:rsidRPr="00D53D34">
              <w:rPr>
                <w:rFonts w:ascii="標楷體" w:eastAsia="標楷體" w:hAnsi="標楷體"/>
                <w:szCs w:val="24"/>
              </w:rPr>
              <w:t>方</w:t>
            </w:r>
            <w:r w:rsidRPr="00D53D34">
              <w:rPr>
                <w:rFonts w:ascii="標楷體" w:eastAsia="標楷體" w:hAnsi="標楷體" w:hint="eastAsia"/>
                <w:szCs w:val="24"/>
              </w:rPr>
              <w:t>(含)</w:t>
            </w:r>
            <w:r w:rsidRPr="00D53D34">
              <w:rPr>
                <w:rFonts w:ascii="標楷體" w:eastAsia="標楷體" w:hAnsi="標楷體"/>
                <w:szCs w:val="24"/>
              </w:rPr>
              <w:t>以上且</w:t>
            </w:r>
            <w:r w:rsidRPr="00D53D34">
              <w:rPr>
                <w:rFonts w:ascii="標楷體" w:eastAsia="標楷體" w:hAnsi="標楷體" w:hint="eastAsia"/>
                <w:szCs w:val="24"/>
              </w:rPr>
              <w:t>8</w:t>
            </w:r>
            <w:r w:rsidRPr="00D53D34">
              <w:rPr>
                <w:rFonts w:ascii="標楷體" w:eastAsia="標楷體" w:hAnsi="標楷體"/>
                <w:szCs w:val="24"/>
              </w:rPr>
              <w:t>點顯示、可支援</w:t>
            </w:r>
            <w:r w:rsidRPr="00D53D34">
              <w:rPr>
                <w:rFonts w:ascii="標楷體" w:eastAsia="標楷體" w:hAnsi="標楷體" w:hint="eastAsia"/>
                <w:szCs w:val="24"/>
              </w:rPr>
              <w:t>1</w:t>
            </w:r>
            <w:r w:rsidRPr="00D53D34">
              <w:rPr>
                <w:rFonts w:ascii="標楷體" w:eastAsia="標楷體" w:hAnsi="標楷體"/>
                <w:szCs w:val="24"/>
              </w:rPr>
              <w:t>種以上視窗版中英文視障用螢幕報讀軟體</w:t>
            </w:r>
            <w:r w:rsidRPr="00D53D34">
              <w:rPr>
                <w:rFonts w:ascii="標楷體" w:eastAsia="標楷體" w:hAnsi="標楷體" w:hint="eastAsia"/>
                <w:szCs w:val="24"/>
              </w:rPr>
              <w:t>，且總重量2公斤以下</w:t>
            </w:r>
            <w:r w:rsidRPr="00D53D34">
              <w:rPr>
                <w:rFonts w:ascii="標楷體" w:eastAsia="標楷體" w:hAnsi="標楷體"/>
                <w:szCs w:val="24"/>
              </w:rPr>
              <w:t>。</w:t>
            </w:r>
          </w:p>
          <w:p w14:paraId="31C27CB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D368D0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(一)申請者須具備個人</w:t>
            </w:r>
            <w:r w:rsidRPr="00D53D34">
              <w:rPr>
                <w:rFonts w:ascii="標楷體" w:eastAsia="標楷體" w:hAnsi="標楷體" w:hint="eastAsia"/>
                <w:szCs w:val="24"/>
              </w:rPr>
              <w:t>可使用之</w:t>
            </w:r>
            <w:r w:rsidRPr="00D53D34">
              <w:rPr>
                <w:rFonts w:ascii="標楷體" w:eastAsia="標楷體" w:hAnsi="標楷體"/>
                <w:szCs w:val="24"/>
              </w:rPr>
              <w:t>電腦、平板或智慧型手機等配備。</w:t>
            </w:r>
          </w:p>
          <w:p w14:paraId="00CD59F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(二)點字觸摸顯示器</w:t>
            </w:r>
            <w:r w:rsidRPr="00D53D34">
              <w:rPr>
                <w:rFonts w:ascii="標楷體" w:eastAsia="標楷體" w:hAnsi="標楷體" w:hint="eastAsia"/>
                <w:szCs w:val="24"/>
              </w:rPr>
              <w:t>各項次(項次71、72)</w:t>
            </w:r>
            <w:r w:rsidRPr="00D53D34">
              <w:rPr>
                <w:rFonts w:ascii="標楷體" w:eastAsia="標楷體" w:hAnsi="標楷體"/>
                <w:szCs w:val="24"/>
              </w:rPr>
              <w:t>及視障用螢幕報讀軟體</w:t>
            </w:r>
            <w:r w:rsidRPr="00D53D34">
              <w:rPr>
                <w:rFonts w:ascii="標楷體" w:eastAsia="標楷體" w:hAnsi="標楷體" w:hint="eastAsia"/>
                <w:szCs w:val="24"/>
              </w:rPr>
              <w:t>(項次75)</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61019F2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(三)點字觸摸顯示器</w:t>
            </w:r>
            <w:r w:rsidRPr="00D53D34">
              <w:rPr>
                <w:rFonts w:ascii="標楷體" w:eastAsia="標楷體" w:hAnsi="標楷體" w:hint="eastAsia"/>
                <w:szCs w:val="24"/>
              </w:rPr>
              <w:t>各項次(項次71、72)於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1643015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1EFC9F8F" w14:textId="77777777" w:rsidTr="000F3E34">
        <w:trPr>
          <w:trHeight w:val="323"/>
        </w:trPr>
        <w:tc>
          <w:tcPr>
            <w:tcW w:w="793" w:type="dxa"/>
            <w:tcBorders>
              <w:top w:val="single" w:sz="4" w:space="0" w:color="auto"/>
              <w:left w:val="single" w:sz="4" w:space="0" w:color="auto"/>
              <w:bottom w:val="single" w:sz="4" w:space="0" w:color="auto"/>
            </w:tcBorders>
            <w:vAlign w:val="center"/>
          </w:tcPr>
          <w:p w14:paraId="5DB50A7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055FA4D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72</w:t>
            </w:r>
          </w:p>
        </w:tc>
        <w:tc>
          <w:tcPr>
            <w:tcW w:w="1163" w:type="dxa"/>
            <w:tcBorders>
              <w:top w:val="single" w:sz="4" w:space="0" w:color="auto"/>
              <w:left w:val="single" w:sz="4" w:space="0" w:color="auto"/>
              <w:bottom w:val="single" w:sz="4" w:space="0" w:color="auto"/>
            </w:tcBorders>
            <w:vAlign w:val="center"/>
          </w:tcPr>
          <w:p w14:paraId="4143A0A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點字觸摸顯示器-</w:t>
            </w:r>
            <w:r w:rsidRPr="00D53D34">
              <w:rPr>
                <w:rFonts w:ascii="標楷體" w:eastAsia="標楷體" w:hAnsi="標楷體" w:hint="eastAsia"/>
              </w:rPr>
              <w:t>20</w:t>
            </w:r>
            <w:r w:rsidRPr="00D53D34">
              <w:rPr>
                <w:rFonts w:ascii="標楷體" w:eastAsia="標楷體" w:hAnsi="標楷體"/>
              </w:rPr>
              <w:t>方</w:t>
            </w:r>
            <w:r w:rsidRPr="00D53D34">
              <w:rPr>
                <w:rFonts w:ascii="標楷體" w:eastAsia="標楷體" w:hAnsi="標楷體" w:hint="eastAsia"/>
              </w:rPr>
              <w:t>(含)</w:t>
            </w:r>
            <w:r w:rsidRPr="00D53D34">
              <w:rPr>
                <w:rFonts w:ascii="標楷體" w:eastAsia="標楷體" w:hAnsi="標楷體"/>
              </w:rPr>
              <w:t>以上</w:t>
            </w:r>
          </w:p>
        </w:tc>
        <w:tc>
          <w:tcPr>
            <w:tcW w:w="1530" w:type="dxa"/>
            <w:tcBorders>
              <w:top w:val="single" w:sz="4" w:space="0" w:color="auto"/>
              <w:left w:val="single" w:sz="4" w:space="0" w:color="auto"/>
              <w:bottom w:val="single" w:sz="4" w:space="0" w:color="auto"/>
            </w:tcBorders>
            <w:vAlign w:val="center"/>
          </w:tcPr>
          <w:p w14:paraId="5A75EFC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szCs w:val="24"/>
              </w:rPr>
              <w:t>7</w:t>
            </w:r>
            <w:r w:rsidRPr="00D53D34">
              <w:rPr>
                <w:rFonts w:ascii="標楷體" w:eastAsia="標楷體" w:hAnsi="標楷體" w:cs="新細明體"/>
                <w:szCs w:val="24"/>
              </w:rPr>
              <w:t>0,000</w:t>
            </w:r>
          </w:p>
        </w:tc>
        <w:tc>
          <w:tcPr>
            <w:tcW w:w="897" w:type="dxa"/>
            <w:tcBorders>
              <w:top w:val="single" w:sz="4" w:space="0" w:color="auto"/>
              <w:left w:val="single" w:sz="4" w:space="0" w:color="auto"/>
              <w:bottom w:val="single" w:sz="4" w:space="0" w:color="auto"/>
            </w:tcBorders>
            <w:vAlign w:val="center"/>
          </w:tcPr>
          <w:p w14:paraId="797C23A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2A704AE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30F76C25" w14:textId="77777777" w:rsidR="00BB0147" w:rsidRPr="00D53D34" w:rsidRDefault="00BB0147" w:rsidP="000F3E34">
            <w:pPr>
              <w:ind w:left="432" w:hangingChars="180" w:hanging="432"/>
              <w:contextualSpacing/>
              <w:jc w:val="both"/>
              <w:rPr>
                <w:rFonts w:ascii="標楷體" w:eastAsia="標楷體" w:hAnsi="標楷體"/>
                <w:bCs/>
                <w:szCs w:val="24"/>
              </w:rPr>
            </w:pPr>
          </w:p>
        </w:tc>
      </w:tr>
      <w:tr w:rsidR="00BB0147" w:rsidRPr="00D53D34" w14:paraId="1E486FE6" w14:textId="77777777" w:rsidTr="000F3E34">
        <w:trPr>
          <w:trHeight w:val="3897"/>
        </w:trPr>
        <w:tc>
          <w:tcPr>
            <w:tcW w:w="793" w:type="dxa"/>
            <w:tcBorders>
              <w:top w:val="single" w:sz="4" w:space="0" w:color="auto"/>
              <w:left w:val="single" w:sz="4" w:space="0" w:color="auto"/>
            </w:tcBorders>
            <w:vAlign w:val="center"/>
          </w:tcPr>
          <w:p w14:paraId="5C81FBCD"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tcBorders>
            <w:vAlign w:val="center"/>
          </w:tcPr>
          <w:p w14:paraId="01A5D2ED"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73</w:t>
            </w:r>
          </w:p>
        </w:tc>
        <w:tc>
          <w:tcPr>
            <w:tcW w:w="1163" w:type="dxa"/>
            <w:tcBorders>
              <w:top w:val="single" w:sz="4" w:space="0" w:color="auto"/>
              <w:left w:val="single" w:sz="4" w:space="0" w:color="auto"/>
            </w:tcBorders>
            <w:vAlign w:val="center"/>
          </w:tcPr>
          <w:p w14:paraId="51996D58"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t>可攜式擴視機</w:t>
            </w:r>
          </w:p>
        </w:tc>
        <w:tc>
          <w:tcPr>
            <w:tcW w:w="1530" w:type="dxa"/>
            <w:tcBorders>
              <w:top w:val="single" w:sz="4" w:space="0" w:color="auto"/>
              <w:left w:val="single" w:sz="4" w:space="0" w:color="auto"/>
            </w:tcBorders>
            <w:vAlign w:val="center"/>
          </w:tcPr>
          <w:p w14:paraId="060498FF"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hint="eastAsia"/>
                <w:szCs w:val="24"/>
              </w:rPr>
              <w:t>4</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796E2D46"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hint="eastAsia"/>
                <w:szCs w:val="24"/>
              </w:rPr>
              <w:t>4</w:t>
            </w:r>
          </w:p>
        </w:tc>
        <w:tc>
          <w:tcPr>
            <w:tcW w:w="538" w:type="dxa"/>
            <w:tcBorders>
              <w:top w:val="single" w:sz="4" w:space="0" w:color="auto"/>
              <w:left w:val="single" w:sz="4" w:space="0" w:color="auto"/>
            </w:tcBorders>
            <w:vAlign w:val="center"/>
          </w:tcPr>
          <w:p w14:paraId="12CBD0F1"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301B606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bCs/>
                <w:szCs w:val="24"/>
              </w:rPr>
              <w:t>符合下列所有條件</w:t>
            </w:r>
            <w:r w:rsidRPr="00D53D34">
              <w:rPr>
                <w:rFonts w:ascii="標楷體" w:eastAsia="標楷體" w:hAnsi="標楷體"/>
                <w:szCs w:val="24"/>
              </w:rPr>
              <w:t>：</w:t>
            </w:r>
          </w:p>
          <w:p w14:paraId="254F1C4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66FB973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(二)</w:t>
            </w:r>
            <w:r w:rsidRPr="00D53D34">
              <w:rPr>
                <w:rFonts w:ascii="標楷體" w:eastAsia="標楷體" w:hAnsi="標楷體"/>
                <w:szCs w:val="24"/>
              </w:rPr>
              <w:t>申請者限指數視力(CF-</w:t>
            </w:r>
            <w:r w:rsidRPr="00D53D34">
              <w:rPr>
                <w:rFonts w:ascii="標楷體" w:eastAsia="標楷體" w:hAnsi="標楷體" w:hint="eastAsia"/>
                <w:szCs w:val="24"/>
              </w:rPr>
              <w:t>15</w:t>
            </w:r>
            <w:r w:rsidRPr="00D53D34">
              <w:rPr>
                <w:rFonts w:ascii="標楷體" w:eastAsia="標楷體" w:hAnsi="標楷體"/>
                <w:szCs w:val="24"/>
              </w:rPr>
              <w:t>公分)以上者(依診斷證明書或輔具評估報告書認定)</w:t>
            </w:r>
            <w:r w:rsidRPr="00D53D34">
              <w:rPr>
                <w:rFonts w:ascii="標楷體" w:eastAsia="標楷體" w:hAnsi="標楷體" w:hint="eastAsia"/>
                <w:szCs w:val="24"/>
              </w:rPr>
              <w:t>。</w:t>
            </w:r>
          </w:p>
          <w:p w14:paraId="5CE6171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7及附件1功能性視覺評估表</w:t>
            </w:r>
            <w:r w:rsidRPr="00D53D34">
              <w:rPr>
                <w:rFonts w:ascii="標楷體" w:eastAsia="標楷體" w:hAnsi="標楷體"/>
                <w:szCs w:val="24"/>
              </w:rPr>
              <w:t>)。</w:t>
            </w:r>
          </w:p>
          <w:p w14:paraId="02119B7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7885D53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可攜式擴視機</w:t>
            </w:r>
            <w:r w:rsidRPr="00D53D34">
              <w:rPr>
                <w:rFonts w:ascii="標楷體" w:eastAsia="標楷體" w:hAnsi="標楷體" w:hint="eastAsia"/>
                <w:szCs w:val="24"/>
              </w:rPr>
              <w:t>(項次7</w:t>
            </w:r>
            <w:r w:rsidRPr="00D53D34">
              <w:rPr>
                <w:rFonts w:ascii="標楷體" w:eastAsia="標楷體" w:hAnsi="標楷體"/>
                <w:szCs w:val="24"/>
              </w:rPr>
              <w:t>3</w:t>
            </w:r>
            <w:r w:rsidRPr="00D53D34">
              <w:rPr>
                <w:rFonts w:ascii="標楷體" w:eastAsia="標楷體" w:hAnsi="標楷體" w:hint="eastAsia"/>
                <w:szCs w:val="24"/>
              </w:rPr>
              <w:t>)：無需於特定平台(桌面)上裝載設備使用，並可隨時便利攜帶外出使用，且產品本身已具備螢幕及鏡頭等設備使</w:t>
            </w:r>
            <w:r w:rsidRPr="00D53D34">
              <w:rPr>
                <w:rFonts w:ascii="標楷體" w:eastAsia="標楷體" w:hAnsi="標楷體" w:hint="eastAsia"/>
                <w:szCs w:val="24"/>
              </w:rPr>
              <w:lastRenderedPageBreak/>
              <w:t>用，</w:t>
            </w:r>
            <w:r w:rsidRPr="00D53D34">
              <w:rPr>
                <w:rFonts w:ascii="標楷體" w:eastAsia="標楷體" w:hAnsi="標楷體"/>
                <w:szCs w:val="24"/>
              </w:rPr>
              <w:t>應符合</w:t>
            </w:r>
            <w:r w:rsidRPr="00D53D34">
              <w:rPr>
                <w:rFonts w:ascii="標楷體" w:eastAsia="標楷體" w:hAnsi="標楷體"/>
                <w:bCs/>
                <w:szCs w:val="24"/>
              </w:rPr>
              <w:t>下</w:t>
            </w:r>
            <w:r w:rsidRPr="00D53D34">
              <w:rPr>
                <w:rFonts w:ascii="標楷體" w:eastAsia="標楷體" w:hAnsi="標楷體" w:hint="eastAsia"/>
                <w:bCs/>
                <w:szCs w:val="24"/>
              </w:rPr>
              <w:t>列</w:t>
            </w:r>
            <w:r w:rsidRPr="00D53D34">
              <w:rPr>
                <w:rFonts w:ascii="標楷體" w:eastAsia="標楷體" w:hAnsi="標楷體"/>
                <w:bCs/>
                <w:szCs w:val="24"/>
              </w:rPr>
              <w:t>所有規</w:t>
            </w:r>
            <w:r w:rsidRPr="00D53D34">
              <w:rPr>
                <w:rFonts w:ascii="標楷體" w:eastAsia="標楷體" w:hAnsi="標楷體" w:hint="eastAsia"/>
                <w:bCs/>
                <w:szCs w:val="24"/>
              </w:rPr>
              <w:t>範</w:t>
            </w:r>
            <w:r w:rsidRPr="00D53D34">
              <w:rPr>
                <w:rFonts w:ascii="標楷體" w:eastAsia="標楷體" w:hAnsi="標楷體"/>
                <w:szCs w:val="24"/>
              </w:rPr>
              <w:t>：</w:t>
            </w:r>
          </w:p>
          <w:p w14:paraId="415230B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1.</w:t>
            </w:r>
            <w:r w:rsidRPr="00D53D34">
              <w:rPr>
                <w:rFonts w:ascii="標楷體" w:eastAsia="標楷體" w:hAnsi="標楷體"/>
                <w:szCs w:val="24"/>
              </w:rPr>
              <w:t>螢幕尺寸</w:t>
            </w:r>
            <w:r w:rsidRPr="00D53D34">
              <w:rPr>
                <w:rFonts w:ascii="標楷體" w:eastAsia="標楷體" w:hAnsi="標楷體" w:hint="eastAsia"/>
                <w:bCs/>
                <w:szCs w:val="24"/>
              </w:rPr>
              <w:t>4.3</w:t>
            </w:r>
            <w:r w:rsidRPr="00D53D34">
              <w:rPr>
                <w:rFonts w:ascii="標楷體" w:eastAsia="標楷體" w:hAnsi="標楷體"/>
                <w:szCs w:val="24"/>
              </w:rPr>
              <w:t>英吋以上。</w:t>
            </w:r>
          </w:p>
          <w:p w14:paraId="0922FB9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2.</w:t>
            </w:r>
            <w:r w:rsidRPr="00D53D34">
              <w:rPr>
                <w:rFonts w:ascii="標楷體" w:eastAsia="標楷體" w:hAnsi="標楷體"/>
                <w:szCs w:val="24"/>
              </w:rPr>
              <w:t>色彩模式</w:t>
            </w:r>
            <w:r w:rsidRPr="00D53D34">
              <w:rPr>
                <w:rFonts w:ascii="標楷體" w:eastAsia="標楷體" w:hAnsi="標楷體" w:hint="eastAsia"/>
                <w:szCs w:val="24"/>
              </w:rPr>
              <w:t>3</w:t>
            </w:r>
            <w:r w:rsidRPr="00D53D34">
              <w:rPr>
                <w:rFonts w:ascii="標楷體" w:eastAsia="標楷體" w:hAnsi="標楷體"/>
                <w:szCs w:val="24"/>
              </w:rPr>
              <w:t>組(黑底白字、白底黑字、彩色模式)以上。</w:t>
            </w:r>
          </w:p>
          <w:p w14:paraId="1E1AFBBE"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3.</w:t>
            </w:r>
            <w:r w:rsidRPr="00D53D34">
              <w:rPr>
                <w:rFonts w:ascii="標楷體" w:eastAsia="標楷體" w:hAnsi="標楷體"/>
                <w:szCs w:val="24"/>
              </w:rPr>
              <w:t>支援放大及縮小功能且</w:t>
            </w:r>
            <w:r w:rsidRPr="00D53D34">
              <w:rPr>
                <w:rFonts w:ascii="標楷體" w:eastAsia="標楷體" w:hAnsi="標楷體"/>
                <w:bCs/>
                <w:szCs w:val="24"/>
              </w:rPr>
              <w:t>放大</w:t>
            </w:r>
            <w:r w:rsidRPr="00D53D34">
              <w:rPr>
                <w:rFonts w:ascii="標楷體" w:eastAsia="標楷體" w:hAnsi="標楷體"/>
                <w:szCs w:val="24"/>
              </w:rPr>
              <w:t>倍率為</w:t>
            </w:r>
            <w:r w:rsidRPr="00D53D34">
              <w:rPr>
                <w:rFonts w:ascii="標楷體" w:eastAsia="標楷體" w:hAnsi="標楷體" w:hint="eastAsia"/>
                <w:szCs w:val="24"/>
              </w:rPr>
              <w:t>6</w:t>
            </w:r>
            <w:r w:rsidRPr="00D53D34">
              <w:rPr>
                <w:rFonts w:ascii="標楷體" w:eastAsia="標楷體" w:hAnsi="標楷體"/>
                <w:szCs w:val="24"/>
              </w:rPr>
              <w:t>倍以上。</w:t>
            </w:r>
          </w:p>
          <w:p w14:paraId="0C3875B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4.</w:t>
            </w:r>
            <w:r w:rsidRPr="00D53D34">
              <w:rPr>
                <w:rFonts w:ascii="標楷體" w:eastAsia="標楷體" w:hAnsi="標楷體"/>
                <w:szCs w:val="24"/>
              </w:rPr>
              <w:t>凍結或儲存畫面。</w:t>
            </w:r>
          </w:p>
          <w:p w14:paraId="6D0921E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)桌上型擴視機</w:t>
            </w:r>
            <w:r w:rsidRPr="00D53D34">
              <w:rPr>
                <w:rFonts w:ascii="標楷體" w:eastAsia="標楷體" w:hAnsi="標楷體" w:hint="eastAsia"/>
                <w:szCs w:val="24"/>
              </w:rPr>
              <w:t>(項次7</w:t>
            </w:r>
            <w:r w:rsidRPr="00D53D34">
              <w:rPr>
                <w:rFonts w:ascii="標楷體" w:eastAsia="標楷體" w:hAnsi="標楷體"/>
                <w:szCs w:val="24"/>
              </w:rPr>
              <w:t>4</w:t>
            </w:r>
            <w:r w:rsidRPr="00D53D34">
              <w:rPr>
                <w:rFonts w:ascii="標楷體" w:eastAsia="標楷體" w:hAnsi="標楷體" w:hint="eastAsia"/>
                <w:szCs w:val="24"/>
              </w:rPr>
              <w:t>)</w:t>
            </w:r>
            <w:r w:rsidRPr="00D53D34">
              <w:rPr>
                <w:rFonts w:ascii="標楷體" w:eastAsia="標楷體" w:hAnsi="標楷體" w:hint="eastAsia"/>
                <w:bCs/>
                <w:szCs w:val="24"/>
              </w:rPr>
              <w:t>：</w:t>
            </w:r>
            <w:r w:rsidRPr="00D53D34">
              <w:rPr>
                <w:rFonts w:ascii="標楷體" w:eastAsia="標楷體" w:hAnsi="標楷體" w:cs="Times New Roman"/>
                <w:bCs/>
                <w:kern w:val="0"/>
                <w:szCs w:val="24"/>
              </w:rPr>
              <w:t>需於平台</w:t>
            </w:r>
            <w:r w:rsidRPr="00D53D34">
              <w:rPr>
                <w:rFonts w:ascii="標楷體" w:eastAsia="標楷體" w:hAnsi="標楷體" w:cs="Times New Roman" w:hint="eastAsia"/>
                <w:bCs/>
                <w:kern w:val="0"/>
                <w:szCs w:val="24"/>
              </w:rPr>
              <w:t>(</w:t>
            </w:r>
            <w:r w:rsidRPr="00D53D34">
              <w:rPr>
                <w:rFonts w:ascii="標楷體" w:eastAsia="標楷體" w:hAnsi="標楷體" w:cs="Times New Roman"/>
                <w:bCs/>
                <w:kern w:val="0"/>
                <w:szCs w:val="24"/>
              </w:rPr>
              <w:t>桌面</w:t>
            </w:r>
            <w:r w:rsidRPr="00D53D34">
              <w:rPr>
                <w:rFonts w:ascii="標楷體" w:eastAsia="標楷體" w:hAnsi="標楷體" w:cs="Times New Roman" w:hint="eastAsia"/>
                <w:bCs/>
                <w:kern w:val="0"/>
                <w:szCs w:val="24"/>
              </w:rPr>
              <w:t>)</w:t>
            </w:r>
            <w:r w:rsidRPr="00D53D34">
              <w:rPr>
                <w:rFonts w:ascii="標楷體" w:eastAsia="標楷體" w:hAnsi="標楷體" w:cs="Times New Roman"/>
                <w:bCs/>
                <w:kern w:val="0"/>
                <w:szCs w:val="24"/>
              </w:rPr>
              <w:t>上裝載設備以供操作，</w:t>
            </w:r>
            <w:r w:rsidRPr="00D53D34">
              <w:rPr>
                <w:rFonts w:ascii="標楷體" w:eastAsia="標楷體" w:hAnsi="標楷體"/>
                <w:bCs/>
                <w:szCs w:val="24"/>
              </w:rPr>
              <w:t>應符合下</w:t>
            </w:r>
            <w:r w:rsidRPr="00D53D34">
              <w:rPr>
                <w:rFonts w:ascii="標楷體" w:eastAsia="標楷體" w:hAnsi="標楷體" w:hint="eastAsia"/>
                <w:bCs/>
                <w:szCs w:val="24"/>
              </w:rPr>
              <w:t>列</w:t>
            </w:r>
            <w:r w:rsidRPr="00D53D34">
              <w:rPr>
                <w:rFonts w:ascii="標楷體" w:eastAsia="標楷體" w:hAnsi="標楷體"/>
                <w:bCs/>
                <w:szCs w:val="24"/>
              </w:rPr>
              <w:t>所有規</w:t>
            </w:r>
            <w:r w:rsidRPr="00D53D34">
              <w:rPr>
                <w:rFonts w:ascii="標楷體" w:eastAsia="標楷體" w:hAnsi="標楷體" w:hint="eastAsia"/>
                <w:bCs/>
                <w:szCs w:val="24"/>
              </w:rPr>
              <w:t>範</w:t>
            </w:r>
            <w:r w:rsidRPr="00D53D34">
              <w:rPr>
                <w:rFonts w:ascii="標楷體" w:eastAsia="標楷體" w:hAnsi="標楷體"/>
                <w:szCs w:val="24"/>
              </w:rPr>
              <w:t>：</w:t>
            </w:r>
          </w:p>
          <w:p w14:paraId="1266AA1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1.</w:t>
            </w:r>
            <w:r w:rsidRPr="00D53D34">
              <w:rPr>
                <w:rFonts w:ascii="標楷體" w:eastAsia="標楷體" w:hAnsi="標楷體"/>
                <w:szCs w:val="24"/>
              </w:rPr>
              <w:t>色彩模式</w:t>
            </w:r>
            <w:r w:rsidRPr="00D53D34">
              <w:rPr>
                <w:rFonts w:ascii="標楷體" w:eastAsia="標楷體" w:hAnsi="標楷體" w:hint="eastAsia"/>
                <w:szCs w:val="24"/>
              </w:rPr>
              <w:t>5</w:t>
            </w:r>
            <w:r w:rsidRPr="00D53D34">
              <w:rPr>
                <w:rFonts w:ascii="標楷體" w:eastAsia="標楷體" w:hAnsi="標楷體"/>
                <w:szCs w:val="24"/>
              </w:rPr>
              <w:t>組(</w:t>
            </w:r>
            <w:r w:rsidRPr="00D53D34">
              <w:rPr>
                <w:rFonts w:ascii="標楷體" w:eastAsia="標楷體" w:hAnsi="標楷體" w:hint="eastAsia"/>
                <w:bCs/>
                <w:szCs w:val="24"/>
                <w:shd w:val="clear" w:color="auto" w:fill="FFFFFF"/>
              </w:rPr>
              <w:t>須</w:t>
            </w:r>
            <w:r w:rsidRPr="00D53D34">
              <w:rPr>
                <w:rFonts w:ascii="標楷體" w:eastAsia="標楷體" w:hAnsi="標楷體"/>
                <w:bCs/>
                <w:szCs w:val="24"/>
                <w:shd w:val="clear" w:color="auto" w:fill="FFFFFF"/>
              </w:rPr>
              <w:t>含黑底白字、白底黑字、彩色模式</w:t>
            </w:r>
            <w:r w:rsidRPr="00D53D34">
              <w:rPr>
                <w:rFonts w:ascii="標楷體" w:eastAsia="標楷體" w:hAnsi="標楷體"/>
                <w:szCs w:val="24"/>
              </w:rPr>
              <w:t>)以上。</w:t>
            </w:r>
          </w:p>
          <w:p w14:paraId="0798AC26"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2.</w:t>
            </w:r>
            <w:r w:rsidRPr="00D53D34">
              <w:rPr>
                <w:rFonts w:ascii="標楷體" w:eastAsia="標楷體" w:hAnsi="標楷體"/>
                <w:szCs w:val="24"/>
              </w:rPr>
              <w:t>支援放大及縮小功能且放大倍率</w:t>
            </w:r>
            <w:r w:rsidRPr="00D53D34">
              <w:rPr>
                <w:rFonts w:ascii="標楷體" w:eastAsia="標楷體" w:hAnsi="標楷體" w:hint="eastAsia"/>
                <w:szCs w:val="24"/>
              </w:rPr>
              <w:t>為</w:t>
            </w:r>
            <w:r w:rsidRPr="00D53D34">
              <w:rPr>
                <w:rFonts w:ascii="標楷體" w:eastAsia="標楷體" w:hAnsi="標楷體" w:hint="eastAsia"/>
                <w:bCs/>
                <w:szCs w:val="24"/>
              </w:rPr>
              <w:t>40</w:t>
            </w:r>
            <w:r w:rsidRPr="00D53D34">
              <w:rPr>
                <w:rFonts w:ascii="標楷體" w:eastAsia="標楷體" w:hAnsi="標楷體"/>
                <w:szCs w:val="24"/>
              </w:rPr>
              <w:t>倍以上。</w:t>
            </w:r>
          </w:p>
          <w:p w14:paraId="0710D53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3.</w:t>
            </w:r>
            <w:r w:rsidRPr="00D53D34">
              <w:rPr>
                <w:rFonts w:ascii="標楷體" w:eastAsia="標楷體" w:hAnsi="標楷體"/>
                <w:szCs w:val="24"/>
              </w:rPr>
              <w:t>可自動對焦及可切換自動手動對焦。</w:t>
            </w:r>
          </w:p>
          <w:p w14:paraId="2BD08DA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4.具</w:t>
            </w:r>
            <w:r w:rsidRPr="00D53D34">
              <w:rPr>
                <w:rFonts w:ascii="標楷體" w:eastAsia="標楷體" w:hAnsi="標楷體"/>
                <w:szCs w:val="24"/>
              </w:rPr>
              <w:t>備書寫空間或閱讀平台距離鏡頭</w:t>
            </w:r>
            <w:r w:rsidRPr="00D53D34">
              <w:rPr>
                <w:rFonts w:ascii="標楷體" w:eastAsia="標楷體" w:hAnsi="標楷體" w:hint="eastAsia"/>
                <w:szCs w:val="24"/>
              </w:rPr>
              <w:t>20</w:t>
            </w:r>
            <w:r w:rsidRPr="00D53D34">
              <w:rPr>
                <w:rFonts w:ascii="標楷體" w:eastAsia="標楷體" w:hAnsi="標楷體"/>
                <w:szCs w:val="24"/>
              </w:rPr>
              <w:t>公分以上。</w:t>
            </w:r>
          </w:p>
          <w:p w14:paraId="7AD6FE0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5.提</w:t>
            </w:r>
            <w:r w:rsidRPr="00D53D34">
              <w:rPr>
                <w:rFonts w:ascii="標楷體" w:eastAsia="標楷體" w:hAnsi="標楷體"/>
                <w:szCs w:val="24"/>
              </w:rPr>
              <w:t>供經評估所需其他功能配備(含亮度調整、對比調整、望遠、</w:t>
            </w:r>
            <w:r w:rsidRPr="00D53D34">
              <w:rPr>
                <w:rFonts w:ascii="標楷體" w:eastAsia="標楷體" w:hAnsi="標楷體"/>
                <w:bCs/>
                <w:szCs w:val="24"/>
              </w:rPr>
              <w:t>凍結或儲存</w:t>
            </w:r>
            <w:r w:rsidRPr="00D53D34">
              <w:rPr>
                <w:rFonts w:ascii="標楷體" w:eastAsia="標楷體" w:hAnsi="標楷體"/>
                <w:szCs w:val="24"/>
              </w:rPr>
              <w:t>、托盤、導引線</w:t>
            </w:r>
            <w:r w:rsidRPr="00D53D34">
              <w:rPr>
                <w:rFonts w:ascii="標楷體" w:eastAsia="標楷體" w:hAnsi="標楷體"/>
                <w:bCs/>
                <w:szCs w:val="24"/>
              </w:rPr>
              <w:t>或遮蔽視窗、定位指示、焦距鎖定</w:t>
            </w:r>
            <w:r w:rsidRPr="00D53D34">
              <w:rPr>
                <w:rFonts w:ascii="標楷體" w:eastAsia="標楷體" w:hAnsi="標楷體"/>
                <w:szCs w:val="24"/>
              </w:rPr>
              <w:t>、可旋轉鏡頭、一體成型且螢幕角度可調整、</w:t>
            </w:r>
            <w:r w:rsidRPr="00D53D34">
              <w:rPr>
                <w:rFonts w:ascii="標楷體" w:eastAsia="標楷體" w:hAnsi="標楷體"/>
                <w:bCs/>
                <w:szCs w:val="24"/>
              </w:rPr>
              <w:t>操作時</w:t>
            </w:r>
            <w:r w:rsidRPr="00D53D34">
              <w:rPr>
                <w:rFonts w:ascii="標楷體" w:eastAsia="標楷體" w:hAnsi="標楷體"/>
                <w:szCs w:val="24"/>
              </w:rPr>
              <w:t>語音提示功能、光學辨識將文字重新編排或語音輸出等)達任</w:t>
            </w:r>
            <w:r w:rsidRPr="00D53D34">
              <w:rPr>
                <w:rFonts w:ascii="標楷體" w:eastAsia="標楷體" w:hAnsi="標楷體" w:hint="eastAsia"/>
                <w:bCs/>
                <w:szCs w:val="24"/>
              </w:rPr>
              <w:t>6</w:t>
            </w:r>
            <w:r w:rsidRPr="00D53D34">
              <w:rPr>
                <w:rFonts w:ascii="標楷體" w:eastAsia="標楷體" w:hAnsi="標楷體"/>
                <w:bCs/>
                <w:szCs w:val="24"/>
              </w:rPr>
              <w:t>項</w:t>
            </w:r>
            <w:r w:rsidRPr="00D53D34">
              <w:rPr>
                <w:rFonts w:ascii="標楷體" w:eastAsia="標楷體" w:hAnsi="標楷體"/>
                <w:szCs w:val="24"/>
              </w:rPr>
              <w:t>以上功能。</w:t>
            </w:r>
          </w:p>
          <w:p w14:paraId="24DB715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1198C02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(一)</w:t>
            </w:r>
            <w:r w:rsidRPr="00D53D34">
              <w:rPr>
                <w:rFonts w:ascii="標楷體" w:eastAsia="標楷體" w:hAnsi="標楷體" w:hint="eastAsia"/>
                <w:szCs w:val="24"/>
              </w:rPr>
              <w:t>申請擴視機各項次(項次73、74)，</w:t>
            </w:r>
            <w:r w:rsidRPr="00D53D34">
              <w:rPr>
                <w:rFonts w:ascii="標楷體" w:eastAsia="標楷體" w:hAnsi="標楷體"/>
                <w:szCs w:val="24"/>
              </w:rPr>
              <w:t>手機及平板</w:t>
            </w:r>
            <w:r w:rsidRPr="00D53D34">
              <w:rPr>
                <w:rFonts w:ascii="標楷體" w:eastAsia="標楷體" w:hAnsi="標楷體" w:hint="eastAsia"/>
                <w:szCs w:val="24"/>
              </w:rPr>
              <w:t>非屬本項補助。</w:t>
            </w:r>
          </w:p>
          <w:p w14:paraId="2C10309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w:t>
            </w:r>
            <w:r w:rsidRPr="00D53D34">
              <w:rPr>
                <w:rFonts w:ascii="標楷體" w:eastAsia="標楷體" w:hAnsi="標楷體" w:hint="eastAsia"/>
                <w:szCs w:val="24"/>
              </w:rPr>
              <w:t>申請</w:t>
            </w:r>
            <w:r w:rsidRPr="00D53D34">
              <w:rPr>
                <w:rFonts w:ascii="標楷體" w:eastAsia="標楷體" w:hAnsi="標楷體"/>
                <w:szCs w:val="24"/>
              </w:rPr>
              <w:t>桌上型擴視機</w:t>
            </w:r>
            <w:r w:rsidRPr="00D53D34">
              <w:rPr>
                <w:rFonts w:ascii="標楷體" w:eastAsia="標楷體" w:hAnsi="標楷體" w:hint="eastAsia"/>
                <w:szCs w:val="24"/>
              </w:rPr>
              <w:t>(項次74)，</w:t>
            </w:r>
            <w:r w:rsidRPr="00D53D34">
              <w:rPr>
                <w:rFonts w:ascii="標楷體" w:eastAsia="標楷體" w:hAnsi="標楷體"/>
                <w:szCs w:val="24"/>
              </w:rPr>
              <w:t>可攜式擴視機結合閱讀或書寫支架</w:t>
            </w:r>
            <w:r w:rsidRPr="00D53D34">
              <w:rPr>
                <w:rFonts w:ascii="標楷體" w:eastAsia="標楷體" w:hAnsi="標楷體" w:hint="eastAsia"/>
                <w:szCs w:val="24"/>
              </w:rPr>
              <w:t>非屬本項補助。</w:t>
            </w:r>
          </w:p>
          <w:p w14:paraId="0425194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w:t>
            </w:r>
            <w:r w:rsidRPr="00D53D34">
              <w:rPr>
                <w:rFonts w:ascii="標楷體" w:eastAsia="標楷體" w:hAnsi="標楷體"/>
                <w:szCs w:val="24"/>
              </w:rPr>
              <w:lastRenderedPageBreak/>
              <w:t>商行號名稱、統一編號、負責人姓名、服務電話及其他必要資訊。</w:t>
            </w:r>
          </w:p>
        </w:tc>
      </w:tr>
      <w:tr w:rsidR="00BB0147" w:rsidRPr="00D53D34" w14:paraId="6AF5D72F" w14:textId="77777777" w:rsidTr="000F3E34">
        <w:trPr>
          <w:trHeight w:val="323"/>
        </w:trPr>
        <w:tc>
          <w:tcPr>
            <w:tcW w:w="793" w:type="dxa"/>
            <w:tcBorders>
              <w:top w:val="single" w:sz="4" w:space="0" w:color="auto"/>
              <w:left w:val="single" w:sz="4" w:space="0" w:color="auto"/>
              <w:bottom w:val="single" w:sz="4" w:space="0" w:color="auto"/>
            </w:tcBorders>
            <w:vAlign w:val="center"/>
          </w:tcPr>
          <w:p w14:paraId="5BF9849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0E61BF3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74</w:t>
            </w:r>
          </w:p>
        </w:tc>
        <w:tc>
          <w:tcPr>
            <w:tcW w:w="1163" w:type="dxa"/>
            <w:tcBorders>
              <w:top w:val="single" w:sz="4" w:space="0" w:color="auto"/>
              <w:left w:val="single" w:sz="4" w:space="0" w:color="auto"/>
              <w:bottom w:val="single" w:sz="4" w:space="0" w:color="auto"/>
            </w:tcBorders>
            <w:vAlign w:val="center"/>
          </w:tcPr>
          <w:p w14:paraId="56F0CF8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桌上型擴視機</w:t>
            </w:r>
          </w:p>
        </w:tc>
        <w:tc>
          <w:tcPr>
            <w:tcW w:w="1530" w:type="dxa"/>
            <w:tcBorders>
              <w:top w:val="single" w:sz="4" w:space="0" w:color="auto"/>
              <w:left w:val="single" w:sz="4" w:space="0" w:color="auto"/>
              <w:bottom w:val="single" w:sz="4" w:space="0" w:color="auto"/>
            </w:tcBorders>
            <w:vAlign w:val="center"/>
          </w:tcPr>
          <w:p w14:paraId="6F568399"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7</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650373B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6</w:t>
            </w:r>
          </w:p>
        </w:tc>
        <w:tc>
          <w:tcPr>
            <w:tcW w:w="538" w:type="dxa"/>
            <w:tcBorders>
              <w:top w:val="single" w:sz="4" w:space="0" w:color="auto"/>
              <w:left w:val="single" w:sz="4" w:space="0" w:color="auto"/>
              <w:bottom w:val="single" w:sz="4" w:space="0" w:color="auto"/>
            </w:tcBorders>
            <w:vAlign w:val="center"/>
          </w:tcPr>
          <w:p w14:paraId="507A824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06E3C47E"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18BC735A" w14:textId="77777777" w:rsidTr="000F3E34">
        <w:trPr>
          <w:trHeight w:val="3386"/>
        </w:trPr>
        <w:tc>
          <w:tcPr>
            <w:tcW w:w="793" w:type="dxa"/>
            <w:tcBorders>
              <w:top w:val="single" w:sz="4" w:space="0" w:color="auto"/>
              <w:left w:val="single" w:sz="4" w:space="0" w:color="auto"/>
            </w:tcBorders>
            <w:vAlign w:val="center"/>
          </w:tcPr>
          <w:p w14:paraId="744D15DD"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tcBorders>
            <w:vAlign w:val="center"/>
          </w:tcPr>
          <w:p w14:paraId="4C4CBFC9"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75</w:t>
            </w:r>
          </w:p>
        </w:tc>
        <w:tc>
          <w:tcPr>
            <w:tcW w:w="1163" w:type="dxa"/>
            <w:tcBorders>
              <w:top w:val="single" w:sz="4" w:space="0" w:color="auto"/>
              <w:left w:val="single" w:sz="4" w:space="0" w:color="auto"/>
            </w:tcBorders>
            <w:vAlign w:val="center"/>
          </w:tcPr>
          <w:p w14:paraId="37666FA4"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t>視障用螢幕報讀軟體</w:t>
            </w:r>
          </w:p>
        </w:tc>
        <w:tc>
          <w:tcPr>
            <w:tcW w:w="1530" w:type="dxa"/>
            <w:tcBorders>
              <w:top w:val="single" w:sz="4" w:space="0" w:color="auto"/>
              <w:left w:val="single" w:sz="4" w:space="0" w:color="auto"/>
            </w:tcBorders>
            <w:vAlign w:val="center"/>
          </w:tcPr>
          <w:p w14:paraId="6FD5B673"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hint="eastAsia"/>
                <w:szCs w:val="24"/>
              </w:rPr>
              <w:t>1</w:t>
            </w:r>
            <w:r w:rsidRPr="00D53D34">
              <w:rPr>
                <w:rFonts w:ascii="標楷體" w:eastAsia="標楷體" w:hAnsi="標楷體"/>
                <w:szCs w:val="24"/>
              </w:rPr>
              <w:t>2,000</w:t>
            </w:r>
          </w:p>
        </w:tc>
        <w:tc>
          <w:tcPr>
            <w:tcW w:w="897" w:type="dxa"/>
            <w:tcBorders>
              <w:top w:val="single" w:sz="4" w:space="0" w:color="auto"/>
              <w:left w:val="single" w:sz="4" w:space="0" w:color="auto"/>
            </w:tcBorders>
            <w:vAlign w:val="center"/>
          </w:tcPr>
          <w:p w14:paraId="74C54BB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tcBorders>
            <w:vAlign w:val="center"/>
          </w:tcPr>
          <w:p w14:paraId="4FF79C80"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tcBorders>
              <w:top w:val="single" w:sz="4" w:space="0" w:color="auto"/>
              <w:left w:val="single" w:sz="4" w:space="0" w:color="auto"/>
            </w:tcBorders>
          </w:tcPr>
          <w:p w14:paraId="693BCAA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符合下列所有條件：</w:t>
            </w:r>
          </w:p>
          <w:p w14:paraId="35DAD8B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(一)第二類：【b2</w:t>
            </w:r>
            <w:r w:rsidRPr="00D53D34">
              <w:rPr>
                <w:rFonts w:ascii="標楷體" w:eastAsia="標楷體" w:hAnsi="標楷體" w:hint="eastAsia"/>
                <w:szCs w:val="24"/>
              </w:rPr>
              <w:t>1</w:t>
            </w:r>
            <w:r w:rsidRPr="00D53D34">
              <w:rPr>
                <w:rFonts w:ascii="標楷體" w:eastAsia="標楷體" w:hAnsi="標楷體"/>
                <w:szCs w:val="24"/>
              </w:rPr>
              <w:t>0】、【s2</w:t>
            </w:r>
            <w:r w:rsidRPr="00D53D34">
              <w:rPr>
                <w:rFonts w:ascii="標楷體" w:eastAsia="標楷體" w:hAnsi="標楷體" w:hint="eastAsia"/>
                <w:szCs w:val="24"/>
              </w:rPr>
              <w:t>2</w:t>
            </w:r>
            <w:r w:rsidRPr="00D53D34">
              <w:rPr>
                <w:rFonts w:ascii="標楷體" w:eastAsia="標楷體" w:hAnsi="標楷體"/>
                <w:szCs w:val="24"/>
              </w:rPr>
              <w:t>0】或【0</w:t>
            </w:r>
            <w:r w:rsidRPr="00D53D34">
              <w:rPr>
                <w:rFonts w:ascii="標楷體" w:eastAsia="標楷體" w:hAnsi="標楷體" w:hint="eastAsia"/>
                <w:szCs w:val="24"/>
              </w:rPr>
              <w:t>1</w:t>
            </w:r>
            <w:r w:rsidRPr="00D53D34">
              <w:rPr>
                <w:rFonts w:ascii="標楷體" w:eastAsia="標楷體" w:hAnsi="標楷體"/>
                <w:szCs w:val="24"/>
              </w:rPr>
              <w:t>】</w:t>
            </w:r>
            <w:r w:rsidRPr="00D53D34">
              <w:rPr>
                <w:rFonts w:ascii="標楷體" w:eastAsia="標楷體" w:hAnsi="標楷體" w:hint="eastAsia"/>
                <w:szCs w:val="24"/>
              </w:rPr>
              <w:t>。(視覺障礙者)</w:t>
            </w:r>
          </w:p>
          <w:p w14:paraId="27B9A39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5</w:t>
            </w:r>
            <w:r w:rsidRPr="00D53D34">
              <w:rPr>
                <w:rFonts w:ascii="標楷體" w:eastAsia="標楷體" w:hAnsi="標楷體"/>
                <w:szCs w:val="24"/>
              </w:rPr>
              <w:t>歲以上。</w:t>
            </w:r>
          </w:p>
          <w:p w14:paraId="17C615B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具電腦操作能力</w:t>
            </w:r>
            <w:r w:rsidRPr="00D53D34">
              <w:rPr>
                <w:rFonts w:ascii="標楷體" w:eastAsia="標楷體" w:hAnsi="標楷體" w:hint="eastAsia"/>
                <w:szCs w:val="24"/>
              </w:rPr>
              <w:t>。</w:t>
            </w:r>
          </w:p>
          <w:p w14:paraId="253C3EB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w:t>
            </w:r>
            <w:r w:rsidRPr="00D53D34">
              <w:rPr>
                <w:rFonts w:ascii="標楷體" w:eastAsia="標楷體" w:hAnsi="標楷體"/>
                <w:szCs w:val="24"/>
              </w:rPr>
              <w:t>)。</w:t>
            </w:r>
          </w:p>
          <w:p w14:paraId="133DAFA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三、規格或功能規範：具備中英文語音報讀功能、支援圖形標記功能、完整支援office系列軟體、具備閱讀PDF檔案功能、可支援點字觸摸顯示器。</w:t>
            </w:r>
          </w:p>
          <w:p w14:paraId="408902C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633C1CA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(一)申請者須具備個人</w:t>
            </w:r>
            <w:r w:rsidRPr="00D53D34">
              <w:rPr>
                <w:rFonts w:ascii="標楷體" w:eastAsia="標楷體" w:hAnsi="標楷體" w:hint="eastAsia"/>
                <w:szCs w:val="24"/>
              </w:rPr>
              <w:t>可使用之</w:t>
            </w:r>
            <w:r w:rsidRPr="00D53D34">
              <w:rPr>
                <w:rFonts w:ascii="標楷體" w:eastAsia="標楷體" w:hAnsi="標楷體"/>
                <w:szCs w:val="24"/>
              </w:rPr>
              <w:t>電腦基本配備。</w:t>
            </w:r>
          </w:p>
          <w:p w14:paraId="142316E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(二)點字觸摸顯示器</w:t>
            </w:r>
            <w:r w:rsidRPr="00D53D34">
              <w:rPr>
                <w:rFonts w:ascii="標楷體" w:eastAsia="標楷體" w:hAnsi="標楷體" w:hint="eastAsia"/>
                <w:szCs w:val="24"/>
              </w:rPr>
              <w:t>各項次(項次71、72)</w:t>
            </w:r>
            <w:r w:rsidRPr="00D53D34">
              <w:rPr>
                <w:rFonts w:ascii="標楷體" w:eastAsia="標楷體" w:hAnsi="標楷體"/>
                <w:szCs w:val="24"/>
              </w:rPr>
              <w:t>及視障用螢幕報讀軟體</w:t>
            </w:r>
            <w:r w:rsidRPr="00D53D34">
              <w:rPr>
                <w:rFonts w:ascii="標楷體" w:eastAsia="標楷體" w:hAnsi="標楷體" w:hint="eastAsia"/>
                <w:szCs w:val="24"/>
              </w:rPr>
              <w:t>(項次75)</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213210D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211A9839" w14:textId="77777777" w:rsidTr="000F3E34">
        <w:trPr>
          <w:trHeight w:val="323"/>
        </w:trPr>
        <w:tc>
          <w:tcPr>
            <w:tcW w:w="793" w:type="dxa"/>
            <w:tcBorders>
              <w:top w:val="single" w:sz="4" w:space="0" w:color="auto"/>
              <w:left w:val="single" w:sz="4" w:space="0" w:color="auto"/>
              <w:bottom w:val="single" w:sz="4" w:space="0" w:color="auto"/>
            </w:tcBorders>
            <w:vAlign w:val="center"/>
          </w:tcPr>
          <w:p w14:paraId="10A2117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top w:val="single" w:sz="4" w:space="0" w:color="auto"/>
              <w:left w:val="single" w:sz="4" w:space="0" w:color="auto"/>
              <w:bottom w:val="single" w:sz="4" w:space="0" w:color="auto"/>
            </w:tcBorders>
            <w:vAlign w:val="center"/>
          </w:tcPr>
          <w:p w14:paraId="3485174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76</w:t>
            </w:r>
          </w:p>
        </w:tc>
        <w:tc>
          <w:tcPr>
            <w:tcW w:w="1163" w:type="dxa"/>
            <w:tcBorders>
              <w:top w:val="single" w:sz="4" w:space="0" w:color="auto"/>
              <w:left w:val="single" w:sz="4" w:space="0" w:color="auto"/>
              <w:bottom w:val="single" w:sz="4" w:space="0" w:color="auto"/>
            </w:tcBorders>
            <w:vAlign w:val="center"/>
          </w:tcPr>
          <w:p w14:paraId="70DA4A0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視障用螢幕放大軟體</w:t>
            </w:r>
          </w:p>
        </w:tc>
        <w:tc>
          <w:tcPr>
            <w:tcW w:w="1530" w:type="dxa"/>
            <w:tcBorders>
              <w:top w:val="single" w:sz="4" w:space="0" w:color="auto"/>
              <w:left w:val="single" w:sz="4" w:space="0" w:color="auto"/>
              <w:bottom w:val="single" w:sz="4" w:space="0" w:color="auto"/>
            </w:tcBorders>
            <w:vAlign w:val="center"/>
          </w:tcPr>
          <w:p w14:paraId="015766A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8,000</w:t>
            </w:r>
          </w:p>
        </w:tc>
        <w:tc>
          <w:tcPr>
            <w:tcW w:w="897" w:type="dxa"/>
            <w:tcBorders>
              <w:top w:val="single" w:sz="4" w:space="0" w:color="auto"/>
              <w:left w:val="single" w:sz="4" w:space="0" w:color="auto"/>
              <w:bottom w:val="single" w:sz="4" w:space="0" w:color="auto"/>
            </w:tcBorders>
            <w:vAlign w:val="center"/>
          </w:tcPr>
          <w:p w14:paraId="1109183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24F2B4C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0E0DD72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bCs/>
                <w:szCs w:val="24"/>
              </w:rPr>
              <w:t>應符合下列所有條件</w:t>
            </w:r>
            <w:r w:rsidRPr="00D53D34">
              <w:rPr>
                <w:rFonts w:ascii="標楷體" w:eastAsia="標楷體" w:hAnsi="標楷體"/>
                <w:szCs w:val="24"/>
              </w:rPr>
              <w:t>：</w:t>
            </w:r>
          </w:p>
          <w:p w14:paraId="4403AC6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5BF8BF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hint="eastAsia"/>
                <w:bCs/>
                <w:szCs w:val="24"/>
              </w:rPr>
              <w:t>5</w:t>
            </w:r>
            <w:r w:rsidRPr="00D53D34">
              <w:rPr>
                <w:rFonts w:ascii="標楷體" w:eastAsia="標楷體" w:hAnsi="標楷體"/>
                <w:szCs w:val="24"/>
              </w:rPr>
              <w:t>歲以上。</w:t>
            </w:r>
          </w:p>
          <w:p w14:paraId="70DFDA1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bCs/>
                <w:szCs w:val="24"/>
              </w:rPr>
              <w:t>限指數視力(CF-</w:t>
            </w:r>
            <w:r w:rsidRPr="00D53D34">
              <w:rPr>
                <w:rFonts w:ascii="標楷體" w:eastAsia="標楷體" w:hAnsi="標楷體" w:hint="eastAsia"/>
                <w:bCs/>
                <w:szCs w:val="24"/>
              </w:rPr>
              <w:t>15</w:t>
            </w:r>
            <w:r w:rsidRPr="00D53D34">
              <w:rPr>
                <w:rFonts w:ascii="標楷體" w:eastAsia="標楷體" w:hAnsi="標楷體"/>
                <w:bCs/>
                <w:szCs w:val="24"/>
              </w:rPr>
              <w:t>公分)以上者(依診斷證明書或輔具評估報告書認定)</w:t>
            </w:r>
            <w:r w:rsidRPr="00D53D34">
              <w:rPr>
                <w:rFonts w:ascii="標楷體" w:eastAsia="標楷體" w:hAnsi="標楷體" w:hint="eastAsia"/>
                <w:bCs/>
                <w:szCs w:val="24"/>
              </w:rPr>
              <w:t>。</w:t>
            </w:r>
          </w:p>
          <w:p w14:paraId="56BECC4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lastRenderedPageBreak/>
              <w:t>(四)</w:t>
            </w:r>
            <w:r w:rsidRPr="00D53D34">
              <w:rPr>
                <w:rFonts w:ascii="標楷體" w:eastAsia="標楷體" w:hAnsi="標楷體"/>
                <w:szCs w:val="24"/>
              </w:rPr>
              <w:t>具電腦操作能力</w:t>
            </w:r>
            <w:r w:rsidRPr="00D53D34">
              <w:rPr>
                <w:rFonts w:ascii="標楷體" w:eastAsia="標楷體" w:hAnsi="標楷體" w:hint="eastAsia"/>
                <w:bCs/>
                <w:szCs w:val="24"/>
              </w:rPr>
              <w:t>。</w:t>
            </w:r>
          </w:p>
          <w:p w14:paraId="70AF4F2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7及附件1功能性視覺評估表</w:t>
            </w:r>
            <w:r w:rsidRPr="00D53D34">
              <w:rPr>
                <w:rFonts w:ascii="標楷體" w:eastAsia="標楷體" w:hAnsi="標楷體"/>
                <w:szCs w:val="24"/>
              </w:rPr>
              <w:t>)。</w:t>
            </w:r>
          </w:p>
          <w:p w14:paraId="107C6E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r w:rsidRPr="00D53D34">
              <w:rPr>
                <w:rFonts w:ascii="標楷體" w:eastAsia="標楷體" w:hAnsi="標楷體" w:hint="eastAsia"/>
                <w:szCs w:val="24"/>
              </w:rPr>
              <w:t>應符合下列所有規範：</w:t>
            </w:r>
          </w:p>
          <w:p w14:paraId="10979FC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(一)</w:t>
            </w:r>
            <w:r w:rsidRPr="00D53D34">
              <w:rPr>
                <w:rFonts w:ascii="標楷體" w:eastAsia="標楷體" w:hAnsi="標楷體"/>
                <w:szCs w:val="24"/>
              </w:rPr>
              <w:t>至少</w:t>
            </w:r>
            <w:r w:rsidRPr="00D53D34">
              <w:rPr>
                <w:rFonts w:ascii="標楷體" w:eastAsia="標楷體" w:hAnsi="標楷體" w:hint="eastAsia"/>
                <w:szCs w:val="24"/>
              </w:rPr>
              <w:t>6</w:t>
            </w:r>
            <w:r w:rsidRPr="00D53D34">
              <w:rPr>
                <w:rFonts w:ascii="標楷體" w:eastAsia="標楷體" w:hAnsi="標楷體"/>
                <w:szCs w:val="24"/>
              </w:rPr>
              <w:t>倍以上之螢幕放大功能。</w:t>
            </w:r>
          </w:p>
          <w:p w14:paraId="23D8623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滑鼠指標及文字編輯游標具多種放大提示調整之選擇。</w:t>
            </w:r>
          </w:p>
          <w:p w14:paraId="3F3CAD2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螢幕顯示色相可作多模式切換</w:t>
            </w:r>
            <w:r w:rsidRPr="00D53D34">
              <w:rPr>
                <w:rFonts w:ascii="標楷體" w:eastAsia="標楷體" w:hAnsi="標楷體" w:hint="eastAsia"/>
                <w:szCs w:val="24"/>
              </w:rPr>
              <w:t>，</w:t>
            </w:r>
            <w:r w:rsidRPr="00D53D34">
              <w:rPr>
                <w:rFonts w:ascii="標楷體" w:eastAsia="標楷體" w:hAnsi="標楷體"/>
                <w:szCs w:val="24"/>
              </w:rPr>
              <w:t>含高反差、對比色、十字導引、平滑字形等。</w:t>
            </w:r>
          </w:p>
          <w:p w14:paraId="15CC5EF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)放大顯示視窗可選擇分割視窗、全螢幕顯示或區塊顯示。</w:t>
            </w:r>
          </w:p>
          <w:p w14:paraId="5C648F8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18E3582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(一)申請者須具備個人</w:t>
            </w:r>
            <w:r w:rsidRPr="00D53D34">
              <w:rPr>
                <w:rFonts w:ascii="標楷體" w:eastAsia="標楷體" w:hAnsi="標楷體" w:hint="eastAsia"/>
                <w:szCs w:val="24"/>
              </w:rPr>
              <w:t>可使用之</w:t>
            </w:r>
            <w:r w:rsidRPr="00D53D34">
              <w:rPr>
                <w:rFonts w:ascii="標楷體" w:eastAsia="標楷體" w:hAnsi="標楷體"/>
                <w:szCs w:val="24"/>
              </w:rPr>
              <w:t>電腦基本配備。</w:t>
            </w:r>
          </w:p>
          <w:p w14:paraId="64B8D04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7A102775" w14:textId="77777777" w:rsidTr="000F3E34">
        <w:trPr>
          <w:trHeight w:val="3245"/>
        </w:trPr>
        <w:tc>
          <w:tcPr>
            <w:tcW w:w="793" w:type="dxa"/>
            <w:tcBorders>
              <w:top w:val="single" w:sz="4" w:space="0" w:color="auto"/>
              <w:left w:val="single" w:sz="4" w:space="0" w:color="auto"/>
            </w:tcBorders>
            <w:vAlign w:val="center"/>
          </w:tcPr>
          <w:p w14:paraId="144E7C2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w:t>
            </w:r>
            <w:r w:rsidRPr="00D53D34">
              <w:rPr>
                <w:rFonts w:ascii="標楷體" w:eastAsia="標楷體" w:hAnsi="標楷體" w:hint="eastAsia"/>
                <w:bCs/>
                <w:szCs w:val="24"/>
              </w:rPr>
              <w:t>相關輔具</w:t>
            </w:r>
          </w:p>
        </w:tc>
        <w:tc>
          <w:tcPr>
            <w:tcW w:w="510" w:type="dxa"/>
            <w:tcBorders>
              <w:top w:val="single" w:sz="4" w:space="0" w:color="auto"/>
              <w:left w:val="single" w:sz="4" w:space="0" w:color="auto"/>
            </w:tcBorders>
            <w:vAlign w:val="center"/>
          </w:tcPr>
          <w:p w14:paraId="21FEB06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77</w:t>
            </w:r>
          </w:p>
        </w:tc>
        <w:tc>
          <w:tcPr>
            <w:tcW w:w="1163" w:type="dxa"/>
            <w:tcBorders>
              <w:top w:val="single" w:sz="4" w:space="0" w:color="auto"/>
              <w:left w:val="single" w:sz="4" w:space="0" w:color="auto"/>
            </w:tcBorders>
            <w:vAlign w:val="center"/>
          </w:tcPr>
          <w:p w14:paraId="42C2220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語音手機</w:t>
            </w:r>
            <w:r w:rsidRPr="00D53D34">
              <w:rPr>
                <w:rFonts w:ascii="標楷體" w:eastAsia="標楷體" w:hAnsi="標楷體" w:hint="eastAsia"/>
                <w:bCs/>
                <w:szCs w:val="24"/>
              </w:rPr>
              <w:t>-簡易型</w:t>
            </w:r>
          </w:p>
        </w:tc>
        <w:tc>
          <w:tcPr>
            <w:tcW w:w="1530" w:type="dxa"/>
            <w:tcBorders>
              <w:top w:val="single" w:sz="4" w:space="0" w:color="auto"/>
              <w:left w:val="single" w:sz="4" w:space="0" w:color="auto"/>
            </w:tcBorders>
            <w:vAlign w:val="center"/>
          </w:tcPr>
          <w:p w14:paraId="2CA052BE"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2</w:t>
            </w:r>
            <w:r w:rsidRPr="00D53D34">
              <w:rPr>
                <w:rFonts w:ascii="標楷體" w:eastAsia="標楷體" w:hAnsi="標楷體"/>
                <w:bCs/>
                <w:szCs w:val="24"/>
              </w:rPr>
              <w:t>,000</w:t>
            </w:r>
          </w:p>
        </w:tc>
        <w:tc>
          <w:tcPr>
            <w:tcW w:w="897" w:type="dxa"/>
            <w:tcBorders>
              <w:top w:val="single" w:sz="4" w:space="0" w:color="auto"/>
              <w:left w:val="single" w:sz="4" w:space="0" w:color="auto"/>
            </w:tcBorders>
            <w:vAlign w:val="center"/>
          </w:tcPr>
          <w:p w14:paraId="1D93019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2BB0CB08"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3869CF3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p>
          <w:p w14:paraId="4E3E6A1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第二類：【b2</w:t>
            </w:r>
            <w:r w:rsidRPr="00D53D34">
              <w:rPr>
                <w:rFonts w:ascii="標楷體" w:eastAsia="標楷體" w:hAnsi="標楷體" w:hint="eastAsia"/>
                <w:bCs/>
                <w:szCs w:val="24"/>
              </w:rPr>
              <w:t>1</w:t>
            </w:r>
            <w:r w:rsidRPr="00D53D34">
              <w:rPr>
                <w:rFonts w:ascii="標楷體" w:eastAsia="標楷體" w:hAnsi="標楷體"/>
                <w:bCs/>
                <w:szCs w:val="24"/>
              </w:rPr>
              <w:t>0】、【s2</w:t>
            </w:r>
            <w:r w:rsidRPr="00D53D34">
              <w:rPr>
                <w:rFonts w:ascii="標楷體" w:eastAsia="標楷體" w:hAnsi="標楷體" w:hint="eastAsia"/>
                <w:bCs/>
                <w:szCs w:val="24"/>
              </w:rPr>
              <w:t>2</w:t>
            </w:r>
            <w:r w:rsidRPr="00D53D34">
              <w:rPr>
                <w:rFonts w:ascii="標楷體" w:eastAsia="標楷體" w:hAnsi="標楷體"/>
                <w:bCs/>
                <w:szCs w:val="24"/>
              </w:rPr>
              <w:t>0】或【0</w:t>
            </w:r>
            <w:r w:rsidRPr="00D53D34">
              <w:rPr>
                <w:rFonts w:ascii="標楷體" w:eastAsia="標楷體" w:hAnsi="標楷體" w:hint="eastAsia"/>
                <w:bCs/>
                <w:szCs w:val="24"/>
              </w:rPr>
              <w:t>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4B798FC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(二)申請語音手機-智慧型或平板(項次78)者具操作語音報讀的觸控螢幕之能力。</w:t>
            </w:r>
          </w:p>
          <w:p w14:paraId="118ED7A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szCs w:val="24"/>
              </w:rPr>
              <w:t>、評估規定：</w:t>
            </w:r>
            <w:r w:rsidRPr="00D53D34">
              <w:rPr>
                <w:rFonts w:ascii="標楷體" w:eastAsia="標楷體" w:hAnsi="標楷體" w:hint="eastAsia"/>
                <w:bCs/>
                <w:szCs w:val="24"/>
              </w:rPr>
              <w:t>申請語音手機-智慧型</w:t>
            </w:r>
            <w:r w:rsidRPr="00D53D34">
              <w:rPr>
                <w:rFonts w:ascii="標楷體" w:eastAsia="標楷體" w:hAnsi="標楷體" w:hint="eastAsia"/>
                <w:szCs w:val="24"/>
              </w:rPr>
              <w:t>或</w:t>
            </w:r>
            <w:r w:rsidRPr="00D53D34">
              <w:rPr>
                <w:rFonts w:ascii="標楷體" w:eastAsia="標楷體" w:hAnsi="標楷體" w:hint="eastAsia"/>
                <w:bCs/>
                <w:szCs w:val="24"/>
              </w:rPr>
              <w:t>平板(項次78)，</w:t>
            </w:r>
            <w:r w:rsidRPr="00D53D34">
              <w:rPr>
                <w:rFonts w:ascii="標楷體" w:eastAsia="標楷體" w:hAnsi="標楷體"/>
                <w:szCs w:val="24"/>
              </w:rPr>
              <w:t>經政府設置或委託辦理之輔具服務單位輔具評估人</w:t>
            </w:r>
            <w:r w:rsidRPr="00D53D34">
              <w:rPr>
                <w:rFonts w:ascii="標楷體" w:eastAsia="標楷體" w:hAnsi="標楷體"/>
                <w:szCs w:val="24"/>
              </w:rPr>
              <w:lastRenderedPageBreak/>
              <w:t>員(含該單位特約之輔具評估人員)開立輔具評估報告書(輔具評估報告書格式編號</w:t>
            </w:r>
            <w:r w:rsidRPr="00D53D34">
              <w:rPr>
                <w:rFonts w:ascii="標楷體" w:eastAsia="標楷體" w:hAnsi="標楷體" w:hint="eastAsia"/>
                <w:szCs w:val="24"/>
              </w:rPr>
              <w:t>7</w:t>
            </w:r>
            <w:r w:rsidRPr="00D53D34">
              <w:rPr>
                <w:rFonts w:ascii="標楷體" w:eastAsia="標楷體" w:hAnsi="標楷體"/>
                <w:szCs w:val="24"/>
              </w:rPr>
              <w:t>)。</w:t>
            </w:r>
          </w:p>
          <w:p w14:paraId="2FF4319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規格或功能規範：</w:t>
            </w:r>
          </w:p>
          <w:p w14:paraId="461FDE8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(一)</w:t>
            </w:r>
            <w:r w:rsidRPr="00D53D34">
              <w:rPr>
                <w:rFonts w:ascii="標楷體" w:eastAsia="標楷體" w:hAnsi="標楷體"/>
                <w:szCs w:val="24"/>
              </w:rPr>
              <w:t>語音手機</w:t>
            </w:r>
            <w:r w:rsidRPr="00D53D34">
              <w:rPr>
                <w:rFonts w:ascii="標楷體" w:eastAsia="標楷體" w:hAnsi="標楷體" w:hint="eastAsia"/>
                <w:bCs/>
                <w:szCs w:val="24"/>
              </w:rPr>
              <w:t>-簡易型</w:t>
            </w:r>
            <w:r w:rsidRPr="00D53D34">
              <w:rPr>
                <w:rFonts w:ascii="標楷體" w:eastAsia="標楷體" w:hAnsi="標楷體" w:hint="eastAsia"/>
                <w:szCs w:val="24"/>
              </w:rPr>
              <w:t>(項次7</w:t>
            </w:r>
            <w:r w:rsidRPr="00D53D34">
              <w:rPr>
                <w:rFonts w:ascii="標楷體" w:eastAsia="標楷體" w:hAnsi="標楷體"/>
                <w:szCs w:val="24"/>
              </w:rPr>
              <w:t>7</w:t>
            </w:r>
            <w:r w:rsidRPr="00D53D34">
              <w:rPr>
                <w:rFonts w:ascii="標楷體" w:eastAsia="標楷體" w:hAnsi="標楷體" w:hint="eastAsia"/>
                <w:szCs w:val="24"/>
              </w:rPr>
              <w:t>)</w:t>
            </w:r>
            <w:r w:rsidRPr="00D53D34">
              <w:rPr>
                <w:rFonts w:ascii="標楷體" w:eastAsia="標楷體" w:hAnsi="標楷體" w:hint="eastAsia"/>
                <w:bCs/>
                <w:szCs w:val="24"/>
              </w:rPr>
              <w:t>：</w:t>
            </w:r>
            <w:r w:rsidRPr="00D53D34">
              <w:rPr>
                <w:rFonts w:ascii="標楷體" w:eastAsia="標楷體" w:hAnsi="標楷體"/>
                <w:szCs w:val="24"/>
              </w:rPr>
              <w:t>具各層選單之語音報讀、文字簡訊播報、開關機聲音或震動提示、語音播報通訊錄內容及來電號碼等功能。</w:t>
            </w:r>
          </w:p>
          <w:p w14:paraId="4FA8A50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bCs/>
                <w:szCs w:val="24"/>
              </w:rPr>
              <w:t>語音手機</w:t>
            </w:r>
            <w:r w:rsidRPr="00D53D34">
              <w:rPr>
                <w:rFonts w:ascii="標楷體" w:eastAsia="標楷體" w:hAnsi="標楷體" w:hint="eastAsia"/>
                <w:bCs/>
                <w:szCs w:val="24"/>
              </w:rPr>
              <w:t>-智慧型</w:t>
            </w:r>
            <w:r w:rsidRPr="00D53D34">
              <w:rPr>
                <w:rFonts w:ascii="標楷體" w:eastAsia="標楷體" w:hAnsi="標楷體" w:hint="eastAsia"/>
                <w:szCs w:val="24"/>
              </w:rPr>
              <w:t>或</w:t>
            </w:r>
            <w:r w:rsidRPr="00D53D34">
              <w:rPr>
                <w:rFonts w:ascii="標楷體" w:eastAsia="標楷體" w:hAnsi="標楷體" w:hint="eastAsia"/>
                <w:bCs/>
                <w:szCs w:val="24"/>
              </w:rPr>
              <w:t>平板</w:t>
            </w:r>
            <w:r w:rsidRPr="00D53D34">
              <w:rPr>
                <w:rFonts w:ascii="標楷體" w:eastAsia="標楷體" w:hAnsi="標楷體" w:hint="eastAsia"/>
                <w:szCs w:val="24"/>
              </w:rPr>
              <w:t>(項次7</w:t>
            </w:r>
            <w:r w:rsidRPr="00D53D34">
              <w:rPr>
                <w:rFonts w:ascii="標楷體" w:eastAsia="標楷體" w:hAnsi="標楷體"/>
                <w:szCs w:val="24"/>
              </w:rPr>
              <w:t>8</w:t>
            </w:r>
            <w:r w:rsidRPr="00D53D34">
              <w:rPr>
                <w:rFonts w:ascii="標楷體" w:eastAsia="標楷體" w:hAnsi="標楷體" w:hint="eastAsia"/>
                <w:szCs w:val="24"/>
              </w:rPr>
              <w:t>)</w:t>
            </w:r>
            <w:r w:rsidRPr="00D53D34">
              <w:rPr>
                <w:rFonts w:ascii="標楷體" w:eastAsia="標楷體" w:hAnsi="標楷體" w:hint="eastAsia"/>
                <w:bCs/>
                <w:szCs w:val="24"/>
              </w:rPr>
              <w:t>：</w:t>
            </w:r>
            <w:r w:rsidRPr="00D53D34">
              <w:rPr>
                <w:rFonts w:ascii="標楷體" w:eastAsia="標楷體" w:hAnsi="標楷體"/>
                <w:bCs/>
                <w:szCs w:val="24"/>
              </w:rPr>
              <w:t>語音手機</w:t>
            </w:r>
            <w:r w:rsidRPr="00D53D34">
              <w:rPr>
                <w:rFonts w:ascii="標楷體" w:eastAsia="標楷體" w:hAnsi="標楷體" w:hint="eastAsia"/>
                <w:bCs/>
                <w:szCs w:val="24"/>
              </w:rPr>
              <w:t>-智慧型應含語音手機-簡易型</w:t>
            </w:r>
            <w:r w:rsidRPr="00D53D34">
              <w:rPr>
                <w:rFonts w:ascii="標楷體" w:eastAsia="標楷體" w:hAnsi="標楷體" w:hint="eastAsia"/>
                <w:szCs w:val="24"/>
              </w:rPr>
              <w:t>(項次7</w:t>
            </w:r>
            <w:r w:rsidRPr="00D53D34">
              <w:rPr>
                <w:rFonts w:ascii="標楷體" w:eastAsia="標楷體" w:hAnsi="標楷體"/>
                <w:szCs w:val="24"/>
              </w:rPr>
              <w:t>7</w:t>
            </w:r>
            <w:r w:rsidRPr="00D53D34">
              <w:rPr>
                <w:rFonts w:ascii="標楷體" w:eastAsia="標楷體" w:hAnsi="標楷體" w:hint="eastAsia"/>
                <w:szCs w:val="24"/>
              </w:rPr>
              <w:t>)</w:t>
            </w:r>
            <w:r w:rsidRPr="00D53D34">
              <w:rPr>
                <w:rFonts w:ascii="標楷體" w:eastAsia="標楷體" w:hAnsi="標楷體" w:hint="eastAsia"/>
                <w:bCs/>
                <w:szCs w:val="24"/>
              </w:rPr>
              <w:t>所有規格，且透</w:t>
            </w:r>
            <w:r w:rsidRPr="00D53D34">
              <w:rPr>
                <w:rFonts w:ascii="標楷體" w:eastAsia="標楷體" w:hAnsi="標楷體"/>
                <w:bCs/>
                <w:szCs w:val="24"/>
              </w:rPr>
              <w:t>過</w:t>
            </w:r>
            <w:r w:rsidRPr="00D53D34">
              <w:rPr>
                <w:rFonts w:ascii="標楷體" w:eastAsia="標楷體" w:hAnsi="標楷體" w:hint="eastAsia"/>
                <w:bCs/>
                <w:szCs w:val="24"/>
              </w:rPr>
              <w:t>觸控螢幕</w:t>
            </w:r>
            <w:r w:rsidRPr="00D53D34">
              <w:rPr>
                <w:rFonts w:ascii="標楷體" w:eastAsia="標楷體" w:hAnsi="標楷體"/>
                <w:bCs/>
                <w:szCs w:val="24"/>
              </w:rPr>
              <w:t>方式執行</w:t>
            </w:r>
            <w:r w:rsidRPr="00D53D34">
              <w:rPr>
                <w:rFonts w:ascii="標楷體" w:eastAsia="標楷體" w:hAnsi="標楷體" w:hint="eastAsia"/>
                <w:bCs/>
                <w:szCs w:val="24"/>
              </w:rPr>
              <w:t>手機所有</w:t>
            </w:r>
            <w:r w:rsidRPr="00D53D34">
              <w:rPr>
                <w:rFonts w:ascii="標楷體" w:eastAsia="標楷體" w:hAnsi="標楷體"/>
                <w:bCs/>
                <w:szCs w:val="24"/>
              </w:rPr>
              <w:t>功能</w:t>
            </w:r>
            <w:r w:rsidRPr="00D53D34">
              <w:rPr>
                <w:rFonts w:ascii="標楷體" w:eastAsia="標楷體" w:hAnsi="標楷體" w:hint="eastAsia"/>
                <w:szCs w:val="24"/>
              </w:rPr>
              <w:t>；平板須具文字調整與放大功能、相機功能、</w:t>
            </w:r>
            <w:r w:rsidRPr="00D53D34">
              <w:rPr>
                <w:rFonts w:ascii="標楷體" w:eastAsia="標楷體" w:hAnsi="標楷體"/>
                <w:szCs w:val="24"/>
              </w:rPr>
              <w:t>語音報讀</w:t>
            </w:r>
            <w:r w:rsidRPr="00D53D34">
              <w:rPr>
                <w:rFonts w:ascii="標楷體" w:eastAsia="標楷體" w:hAnsi="標楷體" w:hint="eastAsia"/>
                <w:szCs w:val="24"/>
              </w:rPr>
              <w:t>，且透</w:t>
            </w:r>
            <w:r w:rsidRPr="00D53D34">
              <w:rPr>
                <w:rFonts w:ascii="標楷體" w:eastAsia="標楷體" w:hAnsi="標楷體"/>
                <w:szCs w:val="24"/>
              </w:rPr>
              <w:t>過</w:t>
            </w:r>
            <w:r w:rsidRPr="00D53D34">
              <w:rPr>
                <w:rFonts w:ascii="標楷體" w:eastAsia="標楷體" w:hAnsi="標楷體" w:hint="eastAsia"/>
                <w:szCs w:val="24"/>
              </w:rPr>
              <w:t>觸控螢幕</w:t>
            </w:r>
            <w:r w:rsidRPr="00D53D34">
              <w:rPr>
                <w:rFonts w:ascii="標楷體" w:eastAsia="標楷體" w:hAnsi="標楷體"/>
                <w:szCs w:val="24"/>
              </w:rPr>
              <w:t>方式執行</w:t>
            </w:r>
            <w:r w:rsidRPr="00D53D34">
              <w:rPr>
                <w:rFonts w:ascii="標楷體" w:eastAsia="標楷體" w:hAnsi="標楷體" w:hint="eastAsia"/>
                <w:szCs w:val="24"/>
              </w:rPr>
              <w:t>所有</w:t>
            </w:r>
            <w:r w:rsidRPr="00D53D34">
              <w:rPr>
                <w:rFonts w:ascii="標楷體" w:eastAsia="標楷體" w:hAnsi="標楷體"/>
                <w:szCs w:val="24"/>
              </w:rPr>
              <w:t>功能</w:t>
            </w:r>
            <w:r w:rsidRPr="00D53D34">
              <w:rPr>
                <w:rFonts w:ascii="標楷體" w:eastAsia="標楷體" w:hAnsi="標楷體"/>
                <w:bCs/>
                <w:szCs w:val="24"/>
              </w:rPr>
              <w:t>。</w:t>
            </w:r>
          </w:p>
          <w:p w14:paraId="13CEE78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四</w:t>
            </w:r>
            <w:r w:rsidRPr="00D53D34">
              <w:rPr>
                <w:rFonts w:ascii="標楷體" w:eastAsia="標楷體" w:hAnsi="標楷體"/>
                <w:szCs w:val="24"/>
              </w:rPr>
              <w:t>、其他規定：</w:t>
            </w:r>
          </w:p>
          <w:p w14:paraId="03955A4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(一)語音手機</w:t>
            </w:r>
            <w:r w:rsidRPr="00D53D34">
              <w:rPr>
                <w:rFonts w:ascii="標楷體" w:eastAsia="標楷體" w:hAnsi="標楷體" w:hint="eastAsia"/>
                <w:bCs/>
                <w:szCs w:val="24"/>
              </w:rPr>
              <w:t>-簡易型、語音手機-智慧型</w:t>
            </w:r>
            <w:r w:rsidRPr="00D53D34">
              <w:rPr>
                <w:rFonts w:ascii="標楷體" w:eastAsia="標楷體" w:hAnsi="標楷體" w:hint="eastAsia"/>
                <w:szCs w:val="24"/>
              </w:rPr>
              <w:t>或</w:t>
            </w:r>
            <w:r w:rsidRPr="00D53D34">
              <w:rPr>
                <w:rFonts w:ascii="標楷體" w:eastAsia="標楷體" w:hAnsi="標楷體" w:hint="eastAsia"/>
                <w:bCs/>
                <w:szCs w:val="24"/>
              </w:rPr>
              <w:t>平板(項次77、78)於最低使用年限內</w:t>
            </w:r>
            <w:r w:rsidRPr="00D53D34">
              <w:rPr>
                <w:rFonts w:ascii="標楷體" w:eastAsia="標楷體" w:hAnsi="標楷體"/>
                <w:szCs w:val="24"/>
              </w:rPr>
              <w:t>僅能擇一申請。</w:t>
            </w:r>
          </w:p>
          <w:p w14:paraId="13B3F6C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應標示經國家通訊主管機關型式認證審驗合格之標籤號碼及其他必要資訊。</w:t>
            </w:r>
          </w:p>
        </w:tc>
      </w:tr>
      <w:tr w:rsidR="00BB0147" w:rsidRPr="00D53D34" w14:paraId="652EE273" w14:textId="77777777" w:rsidTr="000F3E34">
        <w:trPr>
          <w:trHeight w:val="2225"/>
        </w:trPr>
        <w:tc>
          <w:tcPr>
            <w:tcW w:w="793" w:type="dxa"/>
            <w:tcBorders>
              <w:left w:val="single" w:sz="4" w:space="0" w:color="auto"/>
              <w:bottom w:val="single" w:sz="4" w:space="0" w:color="auto"/>
            </w:tcBorders>
            <w:vAlign w:val="center"/>
          </w:tcPr>
          <w:p w14:paraId="58C69F8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-視覺相關輔具</w:t>
            </w:r>
          </w:p>
        </w:tc>
        <w:tc>
          <w:tcPr>
            <w:tcW w:w="510" w:type="dxa"/>
            <w:tcBorders>
              <w:left w:val="single" w:sz="4" w:space="0" w:color="auto"/>
              <w:bottom w:val="single" w:sz="4" w:space="0" w:color="auto"/>
            </w:tcBorders>
            <w:vAlign w:val="center"/>
          </w:tcPr>
          <w:p w14:paraId="56E3BB5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78</w:t>
            </w:r>
          </w:p>
        </w:tc>
        <w:tc>
          <w:tcPr>
            <w:tcW w:w="1163" w:type="dxa"/>
            <w:tcBorders>
              <w:left w:val="single" w:sz="4" w:space="0" w:color="auto"/>
              <w:bottom w:val="single" w:sz="4" w:space="0" w:color="auto"/>
            </w:tcBorders>
            <w:vAlign w:val="center"/>
          </w:tcPr>
          <w:p w14:paraId="7997C22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語音手機</w:t>
            </w:r>
            <w:r w:rsidRPr="00D53D34">
              <w:rPr>
                <w:rFonts w:ascii="標楷體" w:eastAsia="標楷體" w:hAnsi="標楷體" w:hint="eastAsia"/>
                <w:szCs w:val="24"/>
              </w:rPr>
              <w:t>-智慧型或平板</w:t>
            </w:r>
          </w:p>
        </w:tc>
        <w:tc>
          <w:tcPr>
            <w:tcW w:w="1530" w:type="dxa"/>
            <w:tcBorders>
              <w:left w:val="single" w:sz="4" w:space="0" w:color="auto"/>
              <w:bottom w:val="single" w:sz="4" w:space="0" w:color="auto"/>
            </w:tcBorders>
            <w:vAlign w:val="center"/>
          </w:tcPr>
          <w:p w14:paraId="4DFFB35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left w:val="single" w:sz="4" w:space="0" w:color="auto"/>
              <w:bottom w:val="single" w:sz="4" w:space="0" w:color="auto"/>
            </w:tcBorders>
            <w:vAlign w:val="center"/>
          </w:tcPr>
          <w:p w14:paraId="65912AB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left w:val="single" w:sz="4" w:space="0" w:color="auto"/>
              <w:bottom w:val="single" w:sz="4" w:space="0" w:color="auto"/>
            </w:tcBorders>
            <w:vAlign w:val="center"/>
          </w:tcPr>
          <w:p w14:paraId="0D1F805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0C8BAB14" w14:textId="77777777" w:rsidR="00BB0147" w:rsidRPr="00D53D34" w:rsidRDefault="00BB0147" w:rsidP="000F3E34">
            <w:pPr>
              <w:contextualSpacing/>
              <w:jc w:val="both"/>
              <w:rPr>
                <w:rFonts w:ascii="標楷體" w:eastAsia="標楷體" w:hAnsi="標楷體"/>
                <w:szCs w:val="24"/>
              </w:rPr>
            </w:pPr>
          </w:p>
        </w:tc>
      </w:tr>
      <w:tr w:rsidR="00BB0147" w:rsidRPr="00D53D34" w14:paraId="0D04B1FE" w14:textId="77777777" w:rsidTr="000F3E34">
        <w:trPr>
          <w:trHeight w:val="2401"/>
        </w:trPr>
        <w:tc>
          <w:tcPr>
            <w:tcW w:w="793" w:type="dxa"/>
            <w:tcBorders>
              <w:top w:val="single" w:sz="4" w:space="0" w:color="auto"/>
              <w:left w:val="single" w:sz="4" w:space="0" w:color="auto"/>
              <w:bottom w:val="single" w:sz="4" w:space="0" w:color="auto"/>
            </w:tcBorders>
            <w:vAlign w:val="center"/>
          </w:tcPr>
          <w:p w14:paraId="52B23AD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bottom w:val="single" w:sz="4" w:space="0" w:color="auto"/>
            </w:tcBorders>
            <w:vAlign w:val="center"/>
          </w:tcPr>
          <w:p w14:paraId="1A88BEA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79</w:t>
            </w:r>
          </w:p>
        </w:tc>
        <w:tc>
          <w:tcPr>
            <w:tcW w:w="1163" w:type="dxa"/>
            <w:tcBorders>
              <w:top w:val="single" w:sz="4" w:space="0" w:color="auto"/>
              <w:left w:val="single" w:sz="4" w:space="0" w:color="auto"/>
              <w:bottom w:val="single" w:sz="4" w:space="0" w:color="auto"/>
            </w:tcBorders>
            <w:vAlign w:val="center"/>
          </w:tcPr>
          <w:p w14:paraId="0B07A18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傳真機</w:t>
            </w:r>
          </w:p>
        </w:tc>
        <w:tc>
          <w:tcPr>
            <w:tcW w:w="1530" w:type="dxa"/>
            <w:tcBorders>
              <w:top w:val="single" w:sz="4" w:space="0" w:color="auto"/>
              <w:left w:val="single" w:sz="4" w:space="0" w:color="auto"/>
              <w:bottom w:val="single" w:sz="4" w:space="0" w:color="auto"/>
            </w:tcBorders>
            <w:vAlign w:val="center"/>
          </w:tcPr>
          <w:p w14:paraId="3ECC981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49F3F20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2E99463F"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4928A5D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6</w:t>
            </w:r>
            <w:r w:rsidRPr="00D53D34">
              <w:rPr>
                <w:rFonts w:ascii="標楷體" w:eastAsia="標楷體" w:hAnsi="標楷體"/>
                <w:szCs w:val="24"/>
              </w:rPr>
              <w:t>歲以上</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376F29D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(一)第一類：【b16700】、【b16710】、【b16701】、【b16711】</w:t>
            </w:r>
            <w:r w:rsidRPr="00D53D34">
              <w:rPr>
                <w:rFonts w:ascii="標楷體" w:eastAsia="標楷體" w:hAnsi="標楷體"/>
                <w:bCs/>
                <w:szCs w:val="24"/>
              </w:rPr>
              <w:t>或【04】</w:t>
            </w:r>
            <w:r w:rsidRPr="00D53D34">
              <w:rPr>
                <w:rFonts w:ascii="標楷體" w:eastAsia="標楷體" w:hAnsi="標楷體" w:hint="eastAsia"/>
                <w:szCs w:val="24"/>
              </w:rPr>
              <w:t>；</w:t>
            </w:r>
          </w:p>
          <w:p w14:paraId="3EA4AC77"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第三類：【b310】、【b320】、【b330】或【04】</w:t>
            </w:r>
            <w:r w:rsidRPr="00D53D34">
              <w:rPr>
                <w:rFonts w:ascii="標楷體" w:eastAsia="標楷體" w:hAnsi="標楷體" w:hint="eastAsia"/>
                <w:szCs w:val="24"/>
              </w:rPr>
              <w:t>。</w:t>
            </w:r>
          </w:p>
          <w:p w14:paraId="4E793423"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hint="eastAsia"/>
                <w:szCs w:val="24"/>
              </w:rPr>
              <w:lastRenderedPageBreak/>
              <w:t>(</w:t>
            </w:r>
            <w:r w:rsidRPr="00D53D34">
              <w:rPr>
                <w:rFonts w:ascii="標楷體" w:eastAsia="標楷體" w:hAnsi="標楷體"/>
                <w:szCs w:val="24"/>
              </w:rPr>
              <w:t>語言機能障礙者</w:t>
            </w:r>
            <w:r w:rsidRPr="00D53D34">
              <w:rPr>
                <w:rFonts w:ascii="標楷體" w:eastAsia="標楷體" w:hAnsi="標楷體" w:hint="eastAsia"/>
                <w:szCs w:val="24"/>
              </w:rPr>
              <w:t>)</w:t>
            </w:r>
          </w:p>
          <w:p w14:paraId="1AD1F39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(二)第二類：【b230】、【s260】或【0</w:t>
            </w:r>
            <w:r w:rsidRPr="00D53D34">
              <w:rPr>
                <w:rFonts w:ascii="標楷體" w:eastAsia="標楷體" w:hAnsi="標楷體" w:hint="eastAsia"/>
                <w:szCs w:val="24"/>
              </w:rPr>
              <w:t>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聽</w:t>
            </w:r>
            <w:r w:rsidRPr="00D53D34">
              <w:rPr>
                <w:rFonts w:ascii="標楷體" w:eastAsia="標楷體" w:hAnsi="標楷體" w:hint="eastAsia"/>
                <w:szCs w:val="24"/>
              </w:rPr>
              <w:t>覺機能</w:t>
            </w:r>
            <w:r w:rsidRPr="00D53D34">
              <w:rPr>
                <w:rFonts w:ascii="標楷體" w:eastAsia="標楷體" w:hAnsi="標楷體"/>
                <w:szCs w:val="24"/>
              </w:rPr>
              <w:t>障</w:t>
            </w:r>
            <w:r w:rsidRPr="00D53D34">
              <w:rPr>
                <w:rFonts w:ascii="標楷體" w:eastAsia="標楷體" w:hAnsi="標楷體" w:hint="eastAsia"/>
                <w:szCs w:val="24"/>
              </w:rPr>
              <w:t>礙</w:t>
            </w:r>
            <w:r w:rsidRPr="00D53D34">
              <w:rPr>
                <w:rFonts w:ascii="標楷體" w:eastAsia="標楷體" w:hAnsi="標楷體"/>
                <w:szCs w:val="24"/>
              </w:rPr>
              <w:t>者</w:t>
            </w:r>
            <w:r w:rsidRPr="00D53D34">
              <w:rPr>
                <w:rFonts w:ascii="標楷體" w:eastAsia="標楷體" w:hAnsi="標楷體" w:hint="eastAsia"/>
                <w:szCs w:val="24"/>
              </w:rPr>
              <w:t>)</w:t>
            </w:r>
          </w:p>
          <w:p w14:paraId="0379B4C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bCs/>
                <w:szCs w:val="24"/>
              </w:rPr>
              <w:t>申請行動</w:t>
            </w:r>
            <w:r w:rsidRPr="00D53D34">
              <w:rPr>
                <w:rFonts w:ascii="標楷體" w:eastAsia="標楷體" w:hAnsi="標楷體" w:hint="eastAsia"/>
                <w:bCs/>
                <w:szCs w:val="24"/>
              </w:rPr>
              <w:t>手</w:t>
            </w:r>
            <w:r w:rsidRPr="00D53D34">
              <w:rPr>
                <w:rFonts w:ascii="標楷體" w:eastAsia="標楷體" w:hAnsi="標楷體"/>
                <w:bCs/>
                <w:szCs w:val="24"/>
              </w:rPr>
              <w:t>機-具</w:t>
            </w:r>
            <w:r w:rsidRPr="00D53D34">
              <w:rPr>
                <w:rFonts w:ascii="標楷體" w:eastAsia="標楷體" w:hAnsi="標楷體" w:hint="eastAsia"/>
                <w:bCs/>
                <w:szCs w:val="24"/>
              </w:rPr>
              <w:t>雙向</w:t>
            </w:r>
            <w:r w:rsidRPr="00D53D34">
              <w:rPr>
                <w:rFonts w:ascii="標楷體" w:eastAsia="標楷體" w:hAnsi="標楷體"/>
                <w:bCs/>
                <w:szCs w:val="24"/>
              </w:rPr>
              <w:t>即時影像傳輸</w:t>
            </w:r>
            <w:r w:rsidRPr="00D53D34">
              <w:rPr>
                <w:rFonts w:ascii="標楷體" w:eastAsia="標楷體" w:hAnsi="標楷體" w:hint="eastAsia"/>
                <w:bCs/>
                <w:szCs w:val="24"/>
              </w:rPr>
              <w:t>功能型(項次81)者應符合上述障別之一，且</w:t>
            </w:r>
            <w:r w:rsidRPr="00D53D34">
              <w:rPr>
                <w:rFonts w:ascii="標楷體" w:eastAsia="標楷體" w:hAnsi="標楷體"/>
                <w:bCs/>
                <w:szCs w:val="24"/>
              </w:rPr>
              <w:t>具讀唇辨讀或手語表達</w:t>
            </w:r>
            <w:r w:rsidRPr="00D53D34">
              <w:rPr>
                <w:rFonts w:ascii="標楷體" w:eastAsia="標楷體" w:hAnsi="標楷體" w:hint="eastAsia"/>
                <w:bCs/>
                <w:szCs w:val="24"/>
              </w:rPr>
              <w:t>之</w:t>
            </w:r>
            <w:r w:rsidRPr="00D53D34">
              <w:rPr>
                <w:rFonts w:ascii="標楷體" w:eastAsia="標楷體" w:hAnsi="標楷體"/>
                <w:bCs/>
                <w:szCs w:val="24"/>
              </w:rPr>
              <w:t>能力。</w:t>
            </w:r>
          </w:p>
          <w:p w14:paraId="6F190B7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二、評估規定：申請行動</w:t>
            </w:r>
            <w:r w:rsidRPr="00D53D34">
              <w:rPr>
                <w:rFonts w:ascii="標楷體" w:eastAsia="標楷體" w:hAnsi="標楷體" w:hint="eastAsia"/>
                <w:szCs w:val="24"/>
              </w:rPr>
              <w:t>手</w:t>
            </w:r>
            <w:r w:rsidRPr="00D53D34">
              <w:rPr>
                <w:rFonts w:ascii="標楷體" w:eastAsia="標楷體" w:hAnsi="標楷體"/>
                <w:szCs w:val="24"/>
              </w:rPr>
              <w:t>機-具</w:t>
            </w:r>
            <w:r w:rsidRPr="00D53D34">
              <w:rPr>
                <w:rFonts w:ascii="標楷體" w:eastAsia="標楷體" w:hAnsi="標楷體" w:hint="eastAsia"/>
                <w:szCs w:val="24"/>
              </w:rPr>
              <w:t>雙向</w:t>
            </w:r>
            <w:r w:rsidRPr="00D53D34">
              <w:rPr>
                <w:rFonts w:ascii="標楷體" w:eastAsia="標楷體" w:hAnsi="標楷體"/>
                <w:szCs w:val="24"/>
              </w:rPr>
              <w:t>即時影像傳輸</w:t>
            </w:r>
            <w:r w:rsidRPr="00D53D34">
              <w:rPr>
                <w:rFonts w:ascii="標楷體" w:eastAsia="標楷體" w:hAnsi="標楷體" w:hint="eastAsia"/>
                <w:szCs w:val="24"/>
              </w:rPr>
              <w:t>功能型(項次81)</w:t>
            </w:r>
            <w:r w:rsidRPr="00D53D34">
              <w:rPr>
                <w:rFonts w:ascii="標楷體" w:eastAsia="標楷體" w:hAnsi="標楷體"/>
                <w:szCs w:val="24"/>
              </w:rPr>
              <w:t>，經政府設置或委託辦理之輔具服務單位輔具評估人員(含該單位特約之輔具評估人員)開立輔具評估報告書(輔具評估報告書格式編號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8</w:t>
            </w:r>
            <w:r w:rsidRPr="00D53D34">
              <w:rPr>
                <w:rFonts w:ascii="標楷體" w:eastAsia="標楷體" w:hAnsi="標楷體"/>
                <w:szCs w:val="24"/>
              </w:rPr>
              <w:t>)。</w:t>
            </w:r>
          </w:p>
          <w:p w14:paraId="2EDA820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、規格或功能規範：行動</w:t>
            </w:r>
            <w:r w:rsidRPr="00D53D34">
              <w:rPr>
                <w:rFonts w:ascii="標楷體" w:eastAsia="標楷體" w:hAnsi="標楷體" w:hint="eastAsia"/>
                <w:szCs w:val="24"/>
              </w:rPr>
              <w:t>手</w:t>
            </w:r>
            <w:r w:rsidRPr="00D53D34">
              <w:rPr>
                <w:rFonts w:ascii="標楷體" w:eastAsia="標楷體" w:hAnsi="標楷體"/>
                <w:szCs w:val="24"/>
              </w:rPr>
              <w:t>機-具</w:t>
            </w:r>
            <w:r w:rsidRPr="00D53D34">
              <w:rPr>
                <w:rFonts w:ascii="標楷體" w:eastAsia="標楷體" w:hAnsi="標楷體" w:hint="eastAsia"/>
                <w:szCs w:val="24"/>
              </w:rPr>
              <w:t>雙向</w:t>
            </w:r>
            <w:r w:rsidRPr="00D53D34">
              <w:rPr>
                <w:rFonts w:ascii="標楷體" w:eastAsia="標楷體" w:hAnsi="標楷體"/>
                <w:szCs w:val="24"/>
              </w:rPr>
              <w:t>即時影像傳輸</w:t>
            </w:r>
            <w:r w:rsidRPr="00D53D34">
              <w:rPr>
                <w:rFonts w:ascii="標楷體" w:eastAsia="標楷體" w:hAnsi="標楷體" w:hint="eastAsia"/>
                <w:szCs w:val="24"/>
              </w:rPr>
              <w:t>功能型(項次</w:t>
            </w:r>
            <w:r w:rsidRPr="00D53D34">
              <w:rPr>
                <w:rFonts w:ascii="標楷體" w:eastAsia="標楷體" w:hAnsi="標楷體"/>
                <w:szCs w:val="24"/>
              </w:rPr>
              <w:t>81</w:t>
            </w:r>
            <w:r w:rsidRPr="00D53D34">
              <w:rPr>
                <w:rFonts w:ascii="標楷體" w:eastAsia="標楷體" w:hAnsi="標楷體" w:hint="eastAsia"/>
                <w:szCs w:val="24"/>
              </w:rPr>
              <w:t>)</w:t>
            </w:r>
            <w:r w:rsidRPr="00D53D34">
              <w:rPr>
                <w:rFonts w:ascii="標楷體" w:eastAsia="標楷體" w:hAnsi="標楷體"/>
                <w:szCs w:val="24"/>
              </w:rPr>
              <w:t>於手機顯示幕同一面附有攝影鏡頭，並能雙向提供即時影像傳輸功能。</w:t>
            </w:r>
          </w:p>
          <w:p w14:paraId="0FBBAC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、其他規定：</w:t>
            </w:r>
          </w:p>
          <w:p w14:paraId="2DCFAFB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行動</w:t>
            </w:r>
            <w:r w:rsidRPr="00D53D34">
              <w:rPr>
                <w:rFonts w:ascii="標楷體" w:eastAsia="標楷體" w:hAnsi="標楷體" w:hint="eastAsia"/>
                <w:szCs w:val="24"/>
              </w:rPr>
              <w:t>手</w:t>
            </w:r>
            <w:r w:rsidRPr="00D53D34">
              <w:rPr>
                <w:rFonts w:ascii="標楷體" w:eastAsia="標楷體" w:hAnsi="標楷體"/>
                <w:szCs w:val="24"/>
              </w:rPr>
              <w:t>機</w:t>
            </w:r>
            <w:r w:rsidRPr="00D53D34">
              <w:rPr>
                <w:rFonts w:ascii="標楷體" w:eastAsia="標楷體" w:hAnsi="標楷體" w:hint="eastAsia"/>
                <w:szCs w:val="24"/>
              </w:rPr>
              <w:t>各項次(項次80、81)於</w:t>
            </w:r>
            <w:r w:rsidRPr="00D53D34">
              <w:rPr>
                <w:rFonts w:ascii="標楷體" w:eastAsia="標楷體" w:hAnsi="標楷體" w:hint="eastAsia"/>
                <w:bCs/>
                <w:szCs w:val="24"/>
              </w:rPr>
              <w:t>最低</w:t>
            </w:r>
            <w:r w:rsidRPr="00D53D34">
              <w:rPr>
                <w:rFonts w:ascii="標楷體" w:eastAsia="標楷體" w:hAnsi="標楷體" w:hint="eastAsia"/>
                <w:szCs w:val="24"/>
              </w:rPr>
              <w:t>使用年限內僅能擇一申請。</w:t>
            </w:r>
          </w:p>
          <w:p w14:paraId="1393FF9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傳真機</w:t>
            </w:r>
            <w:r w:rsidRPr="00D53D34">
              <w:rPr>
                <w:rFonts w:ascii="標楷體" w:eastAsia="標楷體" w:hAnsi="標楷體" w:hint="eastAsia"/>
                <w:szCs w:val="24"/>
              </w:rPr>
              <w:t>(項次79)</w:t>
            </w:r>
            <w:r w:rsidRPr="00D53D34">
              <w:rPr>
                <w:rFonts w:ascii="標楷體" w:eastAsia="標楷體" w:hAnsi="標楷體"/>
                <w:szCs w:val="24"/>
              </w:rPr>
              <w:t>以共同生活戶為補助單位，每戶僅得申請</w:t>
            </w:r>
            <w:r w:rsidRPr="00D53D34">
              <w:rPr>
                <w:rFonts w:ascii="標楷體" w:eastAsia="標楷體" w:hAnsi="標楷體" w:hint="eastAsia"/>
                <w:szCs w:val="24"/>
              </w:rPr>
              <w:t>1</w:t>
            </w:r>
            <w:r w:rsidRPr="00D53D34">
              <w:rPr>
                <w:rFonts w:ascii="標楷體" w:eastAsia="標楷體" w:hAnsi="標楷體"/>
                <w:szCs w:val="24"/>
              </w:rPr>
              <w:t>台。</w:t>
            </w:r>
          </w:p>
          <w:p w14:paraId="2FC0A84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另行動</w:t>
            </w:r>
            <w:r w:rsidRPr="00D53D34">
              <w:rPr>
                <w:rFonts w:ascii="標楷體" w:eastAsia="標楷體" w:hAnsi="標楷體" w:hint="eastAsia"/>
                <w:szCs w:val="24"/>
              </w:rPr>
              <w:t>手</w:t>
            </w:r>
            <w:r w:rsidRPr="00D53D34">
              <w:rPr>
                <w:rFonts w:ascii="標楷體" w:eastAsia="標楷體" w:hAnsi="標楷體"/>
                <w:szCs w:val="24"/>
              </w:rPr>
              <w:t>機</w:t>
            </w:r>
            <w:r w:rsidRPr="00D53D34">
              <w:rPr>
                <w:rFonts w:ascii="標楷體" w:eastAsia="標楷體" w:hAnsi="標楷體" w:hint="eastAsia"/>
                <w:szCs w:val="24"/>
              </w:rPr>
              <w:t>各項次(項次80、81)</w:t>
            </w:r>
            <w:r w:rsidRPr="00D53D34">
              <w:rPr>
                <w:rFonts w:ascii="標楷體" w:eastAsia="標楷體" w:hAnsi="標楷體"/>
                <w:szCs w:val="24"/>
              </w:rPr>
              <w:t>應標示經國家通訊主管機關型式認證審驗合格之標籤號碼。</w:t>
            </w:r>
          </w:p>
        </w:tc>
      </w:tr>
      <w:tr w:rsidR="00BB0147" w:rsidRPr="00D53D34" w14:paraId="5C1537D3" w14:textId="77777777" w:rsidTr="000F3E34">
        <w:trPr>
          <w:trHeight w:val="4517"/>
        </w:trPr>
        <w:tc>
          <w:tcPr>
            <w:tcW w:w="793" w:type="dxa"/>
            <w:tcBorders>
              <w:top w:val="single" w:sz="4" w:space="0" w:color="auto"/>
              <w:left w:val="single" w:sz="4" w:space="0" w:color="auto"/>
              <w:bottom w:val="single" w:sz="4" w:space="0" w:color="auto"/>
            </w:tcBorders>
            <w:vAlign w:val="center"/>
          </w:tcPr>
          <w:p w14:paraId="082D1CF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bottom w:val="single" w:sz="4" w:space="0" w:color="auto"/>
            </w:tcBorders>
            <w:vAlign w:val="center"/>
          </w:tcPr>
          <w:p w14:paraId="45BCF25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80</w:t>
            </w:r>
          </w:p>
        </w:tc>
        <w:tc>
          <w:tcPr>
            <w:tcW w:w="1163" w:type="dxa"/>
            <w:tcBorders>
              <w:top w:val="single" w:sz="4" w:space="0" w:color="auto"/>
              <w:left w:val="single" w:sz="4" w:space="0" w:color="auto"/>
              <w:bottom w:val="single" w:sz="4" w:space="0" w:color="auto"/>
            </w:tcBorders>
            <w:vAlign w:val="center"/>
          </w:tcPr>
          <w:p w14:paraId="7CA9DFC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行動手機-</w:t>
            </w:r>
            <w:r w:rsidRPr="00D53D34">
              <w:rPr>
                <w:rFonts w:ascii="標楷體" w:eastAsia="標楷體" w:hAnsi="標楷體" w:hint="eastAsia"/>
                <w:szCs w:val="24"/>
              </w:rPr>
              <w:t>簡易型</w:t>
            </w:r>
          </w:p>
        </w:tc>
        <w:tc>
          <w:tcPr>
            <w:tcW w:w="1530" w:type="dxa"/>
            <w:tcBorders>
              <w:top w:val="single" w:sz="4" w:space="0" w:color="auto"/>
              <w:left w:val="single" w:sz="4" w:space="0" w:color="auto"/>
              <w:bottom w:val="single" w:sz="4" w:space="0" w:color="auto"/>
            </w:tcBorders>
            <w:vAlign w:val="center"/>
          </w:tcPr>
          <w:p w14:paraId="1BFBA067"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1F455CA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300F06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16126E11"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5F3B7296" w14:textId="77777777" w:rsidTr="000F3E34">
        <w:trPr>
          <w:trHeight w:val="2817"/>
        </w:trPr>
        <w:tc>
          <w:tcPr>
            <w:tcW w:w="793" w:type="dxa"/>
            <w:tcBorders>
              <w:top w:val="single" w:sz="4" w:space="0" w:color="auto"/>
              <w:left w:val="single" w:sz="4" w:space="0" w:color="auto"/>
              <w:bottom w:val="single" w:sz="4" w:space="0" w:color="auto"/>
            </w:tcBorders>
            <w:vAlign w:val="center"/>
          </w:tcPr>
          <w:p w14:paraId="350B759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bottom w:val="single" w:sz="4" w:space="0" w:color="auto"/>
            </w:tcBorders>
            <w:vAlign w:val="center"/>
          </w:tcPr>
          <w:p w14:paraId="13AAF6D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81</w:t>
            </w:r>
          </w:p>
        </w:tc>
        <w:tc>
          <w:tcPr>
            <w:tcW w:w="1163" w:type="dxa"/>
            <w:tcBorders>
              <w:top w:val="single" w:sz="4" w:space="0" w:color="auto"/>
              <w:left w:val="single" w:sz="4" w:space="0" w:color="auto"/>
              <w:bottom w:val="single" w:sz="4" w:space="0" w:color="auto"/>
            </w:tcBorders>
            <w:vAlign w:val="center"/>
          </w:tcPr>
          <w:p w14:paraId="20CBD5B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行動手機-具</w:t>
            </w:r>
            <w:r w:rsidRPr="00D53D34">
              <w:rPr>
                <w:rFonts w:ascii="標楷體" w:eastAsia="標楷體" w:hAnsi="標楷體" w:hint="eastAsia"/>
                <w:szCs w:val="24"/>
              </w:rPr>
              <w:t>雙向</w:t>
            </w:r>
            <w:r w:rsidRPr="00D53D34">
              <w:rPr>
                <w:rFonts w:ascii="標楷體" w:eastAsia="標楷體" w:hAnsi="標楷體"/>
                <w:szCs w:val="24"/>
              </w:rPr>
              <w:t>即時影像傳輸</w:t>
            </w:r>
            <w:r w:rsidRPr="00D53D34">
              <w:rPr>
                <w:rFonts w:ascii="標楷體" w:eastAsia="標楷體" w:hAnsi="標楷體" w:hint="eastAsia"/>
                <w:szCs w:val="24"/>
              </w:rPr>
              <w:t>功能型</w:t>
            </w:r>
          </w:p>
        </w:tc>
        <w:tc>
          <w:tcPr>
            <w:tcW w:w="1530" w:type="dxa"/>
            <w:tcBorders>
              <w:top w:val="single" w:sz="4" w:space="0" w:color="auto"/>
              <w:left w:val="single" w:sz="4" w:space="0" w:color="auto"/>
              <w:bottom w:val="single" w:sz="4" w:space="0" w:color="auto"/>
            </w:tcBorders>
            <w:vAlign w:val="center"/>
          </w:tcPr>
          <w:p w14:paraId="46D3B2B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427CD8E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A99BA0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0682B3E1" w14:textId="77777777" w:rsidR="00BB0147" w:rsidRPr="00D53D34" w:rsidRDefault="00BB0147" w:rsidP="000F3E34">
            <w:pPr>
              <w:ind w:left="432" w:hangingChars="180" w:hanging="432"/>
              <w:contextualSpacing/>
              <w:jc w:val="both"/>
              <w:rPr>
                <w:rFonts w:ascii="標楷體" w:eastAsia="標楷體" w:hAnsi="標楷體"/>
                <w:bCs/>
                <w:szCs w:val="24"/>
              </w:rPr>
            </w:pPr>
          </w:p>
        </w:tc>
      </w:tr>
      <w:tr w:rsidR="00BB0147" w:rsidRPr="00D53D34" w14:paraId="059062C8" w14:textId="77777777" w:rsidTr="000F3E34">
        <w:trPr>
          <w:trHeight w:val="2118"/>
        </w:trPr>
        <w:tc>
          <w:tcPr>
            <w:tcW w:w="793" w:type="dxa"/>
            <w:vMerge w:val="restart"/>
            <w:tcBorders>
              <w:top w:val="single" w:sz="4" w:space="0" w:color="auto"/>
              <w:left w:val="single" w:sz="4" w:space="0" w:color="auto"/>
            </w:tcBorders>
            <w:vAlign w:val="center"/>
          </w:tcPr>
          <w:p w14:paraId="06A7D90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vMerge w:val="restart"/>
            <w:tcBorders>
              <w:top w:val="single" w:sz="4" w:space="0" w:color="auto"/>
              <w:left w:val="single" w:sz="4" w:space="0" w:color="auto"/>
            </w:tcBorders>
            <w:vAlign w:val="center"/>
          </w:tcPr>
          <w:p w14:paraId="703CE68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82</w:t>
            </w:r>
          </w:p>
        </w:tc>
        <w:tc>
          <w:tcPr>
            <w:tcW w:w="1163" w:type="dxa"/>
            <w:vMerge w:val="restart"/>
            <w:tcBorders>
              <w:top w:val="single" w:sz="4" w:space="0" w:color="auto"/>
              <w:left w:val="single" w:sz="4" w:space="0" w:color="auto"/>
            </w:tcBorders>
            <w:vAlign w:val="center"/>
          </w:tcPr>
          <w:p w14:paraId="6B63FFB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助聽器</w:t>
            </w:r>
            <w:r w:rsidRPr="00D53D34">
              <w:rPr>
                <w:rFonts w:ascii="標楷體" w:eastAsia="標楷體" w:hAnsi="標楷體" w:hint="eastAsia"/>
                <w:szCs w:val="24"/>
              </w:rPr>
              <w:t>-</w:t>
            </w:r>
            <w:r w:rsidRPr="00D53D34">
              <w:rPr>
                <w:rFonts w:ascii="標楷體" w:eastAsia="標楷體" w:hAnsi="標楷體"/>
                <w:szCs w:val="24"/>
              </w:rPr>
              <w:t>簡易型</w:t>
            </w:r>
          </w:p>
        </w:tc>
        <w:tc>
          <w:tcPr>
            <w:tcW w:w="1530" w:type="dxa"/>
            <w:vMerge w:val="restart"/>
            <w:tcBorders>
              <w:top w:val="single" w:sz="4" w:space="0" w:color="auto"/>
              <w:left w:val="single" w:sz="4" w:space="0" w:color="auto"/>
            </w:tcBorders>
            <w:vAlign w:val="center"/>
          </w:tcPr>
          <w:p w14:paraId="7654E38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vMerge w:val="restart"/>
            <w:tcBorders>
              <w:top w:val="single" w:sz="4" w:space="0" w:color="auto"/>
              <w:left w:val="single" w:sz="4" w:space="0" w:color="auto"/>
            </w:tcBorders>
            <w:vAlign w:val="center"/>
          </w:tcPr>
          <w:p w14:paraId="31A9446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vMerge w:val="restart"/>
            <w:tcBorders>
              <w:top w:val="single" w:sz="4" w:space="0" w:color="auto"/>
              <w:left w:val="single" w:sz="4" w:space="0" w:color="auto"/>
            </w:tcBorders>
            <w:vAlign w:val="center"/>
          </w:tcPr>
          <w:p w14:paraId="45B1EA3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丙</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55737F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一、補助對象：應符合下列條件之一：</w:t>
            </w:r>
          </w:p>
          <w:p w14:paraId="4AEF0F7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(一)第二類：【b230】、【s260】或【0</w:t>
            </w:r>
            <w:r w:rsidRPr="00D53D34">
              <w:rPr>
                <w:rFonts w:ascii="標楷體" w:eastAsia="標楷體" w:hAnsi="標楷體" w:hint="eastAsia"/>
                <w:szCs w:val="24"/>
              </w:rPr>
              <w:t>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聽</w:t>
            </w:r>
            <w:r w:rsidRPr="00D53D34">
              <w:rPr>
                <w:rFonts w:ascii="標楷體" w:eastAsia="標楷體" w:hAnsi="標楷體" w:hint="eastAsia"/>
                <w:szCs w:val="24"/>
              </w:rPr>
              <w:t>覺機能</w:t>
            </w:r>
            <w:r w:rsidRPr="00D53D34">
              <w:rPr>
                <w:rFonts w:ascii="標楷體" w:eastAsia="標楷體" w:hAnsi="標楷體"/>
                <w:szCs w:val="24"/>
              </w:rPr>
              <w:t>障</w:t>
            </w:r>
            <w:r w:rsidRPr="00D53D34">
              <w:rPr>
                <w:rFonts w:ascii="標楷體" w:eastAsia="標楷體" w:hAnsi="標楷體" w:hint="eastAsia"/>
                <w:szCs w:val="24"/>
              </w:rPr>
              <w:t>礙</w:t>
            </w:r>
            <w:r w:rsidRPr="00D53D34">
              <w:rPr>
                <w:rFonts w:ascii="標楷體" w:eastAsia="標楷體" w:hAnsi="標楷體"/>
                <w:szCs w:val="24"/>
              </w:rPr>
              <w:t>者</w:t>
            </w:r>
            <w:r w:rsidRPr="00D53D34">
              <w:rPr>
                <w:rFonts w:ascii="標楷體" w:eastAsia="標楷體" w:hAnsi="標楷體" w:hint="eastAsia"/>
                <w:szCs w:val="24"/>
              </w:rPr>
              <w:t>)</w:t>
            </w:r>
          </w:p>
          <w:p w14:paraId="50312A6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(二)第二類：【b210】、【s220】或【01】中度以上</w:t>
            </w:r>
            <w:r w:rsidRPr="00D53D34">
              <w:rPr>
                <w:rFonts w:ascii="標楷體" w:eastAsia="標楷體" w:hAnsi="標楷體" w:hint="eastAsia"/>
                <w:bCs/>
                <w:szCs w:val="24"/>
              </w:rPr>
              <w:t>(中度以上視覺障礙者</w:t>
            </w:r>
            <w:r w:rsidRPr="00D53D34">
              <w:rPr>
                <w:rFonts w:ascii="標楷體" w:eastAsia="標楷體" w:hAnsi="標楷體"/>
                <w:bCs/>
                <w:szCs w:val="24"/>
              </w:rPr>
              <w:t>)，且聽力損失優耳大於</w:t>
            </w:r>
            <w:r w:rsidRPr="00D53D34">
              <w:rPr>
                <w:rFonts w:ascii="標楷體" w:eastAsia="標楷體" w:hAnsi="標楷體" w:hint="eastAsia"/>
                <w:bCs/>
                <w:szCs w:val="24"/>
              </w:rPr>
              <w:t>40</w:t>
            </w:r>
            <w:r w:rsidRPr="00D53D34">
              <w:rPr>
                <w:rFonts w:ascii="標楷體" w:eastAsia="標楷體" w:hAnsi="標楷體"/>
                <w:bCs/>
                <w:szCs w:val="24"/>
              </w:rPr>
              <w:t>dB HL。</w:t>
            </w:r>
          </w:p>
          <w:p w14:paraId="0933EFD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w:t>
            </w:r>
            <w:r w:rsidRPr="00D53D34">
              <w:rPr>
                <w:rFonts w:ascii="標楷體" w:eastAsia="標楷體" w:hAnsi="標楷體" w:hint="eastAsia"/>
                <w:bCs/>
                <w:szCs w:val="24"/>
              </w:rPr>
              <w:t>條件</w:t>
            </w:r>
            <w:r w:rsidRPr="00D53D34">
              <w:rPr>
                <w:rFonts w:ascii="標楷體" w:eastAsia="標楷體" w:hAnsi="標楷體"/>
                <w:szCs w:val="24"/>
              </w:rPr>
              <w:t>之一：</w:t>
            </w:r>
          </w:p>
          <w:p w14:paraId="288580D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(一)經聽力師出具輔具評估報告書(輔具評估報告書格式編號</w:t>
            </w:r>
            <w:r w:rsidRPr="00D53D34">
              <w:rPr>
                <w:rFonts w:ascii="標楷體" w:eastAsia="標楷體" w:hAnsi="標楷體" w:hint="eastAsia"/>
                <w:szCs w:val="24"/>
              </w:rPr>
              <w:t>9</w:t>
            </w:r>
            <w:r w:rsidRPr="00D53D34">
              <w:rPr>
                <w:rFonts w:ascii="標楷體" w:eastAsia="標楷體" w:hAnsi="標楷體"/>
                <w:szCs w:val="24"/>
              </w:rPr>
              <w:t>)。</w:t>
            </w:r>
          </w:p>
          <w:p w14:paraId="24ADBC7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9</w:t>
            </w:r>
            <w:r w:rsidRPr="00D53D34">
              <w:rPr>
                <w:rFonts w:ascii="標楷體" w:eastAsia="標楷體" w:hAnsi="標楷體"/>
                <w:szCs w:val="24"/>
              </w:rPr>
              <w:t>)。</w:t>
            </w:r>
          </w:p>
          <w:p w14:paraId="3823BF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4E70BA4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(一)助聽器-簡易型</w:t>
            </w:r>
            <w:r w:rsidRPr="00D53D34">
              <w:rPr>
                <w:rFonts w:ascii="標楷體" w:eastAsia="標楷體" w:hAnsi="標楷體" w:hint="eastAsia"/>
                <w:szCs w:val="24"/>
              </w:rPr>
              <w:t>(項次</w:t>
            </w:r>
            <w:r w:rsidRPr="00D53D34">
              <w:rPr>
                <w:rFonts w:ascii="標楷體" w:eastAsia="標楷體" w:hAnsi="標楷體"/>
                <w:szCs w:val="24"/>
              </w:rPr>
              <w:t>82</w:t>
            </w:r>
            <w:r w:rsidRPr="00D53D34">
              <w:rPr>
                <w:rFonts w:ascii="標楷體" w:eastAsia="標楷體" w:hAnsi="標楷體" w:hint="eastAsia"/>
                <w:szCs w:val="24"/>
              </w:rPr>
              <w:t>)</w:t>
            </w:r>
            <w:r w:rsidRPr="00D53D34">
              <w:rPr>
                <w:rFonts w:ascii="標楷體" w:eastAsia="標楷體" w:hAnsi="標楷體"/>
                <w:szCs w:val="24"/>
              </w:rPr>
              <w:t>：採類比方式或數位方式處理聲音訊號之助聽器。</w:t>
            </w:r>
          </w:p>
          <w:p w14:paraId="55A74D2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(二)助聽器-</w:t>
            </w:r>
            <w:r w:rsidRPr="00D53D34">
              <w:rPr>
                <w:rFonts w:ascii="標楷體" w:eastAsia="標楷體" w:hAnsi="標楷體" w:hint="eastAsia"/>
                <w:szCs w:val="24"/>
              </w:rPr>
              <w:t>中</w:t>
            </w:r>
            <w:r w:rsidRPr="00D53D34">
              <w:rPr>
                <w:rFonts w:ascii="標楷體" w:eastAsia="標楷體" w:hAnsi="標楷體"/>
                <w:szCs w:val="24"/>
              </w:rPr>
              <w:t>階型</w:t>
            </w:r>
            <w:r w:rsidRPr="00D53D34">
              <w:rPr>
                <w:rFonts w:ascii="標楷體" w:eastAsia="標楷體" w:hAnsi="標楷體" w:hint="eastAsia"/>
                <w:szCs w:val="24"/>
              </w:rPr>
              <w:t>(項次</w:t>
            </w:r>
            <w:r w:rsidRPr="00D53D34">
              <w:rPr>
                <w:rFonts w:ascii="標楷體" w:eastAsia="標楷體" w:hAnsi="標楷體"/>
                <w:szCs w:val="24"/>
              </w:rPr>
              <w:t>83</w:t>
            </w:r>
            <w:r w:rsidRPr="00D53D34">
              <w:rPr>
                <w:rFonts w:ascii="標楷體" w:eastAsia="標楷體" w:hAnsi="標楷體" w:hint="eastAsia"/>
                <w:szCs w:val="24"/>
              </w:rPr>
              <w:t>)</w:t>
            </w:r>
            <w:r w:rsidRPr="00D53D34">
              <w:rPr>
                <w:rFonts w:ascii="標楷體" w:eastAsia="標楷體" w:hAnsi="標楷體"/>
                <w:szCs w:val="24"/>
              </w:rPr>
              <w:t>：採數位方式處理聲音訊號之助聽器，並符合下列所有規範：</w:t>
            </w:r>
          </w:p>
          <w:p w14:paraId="0E47815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1.具</w:t>
            </w:r>
            <w:r w:rsidRPr="00D53D34">
              <w:rPr>
                <w:rFonts w:ascii="標楷體" w:eastAsia="標楷體" w:hAnsi="標楷體" w:hint="eastAsia"/>
                <w:szCs w:val="24"/>
              </w:rPr>
              <w:t>6</w:t>
            </w:r>
            <w:r w:rsidRPr="00D53D34">
              <w:rPr>
                <w:rFonts w:ascii="標楷體" w:eastAsia="標楷體" w:hAnsi="標楷體"/>
                <w:szCs w:val="24"/>
              </w:rPr>
              <w:t>個以上可單獨調整壓縮參數(壓縮閾值、壓縮比)之壓縮頻道，或採用同等效能之時域(time domain)數位訊號處理技術。</w:t>
            </w:r>
          </w:p>
          <w:p w14:paraId="683A054D"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2.多聆聽程式。</w:t>
            </w:r>
          </w:p>
          <w:p w14:paraId="14EA503D"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3.具備至少</w:t>
            </w:r>
            <w:r w:rsidRPr="00D53D34">
              <w:rPr>
                <w:rFonts w:ascii="標楷體" w:eastAsia="標楷體" w:hAnsi="標楷體" w:hint="eastAsia"/>
                <w:bCs/>
                <w:szCs w:val="24"/>
              </w:rPr>
              <w:t>1</w:t>
            </w:r>
            <w:r w:rsidRPr="00D53D34">
              <w:rPr>
                <w:rFonts w:ascii="標楷體" w:eastAsia="標楷體" w:hAnsi="標楷體"/>
                <w:bCs/>
                <w:szCs w:val="24"/>
              </w:rPr>
              <w:t>種</w:t>
            </w:r>
            <w:r w:rsidRPr="00D53D34">
              <w:rPr>
                <w:rFonts w:ascii="標楷體" w:eastAsia="標楷體" w:hAnsi="標楷體" w:hint="eastAsia"/>
                <w:bCs/>
                <w:szCs w:val="24"/>
              </w:rPr>
              <w:t>自</w:t>
            </w:r>
            <w:r w:rsidRPr="00D53D34">
              <w:rPr>
                <w:rFonts w:ascii="標楷體" w:eastAsia="標楷體" w:hAnsi="標楷體"/>
                <w:bCs/>
                <w:szCs w:val="24"/>
              </w:rPr>
              <w:t>適應噪音消除(adaptive noise reduction)功能。</w:t>
            </w:r>
          </w:p>
          <w:p w14:paraId="7C14F1E6"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4.配戴時可自動消除迴饋音。</w:t>
            </w:r>
          </w:p>
          <w:p w14:paraId="4A90F82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)助聽器-進階型</w:t>
            </w:r>
            <w:r w:rsidRPr="00D53D34">
              <w:rPr>
                <w:rFonts w:ascii="標楷體" w:eastAsia="標楷體" w:hAnsi="標楷體" w:hint="eastAsia"/>
                <w:szCs w:val="24"/>
              </w:rPr>
              <w:t>(項次</w:t>
            </w:r>
            <w:r w:rsidRPr="00D53D34">
              <w:rPr>
                <w:rFonts w:ascii="標楷體" w:eastAsia="標楷體" w:hAnsi="標楷體"/>
                <w:szCs w:val="24"/>
              </w:rPr>
              <w:t>84</w:t>
            </w:r>
            <w:r w:rsidRPr="00D53D34">
              <w:rPr>
                <w:rFonts w:ascii="標楷體" w:eastAsia="標楷體" w:hAnsi="標楷體" w:hint="eastAsia"/>
                <w:szCs w:val="24"/>
              </w:rPr>
              <w:t>)</w:t>
            </w:r>
            <w:r w:rsidRPr="00D53D34">
              <w:rPr>
                <w:rFonts w:ascii="標楷體" w:eastAsia="標楷體" w:hAnsi="標楷體"/>
                <w:bCs/>
                <w:szCs w:val="24"/>
              </w:rPr>
              <w:t>：應符合助聽器-</w:t>
            </w:r>
            <w:r w:rsidRPr="00D53D34">
              <w:rPr>
                <w:rFonts w:ascii="標楷體" w:eastAsia="標楷體" w:hAnsi="標楷體" w:hint="eastAsia"/>
                <w:bCs/>
                <w:szCs w:val="24"/>
              </w:rPr>
              <w:t>中</w:t>
            </w:r>
            <w:r w:rsidRPr="00D53D34">
              <w:rPr>
                <w:rFonts w:ascii="標楷體" w:eastAsia="標楷體" w:hAnsi="標楷體"/>
                <w:bCs/>
                <w:szCs w:val="24"/>
              </w:rPr>
              <w:t>階型</w:t>
            </w:r>
            <w:r w:rsidRPr="00D53D34">
              <w:rPr>
                <w:rFonts w:ascii="標楷體" w:eastAsia="標楷體" w:hAnsi="標楷體" w:hint="eastAsia"/>
                <w:szCs w:val="24"/>
              </w:rPr>
              <w:t>(項次</w:t>
            </w:r>
            <w:r w:rsidRPr="00D53D34">
              <w:rPr>
                <w:rFonts w:ascii="標楷體" w:eastAsia="標楷體" w:hAnsi="標楷體"/>
                <w:szCs w:val="24"/>
              </w:rPr>
              <w:t>83</w:t>
            </w:r>
            <w:r w:rsidRPr="00D53D34">
              <w:rPr>
                <w:rFonts w:ascii="標楷體" w:eastAsia="標楷體" w:hAnsi="標楷體" w:hint="eastAsia"/>
                <w:szCs w:val="24"/>
              </w:rPr>
              <w:t>)</w:t>
            </w:r>
            <w:r w:rsidRPr="00D53D34">
              <w:rPr>
                <w:rFonts w:ascii="標楷體" w:eastAsia="標楷體" w:hAnsi="標楷體"/>
                <w:bCs/>
                <w:szCs w:val="24"/>
              </w:rPr>
              <w:t>所有規格並符合下列所有規範</w:t>
            </w:r>
            <w:r w:rsidRPr="00D53D34">
              <w:rPr>
                <w:rFonts w:ascii="標楷體" w:eastAsia="標楷體" w:hAnsi="標楷體"/>
                <w:szCs w:val="24"/>
              </w:rPr>
              <w:t>：</w:t>
            </w:r>
          </w:p>
          <w:p w14:paraId="368D6DF3"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1.方(指)向性麥克風。</w:t>
            </w:r>
          </w:p>
          <w:p w14:paraId="6ABFE56E"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2.</w:t>
            </w:r>
            <w:r w:rsidRPr="00D53D34">
              <w:rPr>
                <w:rFonts w:ascii="標楷體" w:eastAsia="標楷體" w:hAnsi="標楷體" w:hint="eastAsia"/>
                <w:bCs/>
                <w:szCs w:val="24"/>
              </w:rPr>
              <w:t>具</w:t>
            </w:r>
            <w:r w:rsidRPr="00D53D34">
              <w:rPr>
                <w:rFonts w:ascii="標楷體" w:eastAsia="標楷體" w:hAnsi="標楷體"/>
                <w:bCs/>
                <w:szCs w:val="24"/>
              </w:rPr>
              <w:t>相容於無線傳輸系統。</w:t>
            </w:r>
          </w:p>
          <w:p w14:paraId="5ED1AB3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)助聽器-雙對側傳聲型</w:t>
            </w:r>
            <w:r w:rsidRPr="00D53D34">
              <w:rPr>
                <w:rFonts w:ascii="標楷體" w:eastAsia="標楷體" w:hAnsi="標楷體" w:hint="eastAsia"/>
                <w:szCs w:val="24"/>
              </w:rPr>
              <w:t>(項次</w:t>
            </w:r>
            <w:r w:rsidRPr="00D53D34">
              <w:rPr>
                <w:rFonts w:ascii="標楷體" w:eastAsia="標楷體" w:hAnsi="標楷體"/>
                <w:szCs w:val="24"/>
              </w:rPr>
              <w:t>85</w:t>
            </w:r>
            <w:r w:rsidRPr="00D53D34">
              <w:rPr>
                <w:rFonts w:ascii="標楷體" w:eastAsia="標楷體" w:hAnsi="標楷體" w:hint="eastAsia"/>
                <w:szCs w:val="24"/>
              </w:rPr>
              <w:t>)</w:t>
            </w:r>
            <w:r w:rsidRPr="00D53D34">
              <w:rPr>
                <w:rFonts w:ascii="標楷體" w:eastAsia="標楷體" w:hAnsi="標楷體"/>
                <w:bCs/>
                <w:szCs w:val="24"/>
              </w:rPr>
              <w:t>：本項</w:t>
            </w:r>
            <w:r w:rsidRPr="00D53D34">
              <w:rPr>
                <w:rFonts w:ascii="標楷體" w:eastAsia="標楷體" w:hAnsi="標楷體" w:hint="eastAsia"/>
                <w:bCs/>
                <w:szCs w:val="24"/>
              </w:rPr>
              <w:t>2</w:t>
            </w:r>
            <w:r w:rsidRPr="00D53D34">
              <w:rPr>
                <w:rFonts w:ascii="標楷體" w:eastAsia="標楷體" w:hAnsi="標楷體"/>
                <w:bCs/>
                <w:szCs w:val="24"/>
              </w:rPr>
              <w:t>只設備元件為</w:t>
            </w:r>
            <w:r w:rsidRPr="00D53D34">
              <w:rPr>
                <w:rFonts w:ascii="標楷體" w:eastAsia="標楷體" w:hAnsi="標楷體" w:hint="eastAsia"/>
                <w:bCs/>
                <w:szCs w:val="24"/>
              </w:rPr>
              <w:t>1</w:t>
            </w:r>
            <w:r w:rsidRPr="00D53D34">
              <w:rPr>
                <w:rFonts w:ascii="標楷體" w:eastAsia="標楷體" w:hAnsi="標楷體"/>
                <w:bCs/>
                <w:szCs w:val="24"/>
              </w:rPr>
              <w:t>組，應可搭配操作。</w:t>
            </w:r>
            <w:r w:rsidRPr="00D53D34">
              <w:rPr>
                <w:rFonts w:ascii="標楷體" w:eastAsia="標楷體" w:hAnsi="標楷體" w:hint="eastAsia"/>
                <w:bCs/>
                <w:szCs w:val="24"/>
              </w:rPr>
              <w:t>1</w:t>
            </w:r>
            <w:r w:rsidRPr="00D53D34">
              <w:rPr>
                <w:rFonts w:ascii="標楷體" w:eastAsia="標楷體" w:hAnsi="標楷體"/>
                <w:bCs/>
                <w:szCs w:val="24"/>
              </w:rPr>
              <w:t>只符合助聽器-進階型</w:t>
            </w:r>
            <w:r w:rsidRPr="00D53D34">
              <w:rPr>
                <w:rFonts w:ascii="標楷體" w:eastAsia="標楷體" w:hAnsi="標楷體" w:hint="eastAsia"/>
                <w:szCs w:val="24"/>
              </w:rPr>
              <w:lastRenderedPageBreak/>
              <w:t>(項次</w:t>
            </w:r>
            <w:r w:rsidRPr="00D53D34">
              <w:rPr>
                <w:rFonts w:ascii="標楷體" w:eastAsia="標楷體" w:hAnsi="標楷體"/>
                <w:szCs w:val="24"/>
              </w:rPr>
              <w:t>84</w:t>
            </w:r>
            <w:r w:rsidRPr="00D53D34">
              <w:rPr>
                <w:rFonts w:ascii="標楷體" w:eastAsia="標楷體" w:hAnsi="標楷體" w:hint="eastAsia"/>
                <w:szCs w:val="24"/>
              </w:rPr>
              <w:t>)</w:t>
            </w:r>
            <w:r w:rsidRPr="00D53D34">
              <w:rPr>
                <w:rFonts w:ascii="標楷體" w:eastAsia="標楷體" w:hAnsi="標楷體"/>
                <w:szCs w:val="24"/>
              </w:rPr>
              <w:t>規格或功能之助聽器配戴於優耳，及另</w:t>
            </w:r>
            <w:r w:rsidRPr="00D53D34">
              <w:rPr>
                <w:rFonts w:ascii="標楷體" w:eastAsia="標楷體" w:hAnsi="標楷體" w:hint="eastAsia"/>
                <w:szCs w:val="24"/>
              </w:rPr>
              <w:t>1</w:t>
            </w:r>
            <w:r w:rsidRPr="00D53D34">
              <w:rPr>
                <w:rFonts w:ascii="標楷體" w:eastAsia="標楷體" w:hAnsi="標楷體"/>
                <w:szCs w:val="24"/>
              </w:rPr>
              <w:t>只為無線收音麥克風設備，配戴於劣耳耳部(含耳掛型、耳內型或耳罩型)。</w:t>
            </w:r>
          </w:p>
          <w:p w14:paraId="2CA2394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667CC3B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(一)聽力損失認定基準為氣導聽力檢查頻率</w:t>
            </w:r>
            <w:r w:rsidRPr="00D53D34">
              <w:rPr>
                <w:rFonts w:ascii="標楷體" w:eastAsia="標楷體" w:hAnsi="標楷體" w:hint="eastAsia"/>
                <w:bCs/>
                <w:szCs w:val="24"/>
              </w:rPr>
              <w:t>500</w:t>
            </w:r>
            <w:r w:rsidRPr="00D53D34">
              <w:rPr>
                <w:rFonts w:ascii="標楷體" w:eastAsia="標楷體" w:hAnsi="標楷體"/>
                <w:bCs/>
                <w:szCs w:val="24"/>
              </w:rPr>
              <w:t>Hz、</w:t>
            </w:r>
            <w:r w:rsidRPr="00D53D34">
              <w:rPr>
                <w:rFonts w:ascii="標楷體" w:eastAsia="標楷體" w:hAnsi="標楷體" w:hint="eastAsia"/>
                <w:bCs/>
                <w:szCs w:val="24"/>
              </w:rPr>
              <w:t>1,000</w:t>
            </w:r>
            <w:r w:rsidRPr="00D53D34">
              <w:rPr>
                <w:rFonts w:ascii="標楷體" w:eastAsia="標楷體" w:hAnsi="標楷體"/>
                <w:bCs/>
                <w:szCs w:val="24"/>
              </w:rPr>
              <w:t>Hz、</w:t>
            </w:r>
            <w:r w:rsidRPr="00D53D34">
              <w:rPr>
                <w:rFonts w:ascii="標楷體" w:eastAsia="標楷體" w:hAnsi="標楷體" w:hint="eastAsia"/>
                <w:bCs/>
                <w:szCs w:val="24"/>
              </w:rPr>
              <w:t>2</w:t>
            </w:r>
            <w:r w:rsidRPr="00D53D34">
              <w:rPr>
                <w:rFonts w:ascii="標楷體" w:eastAsia="標楷體" w:hAnsi="標楷體"/>
                <w:bCs/>
                <w:szCs w:val="24"/>
              </w:rPr>
              <w:t>,</w:t>
            </w:r>
            <w:r w:rsidRPr="00D53D34">
              <w:rPr>
                <w:rFonts w:ascii="標楷體" w:eastAsia="標楷體" w:hAnsi="標楷體" w:hint="eastAsia"/>
                <w:bCs/>
                <w:szCs w:val="24"/>
              </w:rPr>
              <w:t>000</w:t>
            </w:r>
            <w:r w:rsidRPr="00D53D34">
              <w:rPr>
                <w:rFonts w:ascii="標楷體" w:eastAsia="標楷體" w:hAnsi="標楷體"/>
                <w:bCs/>
                <w:szCs w:val="24"/>
              </w:rPr>
              <w:t>Hz及</w:t>
            </w:r>
            <w:r w:rsidRPr="00D53D34">
              <w:rPr>
                <w:rFonts w:ascii="標楷體" w:eastAsia="標楷體" w:hAnsi="標楷體" w:hint="eastAsia"/>
                <w:bCs/>
                <w:szCs w:val="24"/>
              </w:rPr>
              <w:t>4</w:t>
            </w:r>
            <w:r w:rsidRPr="00D53D34">
              <w:rPr>
                <w:rFonts w:ascii="標楷體" w:eastAsia="標楷體" w:hAnsi="標楷體"/>
                <w:bCs/>
                <w:szCs w:val="24"/>
              </w:rPr>
              <w:t>,</w:t>
            </w:r>
            <w:r w:rsidRPr="00D53D34">
              <w:rPr>
                <w:rFonts w:ascii="標楷體" w:eastAsia="標楷體" w:hAnsi="標楷體" w:hint="eastAsia"/>
                <w:bCs/>
                <w:szCs w:val="24"/>
              </w:rPr>
              <w:t>000</w:t>
            </w:r>
            <w:r w:rsidRPr="00D53D34">
              <w:rPr>
                <w:rFonts w:ascii="標楷體" w:eastAsia="標楷體" w:hAnsi="標楷體"/>
                <w:bCs/>
                <w:szCs w:val="24"/>
              </w:rPr>
              <w:t>Hz之平均閾值。</w:t>
            </w:r>
          </w:p>
          <w:p w14:paraId="5B6C482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w:t>
            </w:r>
            <w:r w:rsidRPr="00D53D34">
              <w:rPr>
                <w:rFonts w:ascii="標楷體" w:eastAsia="標楷體" w:hAnsi="標楷體" w:hint="eastAsia"/>
                <w:bCs/>
                <w:szCs w:val="24"/>
              </w:rPr>
              <w:t>1</w:t>
            </w:r>
            <w:r w:rsidRPr="00D53D34">
              <w:rPr>
                <w:rFonts w:ascii="標楷體" w:eastAsia="標楷體" w:hAnsi="標楷體"/>
                <w:bCs/>
                <w:szCs w:val="24"/>
              </w:rPr>
              <w:t>2歲以下符合補助資格者得</w:t>
            </w:r>
            <w:r w:rsidRPr="00D53D34">
              <w:rPr>
                <w:rFonts w:ascii="標楷體" w:eastAsia="標楷體" w:hAnsi="標楷體" w:hint="eastAsia"/>
                <w:bCs/>
                <w:szCs w:val="24"/>
              </w:rPr>
              <w:t>2</w:t>
            </w:r>
            <w:r w:rsidRPr="00D53D34">
              <w:rPr>
                <w:rFonts w:ascii="標楷體" w:eastAsia="標楷體" w:hAnsi="標楷體"/>
                <w:bCs/>
                <w:szCs w:val="24"/>
              </w:rPr>
              <w:t>年申請補助</w:t>
            </w:r>
            <w:r w:rsidRPr="00D53D34">
              <w:rPr>
                <w:rFonts w:ascii="標楷體" w:eastAsia="標楷體" w:hAnsi="標楷體" w:hint="eastAsia"/>
                <w:bCs/>
                <w:szCs w:val="24"/>
              </w:rPr>
              <w:t>1</w:t>
            </w:r>
            <w:r w:rsidRPr="00D53D34">
              <w:rPr>
                <w:rFonts w:ascii="標楷體" w:eastAsia="標楷體" w:hAnsi="標楷體"/>
                <w:bCs/>
                <w:szCs w:val="24"/>
              </w:rPr>
              <w:t>次。</w:t>
            </w:r>
          </w:p>
          <w:p w14:paraId="6418B46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w:t>
            </w:r>
            <w:r w:rsidRPr="00D53D34">
              <w:rPr>
                <w:rFonts w:ascii="標楷體" w:eastAsia="標楷體" w:hAnsi="標楷體" w:hint="eastAsia"/>
                <w:bCs/>
                <w:szCs w:val="24"/>
              </w:rPr>
              <w:t>1</w:t>
            </w:r>
            <w:r w:rsidRPr="00D53D34">
              <w:rPr>
                <w:rFonts w:ascii="標楷體" w:eastAsia="標楷體" w:hAnsi="標楷體"/>
                <w:bCs/>
                <w:szCs w:val="24"/>
              </w:rPr>
              <w:t>8歲以下兒童及青少年，或</w:t>
            </w:r>
            <w:r w:rsidRPr="00D53D34">
              <w:rPr>
                <w:rFonts w:ascii="標楷體" w:eastAsia="標楷體" w:hAnsi="標楷體" w:hint="eastAsia"/>
                <w:bCs/>
                <w:szCs w:val="24"/>
              </w:rPr>
              <w:t>2</w:t>
            </w:r>
            <w:r w:rsidRPr="00D53D34">
              <w:rPr>
                <w:rFonts w:ascii="標楷體" w:eastAsia="標楷體" w:hAnsi="標楷體"/>
                <w:bCs/>
                <w:szCs w:val="24"/>
              </w:rPr>
              <w:t>5歲以下仍在國內學校就學者</w:t>
            </w:r>
            <w:r w:rsidRPr="00D53D34">
              <w:rPr>
                <w:rFonts w:ascii="標楷體" w:eastAsia="標楷體" w:hAnsi="標楷體" w:hint="eastAsia"/>
                <w:bCs/>
                <w:szCs w:val="24"/>
              </w:rPr>
              <w:t>(申請時須檢附學生證或在學證明影本)</w:t>
            </w:r>
            <w:r w:rsidRPr="00D53D34">
              <w:rPr>
                <w:rFonts w:ascii="標楷體" w:eastAsia="標楷體" w:hAnsi="標楷體"/>
                <w:bCs/>
                <w:szCs w:val="24"/>
              </w:rPr>
              <w:t>，申請助聽器-進階型</w:t>
            </w:r>
            <w:r w:rsidRPr="00D53D34">
              <w:rPr>
                <w:rFonts w:ascii="標楷體" w:eastAsia="標楷體" w:hAnsi="標楷體" w:hint="eastAsia"/>
                <w:bCs/>
                <w:szCs w:val="24"/>
              </w:rPr>
              <w:t>、</w:t>
            </w:r>
            <w:r w:rsidRPr="00D53D34">
              <w:rPr>
                <w:rFonts w:ascii="標楷體" w:eastAsia="標楷體" w:hAnsi="標楷體"/>
                <w:bCs/>
                <w:szCs w:val="24"/>
              </w:rPr>
              <w:t>雙對側傳聲型</w:t>
            </w:r>
            <w:r w:rsidRPr="00D53D34">
              <w:rPr>
                <w:rFonts w:ascii="標楷體" w:eastAsia="標楷體" w:hAnsi="標楷體" w:hint="eastAsia"/>
                <w:bCs/>
                <w:szCs w:val="24"/>
              </w:rPr>
              <w:t>(項次84、85)</w:t>
            </w:r>
            <w:r w:rsidRPr="00D53D34">
              <w:rPr>
                <w:rFonts w:ascii="標楷體" w:eastAsia="標楷體" w:hAnsi="標楷體"/>
                <w:bCs/>
                <w:szCs w:val="24"/>
              </w:rPr>
              <w:t>時，補助金額無經濟別區分</w:t>
            </w:r>
            <w:r w:rsidRPr="000E12A5">
              <w:rPr>
                <w:rFonts w:ascii="標楷體" w:eastAsia="標楷體" w:hAnsi="標楷體" w:hint="eastAsia"/>
                <w:bCs/>
                <w:szCs w:val="24"/>
              </w:rPr>
              <w:t>，</w:t>
            </w:r>
            <w:r w:rsidRPr="00D53D34">
              <w:rPr>
                <w:rFonts w:ascii="標楷體" w:eastAsia="標楷體" w:hAnsi="標楷體"/>
                <w:bCs/>
                <w:szCs w:val="24"/>
              </w:rPr>
              <w:t>以最高補助金額補助。</w:t>
            </w:r>
          </w:p>
          <w:p w14:paraId="22CD515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(四)</w:t>
            </w:r>
            <w:r w:rsidRPr="00D53D34">
              <w:rPr>
                <w:rFonts w:ascii="標楷體" w:eastAsia="標楷體" w:hAnsi="標楷體"/>
                <w:bCs/>
                <w:szCs w:val="24"/>
              </w:rPr>
              <w:t>初次身心障礙鑑定時</w:t>
            </w:r>
            <w:r w:rsidRPr="00D53D34">
              <w:rPr>
                <w:rFonts w:ascii="標楷體" w:eastAsia="標楷體" w:hAnsi="標楷體" w:hint="eastAsia"/>
                <w:bCs/>
                <w:szCs w:val="24"/>
              </w:rPr>
              <w:t>已</w:t>
            </w:r>
            <w:r w:rsidRPr="00D53D34">
              <w:rPr>
                <w:rFonts w:ascii="標楷體" w:eastAsia="標楷體" w:hAnsi="標楷體"/>
                <w:bCs/>
                <w:szCs w:val="24"/>
              </w:rPr>
              <w:t>年滿</w:t>
            </w:r>
            <w:r w:rsidRPr="00D53D34">
              <w:rPr>
                <w:rFonts w:ascii="標楷體" w:eastAsia="標楷體" w:hAnsi="標楷體" w:hint="eastAsia"/>
                <w:bCs/>
                <w:szCs w:val="24"/>
              </w:rPr>
              <w:t>6</w:t>
            </w:r>
            <w:r w:rsidRPr="00D53D34">
              <w:rPr>
                <w:rFonts w:ascii="標楷體" w:eastAsia="標楷體" w:hAnsi="標楷體"/>
                <w:bCs/>
                <w:szCs w:val="24"/>
              </w:rPr>
              <w:t>5歲以上之輕度聽覺功能損傷者，申請助聽器-</w:t>
            </w:r>
            <w:r w:rsidRPr="00D53D34">
              <w:rPr>
                <w:rFonts w:ascii="標楷體" w:eastAsia="標楷體" w:hAnsi="標楷體"/>
                <w:szCs w:val="24"/>
              </w:rPr>
              <w:t>進階型</w:t>
            </w:r>
            <w:r w:rsidRPr="00D53D34">
              <w:rPr>
                <w:rFonts w:ascii="標楷體" w:eastAsia="標楷體" w:hAnsi="標楷體" w:hint="eastAsia"/>
                <w:szCs w:val="24"/>
              </w:rPr>
              <w:t>(項次84)</w:t>
            </w:r>
            <w:r w:rsidRPr="00D53D34">
              <w:rPr>
                <w:rFonts w:ascii="標楷體" w:eastAsia="標楷體" w:hAnsi="標楷體"/>
                <w:szCs w:val="24"/>
              </w:rPr>
              <w:t>，</w:t>
            </w:r>
            <w:r w:rsidRPr="00D53D34">
              <w:rPr>
                <w:rFonts w:ascii="標楷體" w:eastAsia="標楷體" w:hAnsi="標楷體" w:hint="eastAsia"/>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使用年限內，低收入戶</w:t>
            </w:r>
            <w:r w:rsidRPr="00D53D34">
              <w:rPr>
                <w:rFonts w:ascii="標楷體" w:eastAsia="標楷體" w:hAnsi="標楷體" w:hint="eastAsia"/>
                <w:bCs/>
                <w:szCs w:val="24"/>
              </w:rPr>
              <w:t>最高總補助金額</w:t>
            </w:r>
            <w:r w:rsidRPr="00D53D34">
              <w:rPr>
                <w:rFonts w:ascii="標楷體" w:eastAsia="標楷體" w:hAnsi="標楷體" w:hint="eastAsia"/>
                <w:szCs w:val="24"/>
              </w:rPr>
              <w:t>新臺幣</w:t>
            </w:r>
            <w:r w:rsidRPr="00D53D34">
              <w:rPr>
                <w:rFonts w:ascii="標楷體" w:eastAsia="標楷體" w:hAnsi="標楷體" w:hint="eastAsia"/>
                <w:bCs/>
                <w:szCs w:val="24"/>
              </w:rPr>
              <w:t>20</w:t>
            </w:r>
            <w:r w:rsidRPr="00D53D34">
              <w:rPr>
                <w:rFonts w:ascii="標楷體" w:eastAsia="標楷體" w:hAnsi="標楷體"/>
                <w:bCs/>
                <w:szCs w:val="24"/>
              </w:rPr>
              <w:t>,</w:t>
            </w:r>
            <w:r w:rsidRPr="00D53D34">
              <w:rPr>
                <w:rFonts w:ascii="標楷體" w:eastAsia="標楷體" w:hAnsi="標楷體" w:hint="eastAsia"/>
                <w:bCs/>
                <w:szCs w:val="24"/>
              </w:rPr>
              <w:t>000元、中低收入戶最高總補助金額</w:t>
            </w:r>
            <w:r w:rsidRPr="00D53D34">
              <w:rPr>
                <w:rFonts w:ascii="標楷體" w:eastAsia="標楷體" w:hAnsi="標楷體" w:hint="eastAsia"/>
                <w:szCs w:val="24"/>
              </w:rPr>
              <w:t>新臺幣</w:t>
            </w:r>
            <w:r w:rsidRPr="00D53D34">
              <w:rPr>
                <w:rFonts w:ascii="標楷體" w:eastAsia="標楷體" w:hAnsi="標楷體" w:hint="eastAsia"/>
                <w:bCs/>
                <w:szCs w:val="24"/>
              </w:rPr>
              <w:t>1</w:t>
            </w:r>
            <w:r w:rsidRPr="00D53D34">
              <w:rPr>
                <w:rFonts w:ascii="標楷體" w:eastAsia="標楷體" w:hAnsi="標楷體"/>
                <w:bCs/>
                <w:szCs w:val="24"/>
              </w:rPr>
              <w:t>5,000</w:t>
            </w:r>
            <w:r w:rsidRPr="00D53D34">
              <w:rPr>
                <w:rFonts w:ascii="標楷體" w:eastAsia="標楷體" w:hAnsi="標楷體" w:hint="eastAsia"/>
                <w:bCs/>
                <w:szCs w:val="24"/>
              </w:rPr>
              <w:t>元、一般戶最高總補助金額</w:t>
            </w:r>
            <w:r w:rsidRPr="00D53D34">
              <w:rPr>
                <w:rFonts w:ascii="標楷體" w:eastAsia="標楷體" w:hAnsi="標楷體" w:hint="eastAsia"/>
                <w:szCs w:val="24"/>
              </w:rPr>
              <w:t>新臺幣</w:t>
            </w:r>
            <w:r w:rsidRPr="00D53D34">
              <w:rPr>
                <w:rFonts w:ascii="標楷體" w:eastAsia="標楷體" w:hAnsi="標楷體" w:hint="eastAsia"/>
                <w:bCs/>
                <w:szCs w:val="24"/>
              </w:rPr>
              <w:t>1</w:t>
            </w:r>
            <w:r w:rsidRPr="00D53D34">
              <w:rPr>
                <w:rFonts w:ascii="標楷體" w:eastAsia="標楷體" w:hAnsi="標楷體"/>
                <w:bCs/>
                <w:szCs w:val="24"/>
              </w:rPr>
              <w:t>0,000</w:t>
            </w:r>
            <w:r w:rsidRPr="00D53D34">
              <w:rPr>
                <w:rFonts w:ascii="標楷體" w:eastAsia="標楷體" w:hAnsi="標楷體" w:hint="eastAsia"/>
                <w:bCs/>
                <w:szCs w:val="24"/>
              </w:rPr>
              <w:t>元</w:t>
            </w:r>
            <w:r w:rsidRPr="00D53D34">
              <w:rPr>
                <w:rFonts w:ascii="標楷體" w:eastAsia="標楷體" w:hAnsi="標楷體"/>
                <w:bCs/>
                <w:szCs w:val="24"/>
              </w:rPr>
              <w:t>。</w:t>
            </w:r>
          </w:p>
          <w:p w14:paraId="39B58D5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)同側</w:t>
            </w:r>
            <w:r w:rsidRPr="00D53D34">
              <w:rPr>
                <w:rFonts w:ascii="標楷體" w:eastAsia="標楷體" w:hAnsi="標楷體" w:hint="eastAsia"/>
                <w:bCs/>
                <w:szCs w:val="24"/>
              </w:rPr>
              <w:t>助聽器各項次(項次82至85)於最低使用年限內</w:t>
            </w:r>
            <w:r w:rsidRPr="00D53D34">
              <w:rPr>
                <w:rFonts w:ascii="標楷體" w:eastAsia="標楷體" w:hAnsi="標楷體"/>
                <w:bCs/>
                <w:szCs w:val="24"/>
              </w:rPr>
              <w:t>僅能擇一申請。</w:t>
            </w:r>
          </w:p>
          <w:p w14:paraId="04FBC7D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六</w:t>
            </w:r>
            <w:r w:rsidRPr="00D53D34">
              <w:rPr>
                <w:rFonts w:ascii="標楷體" w:eastAsia="標楷體" w:hAnsi="標楷體"/>
                <w:bCs/>
                <w:szCs w:val="24"/>
              </w:rPr>
              <w:t>)助聽器-簡易型</w:t>
            </w:r>
            <w:r w:rsidRPr="00D53D34">
              <w:rPr>
                <w:rFonts w:ascii="標楷體" w:eastAsia="標楷體" w:hAnsi="標楷體" w:hint="eastAsia"/>
                <w:bCs/>
                <w:szCs w:val="24"/>
              </w:rPr>
              <w:t>、中</w:t>
            </w:r>
            <w:r w:rsidRPr="00D53D34">
              <w:rPr>
                <w:rFonts w:ascii="標楷體" w:eastAsia="標楷體" w:hAnsi="標楷體"/>
                <w:bCs/>
                <w:szCs w:val="24"/>
              </w:rPr>
              <w:t>階型</w:t>
            </w:r>
            <w:r w:rsidRPr="00D53D34">
              <w:rPr>
                <w:rFonts w:ascii="標楷體" w:eastAsia="標楷體" w:hAnsi="標楷體" w:hint="eastAsia"/>
                <w:bCs/>
                <w:szCs w:val="24"/>
              </w:rPr>
              <w:t>、</w:t>
            </w:r>
            <w:r w:rsidRPr="00D53D34">
              <w:rPr>
                <w:rFonts w:ascii="標楷體" w:eastAsia="標楷體" w:hAnsi="標楷體"/>
                <w:bCs/>
                <w:szCs w:val="24"/>
              </w:rPr>
              <w:t>進階型</w:t>
            </w:r>
            <w:r w:rsidRPr="00D53D34">
              <w:rPr>
                <w:rFonts w:ascii="標楷體" w:eastAsia="標楷體" w:hAnsi="標楷體" w:hint="eastAsia"/>
                <w:bCs/>
                <w:szCs w:val="24"/>
              </w:rPr>
              <w:t>(項次82至84)</w:t>
            </w:r>
            <w:r w:rsidRPr="00D53D34">
              <w:rPr>
                <w:rFonts w:ascii="標楷體" w:eastAsia="標楷體" w:hAnsi="標楷體"/>
                <w:bCs/>
                <w:szCs w:val="24"/>
              </w:rPr>
              <w:t>補助單位為</w:t>
            </w:r>
            <w:r w:rsidRPr="00D53D34">
              <w:rPr>
                <w:rFonts w:ascii="標楷體" w:eastAsia="標楷體" w:hAnsi="標楷體" w:hint="eastAsia"/>
                <w:bCs/>
                <w:szCs w:val="24"/>
              </w:rPr>
              <w:t>1</w:t>
            </w:r>
            <w:r w:rsidRPr="00D53D34">
              <w:rPr>
                <w:rFonts w:ascii="標楷體" w:eastAsia="標楷體" w:hAnsi="標楷體"/>
                <w:bCs/>
                <w:szCs w:val="24"/>
              </w:rPr>
              <w:t>只</w:t>
            </w:r>
            <w:r w:rsidRPr="00D53D34">
              <w:rPr>
                <w:rFonts w:ascii="標楷體" w:eastAsia="標楷體" w:hAnsi="標楷體" w:hint="eastAsia"/>
                <w:bCs/>
                <w:szCs w:val="24"/>
              </w:rPr>
              <w:t>設備</w:t>
            </w:r>
            <w:r w:rsidRPr="00D53D34">
              <w:rPr>
                <w:rFonts w:ascii="標楷體" w:eastAsia="標楷體" w:hAnsi="標楷體"/>
                <w:bCs/>
                <w:szCs w:val="24"/>
              </w:rPr>
              <w:t>，若為</w:t>
            </w:r>
            <w:r w:rsidRPr="00D53D34">
              <w:rPr>
                <w:rFonts w:ascii="標楷體" w:eastAsia="標楷體" w:hAnsi="標楷體" w:hint="eastAsia"/>
                <w:bCs/>
                <w:szCs w:val="24"/>
              </w:rPr>
              <w:t>1機體供</w:t>
            </w:r>
            <w:r w:rsidRPr="00D53D34">
              <w:rPr>
                <w:rFonts w:ascii="標楷體" w:eastAsia="標楷體" w:hAnsi="標楷體" w:hint="eastAsia"/>
                <w:szCs w:val="24"/>
              </w:rPr>
              <w:t>雙</w:t>
            </w:r>
            <w:r w:rsidRPr="00D53D34">
              <w:rPr>
                <w:rFonts w:ascii="標楷體" w:eastAsia="標楷體" w:hAnsi="標楷體" w:hint="eastAsia"/>
                <w:bCs/>
                <w:szCs w:val="24"/>
              </w:rPr>
              <w:t>耳使用之類</w:t>
            </w:r>
            <w:r w:rsidRPr="00D53D34">
              <w:rPr>
                <w:rFonts w:ascii="標楷體" w:eastAsia="標楷體" w:hAnsi="標楷體"/>
                <w:bCs/>
                <w:szCs w:val="24"/>
              </w:rPr>
              <w:t>型，以補助</w:t>
            </w:r>
            <w:r w:rsidRPr="00D53D34">
              <w:rPr>
                <w:rFonts w:ascii="標楷體" w:eastAsia="標楷體" w:hAnsi="標楷體" w:hint="eastAsia"/>
                <w:bCs/>
                <w:szCs w:val="24"/>
              </w:rPr>
              <w:t>1</w:t>
            </w:r>
            <w:r w:rsidRPr="00D53D34">
              <w:rPr>
                <w:rFonts w:ascii="標楷體" w:eastAsia="標楷體" w:hAnsi="標楷體"/>
                <w:bCs/>
                <w:szCs w:val="24"/>
              </w:rPr>
              <w:t>只</w:t>
            </w:r>
            <w:r w:rsidRPr="00D53D34">
              <w:rPr>
                <w:rFonts w:ascii="標楷體" w:eastAsia="標楷體" w:hAnsi="標楷體" w:hint="eastAsia"/>
                <w:bCs/>
                <w:szCs w:val="24"/>
              </w:rPr>
              <w:t>設備</w:t>
            </w:r>
            <w:r w:rsidRPr="00D53D34">
              <w:rPr>
                <w:rFonts w:ascii="標楷體" w:eastAsia="標楷體" w:hAnsi="標楷體"/>
                <w:bCs/>
                <w:szCs w:val="24"/>
              </w:rPr>
              <w:t>為限。</w:t>
            </w:r>
          </w:p>
          <w:p w14:paraId="4A2EC51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七</w:t>
            </w:r>
            <w:r w:rsidRPr="00D53D34">
              <w:rPr>
                <w:rFonts w:ascii="標楷體" w:eastAsia="標楷體" w:hAnsi="標楷體"/>
                <w:bCs/>
                <w:szCs w:val="24"/>
              </w:rPr>
              <w:t>)助聽器-雙對側傳聲型</w:t>
            </w:r>
            <w:r w:rsidRPr="00D53D34">
              <w:rPr>
                <w:rFonts w:ascii="標楷體" w:eastAsia="標楷體" w:hAnsi="標楷體" w:hint="eastAsia"/>
                <w:bCs/>
                <w:szCs w:val="24"/>
              </w:rPr>
              <w:t>(項次85)</w:t>
            </w:r>
            <w:r w:rsidRPr="00D53D34">
              <w:rPr>
                <w:rFonts w:ascii="標楷體" w:eastAsia="標楷體" w:hAnsi="標楷體"/>
                <w:bCs/>
                <w:szCs w:val="24"/>
              </w:rPr>
              <w:t>補助單位為</w:t>
            </w:r>
            <w:r w:rsidRPr="00D53D34">
              <w:rPr>
                <w:rFonts w:ascii="標楷體" w:eastAsia="標楷體" w:hAnsi="標楷體" w:hint="eastAsia"/>
                <w:bCs/>
                <w:szCs w:val="24"/>
              </w:rPr>
              <w:t>1</w:t>
            </w:r>
            <w:r w:rsidRPr="00D53D34">
              <w:rPr>
                <w:rFonts w:ascii="標楷體" w:eastAsia="標楷體" w:hAnsi="標楷體"/>
                <w:bCs/>
                <w:szCs w:val="24"/>
              </w:rPr>
              <w:t>組</w:t>
            </w:r>
            <w:r w:rsidRPr="00D53D34">
              <w:rPr>
                <w:rFonts w:ascii="標楷體" w:eastAsia="標楷體" w:hAnsi="標楷體" w:hint="eastAsia"/>
                <w:bCs/>
                <w:szCs w:val="24"/>
              </w:rPr>
              <w:t>，</w:t>
            </w:r>
            <w:r w:rsidRPr="00D53D34">
              <w:rPr>
                <w:rFonts w:ascii="標楷體" w:eastAsia="標楷體" w:hAnsi="標楷體"/>
                <w:bCs/>
                <w:szCs w:val="24"/>
              </w:rPr>
              <w:t>視為雙耳補助。</w:t>
            </w:r>
          </w:p>
          <w:p w14:paraId="7F4C0DD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八</w:t>
            </w:r>
            <w:r w:rsidRPr="00D53D34">
              <w:rPr>
                <w:rFonts w:ascii="標楷體" w:eastAsia="標楷體" w:hAnsi="標楷體"/>
                <w:bCs/>
                <w:szCs w:val="24"/>
              </w:rPr>
              <w:t>)雙耳聽力損失經評估符合補助</w:t>
            </w:r>
            <w:r w:rsidRPr="00D53D34">
              <w:rPr>
                <w:rFonts w:ascii="標楷體" w:eastAsia="標楷體" w:hAnsi="標楷體" w:hint="eastAsia"/>
                <w:bCs/>
                <w:szCs w:val="24"/>
              </w:rPr>
              <w:t>2</w:t>
            </w:r>
            <w:r w:rsidRPr="00D53D34">
              <w:rPr>
                <w:rFonts w:ascii="標楷體" w:eastAsia="標楷體" w:hAnsi="標楷體"/>
                <w:bCs/>
                <w:szCs w:val="24"/>
              </w:rPr>
              <w:t>只</w:t>
            </w:r>
            <w:r w:rsidRPr="00D53D34">
              <w:rPr>
                <w:rFonts w:ascii="標楷體" w:eastAsia="標楷體" w:hAnsi="標楷體" w:hint="eastAsia"/>
                <w:bCs/>
                <w:szCs w:val="24"/>
              </w:rPr>
              <w:t>設備者</w:t>
            </w:r>
            <w:r w:rsidRPr="00D53D34">
              <w:rPr>
                <w:rFonts w:ascii="標楷體" w:eastAsia="標楷體" w:hAnsi="標楷體"/>
                <w:bCs/>
                <w:szCs w:val="24"/>
              </w:rPr>
              <w:t>，得同時或分別申請，均</w:t>
            </w:r>
            <w:r w:rsidRPr="00D53D34">
              <w:rPr>
                <w:rFonts w:ascii="標楷體" w:eastAsia="標楷體" w:hAnsi="標楷體" w:hint="eastAsia"/>
                <w:bCs/>
                <w:szCs w:val="24"/>
              </w:rPr>
              <w:t>共計</w:t>
            </w:r>
            <w:r w:rsidRPr="00D53D34">
              <w:rPr>
                <w:rFonts w:ascii="標楷體" w:eastAsia="標楷體" w:hAnsi="標楷體"/>
                <w:bCs/>
                <w:szCs w:val="24"/>
              </w:rPr>
              <w:t>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23BB24E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九</w:t>
            </w:r>
            <w:r w:rsidRPr="00D53D34">
              <w:rPr>
                <w:rFonts w:ascii="標楷體" w:eastAsia="標楷體" w:hAnsi="標楷體"/>
                <w:bCs/>
                <w:szCs w:val="24"/>
              </w:rPr>
              <w:t>)已裝置人工電子耳之該耳不得申請。</w:t>
            </w:r>
          </w:p>
          <w:p w14:paraId="5D83963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(十)申請助聽器-</w:t>
            </w:r>
            <w:r w:rsidRPr="00D53D34">
              <w:rPr>
                <w:rFonts w:ascii="標楷體" w:eastAsia="標楷體" w:hAnsi="標楷體" w:hint="eastAsia"/>
                <w:szCs w:val="24"/>
              </w:rPr>
              <w:t>中</w:t>
            </w:r>
            <w:r w:rsidRPr="00D53D34">
              <w:rPr>
                <w:rFonts w:ascii="標楷體" w:eastAsia="標楷體" w:hAnsi="標楷體"/>
                <w:szCs w:val="24"/>
              </w:rPr>
              <w:t>階型</w:t>
            </w:r>
            <w:r w:rsidRPr="00D53D34">
              <w:rPr>
                <w:rFonts w:ascii="標楷體" w:eastAsia="標楷體" w:hAnsi="標楷體" w:hint="eastAsia"/>
                <w:szCs w:val="24"/>
              </w:rPr>
              <w:t>、</w:t>
            </w:r>
            <w:r w:rsidRPr="00D53D34">
              <w:rPr>
                <w:rFonts w:ascii="標楷體" w:eastAsia="標楷體" w:hAnsi="標楷體"/>
                <w:szCs w:val="24"/>
              </w:rPr>
              <w:t>進階型</w:t>
            </w:r>
            <w:r w:rsidRPr="00D53D34">
              <w:rPr>
                <w:rFonts w:ascii="標楷體" w:eastAsia="標楷體" w:hAnsi="標楷體" w:hint="eastAsia"/>
                <w:szCs w:val="24"/>
              </w:rPr>
              <w:t>、</w:t>
            </w:r>
            <w:r w:rsidRPr="00D53D34">
              <w:rPr>
                <w:rFonts w:ascii="標楷體" w:eastAsia="標楷體" w:hAnsi="標楷體"/>
                <w:szCs w:val="24"/>
              </w:rPr>
              <w:t>雙對</w:t>
            </w:r>
            <w:r w:rsidRPr="00D53D34">
              <w:rPr>
                <w:rFonts w:ascii="標楷體" w:eastAsia="標楷體" w:hAnsi="標楷體"/>
                <w:szCs w:val="24"/>
              </w:rPr>
              <w:lastRenderedPageBreak/>
              <w:t>側傳聲型</w:t>
            </w:r>
            <w:r w:rsidRPr="00D53D34">
              <w:rPr>
                <w:rFonts w:ascii="標楷體" w:eastAsia="標楷體" w:hAnsi="標楷體" w:hint="eastAsia"/>
                <w:szCs w:val="24"/>
              </w:rPr>
              <w:t>(項次8</w:t>
            </w:r>
            <w:r w:rsidRPr="00D53D34">
              <w:rPr>
                <w:rFonts w:ascii="標楷體" w:eastAsia="標楷體" w:hAnsi="標楷體"/>
                <w:szCs w:val="24"/>
              </w:rPr>
              <w:t>3</w:t>
            </w:r>
            <w:r w:rsidRPr="00D53D34">
              <w:rPr>
                <w:rFonts w:ascii="標楷體" w:eastAsia="標楷體" w:hAnsi="標楷體" w:hint="eastAsia"/>
                <w:szCs w:val="24"/>
              </w:rPr>
              <w:t>至8</w:t>
            </w:r>
            <w:r w:rsidRPr="00D53D34">
              <w:rPr>
                <w:rFonts w:ascii="標楷體" w:eastAsia="標楷體" w:hAnsi="標楷體"/>
                <w:szCs w:val="24"/>
              </w:rPr>
              <w:t>5</w:t>
            </w:r>
            <w:r w:rsidRPr="00D53D34">
              <w:rPr>
                <w:rFonts w:ascii="標楷體" w:eastAsia="標楷體" w:hAnsi="標楷體" w:hint="eastAsia"/>
                <w:szCs w:val="24"/>
              </w:rPr>
              <w:t>)補助</w:t>
            </w:r>
            <w:r w:rsidRPr="00D53D34">
              <w:rPr>
                <w:rFonts w:ascii="標楷體" w:eastAsia="標楷體" w:hAnsi="標楷體"/>
                <w:szCs w:val="24"/>
              </w:rPr>
              <w:t>者應於</w:t>
            </w:r>
            <w:r w:rsidRPr="00D53D34">
              <w:rPr>
                <w:rFonts w:ascii="標楷體" w:eastAsia="標楷體" w:hAnsi="標楷體"/>
                <w:bCs/>
                <w:szCs w:val="24"/>
              </w:rPr>
              <w:t>助聽器配戴屆滿</w:t>
            </w:r>
            <w:r w:rsidRPr="00D53D34">
              <w:rPr>
                <w:rFonts w:ascii="標楷體" w:eastAsia="標楷體" w:hAnsi="標楷體" w:hint="eastAsia"/>
                <w:bCs/>
                <w:szCs w:val="24"/>
              </w:rPr>
              <w:t>1</w:t>
            </w:r>
            <w:r w:rsidRPr="00D53D34">
              <w:rPr>
                <w:rFonts w:ascii="標楷體" w:eastAsia="標楷體" w:hAnsi="標楷體"/>
                <w:bCs/>
                <w:szCs w:val="24"/>
              </w:rPr>
              <w:t>個月後至</w:t>
            </w:r>
            <w:r w:rsidRPr="00D53D34">
              <w:rPr>
                <w:rFonts w:ascii="標楷體" w:eastAsia="標楷體" w:hAnsi="標楷體" w:hint="eastAsia"/>
                <w:szCs w:val="24"/>
              </w:rPr>
              <w:t>3</w:t>
            </w:r>
            <w:r w:rsidRPr="00D53D34">
              <w:rPr>
                <w:rFonts w:ascii="標楷體" w:eastAsia="標楷體" w:hAnsi="標楷體"/>
                <w:szCs w:val="24"/>
              </w:rPr>
              <w:t>個月內，</w:t>
            </w:r>
            <w:r w:rsidRPr="00D53D34">
              <w:rPr>
                <w:rFonts w:ascii="標楷體" w:eastAsia="標楷體" w:hAnsi="標楷體" w:hint="eastAsia"/>
                <w:szCs w:val="24"/>
              </w:rPr>
              <w:t>由符合</w:t>
            </w:r>
            <w:r w:rsidRPr="00D53D34">
              <w:rPr>
                <w:rFonts w:ascii="標楷體" w:eastAsia="標楷體" w:hAnsi="標楷體"/>
                <w:bCs/>
                <w:szCs w:val="24"/>
              </w:rPr>
              <w:t>評估規定之專業人員</w:t>
            </w:r>
            <w:r w:rsidRPr="00D53D34">
              <w:rPr>
                <w:rFonts w:ascii="標楷體" w:eastAsia="標楷體" w:hAnsi="標楷體"/>
                <w:szCs w:val="24"/>
              </w:rPr>
              <w:t>出具效益驗證報告(見輔具評估報告書格式編號</w:t>
            </w:r>
            <w:r w:rsidRPr="00D53D34">
              <w:rPr>
                <w:rFonts w:ascii="標楷體" w:eastAsia="標楷體" w:hAnsi="標楷體" w:hint="eastAsia"/>
                <w:szCs w:val="24"/>
              </w:rPr>
              <w:t>2</w:t>
            </w:r>
            <w:r w:rsidRPr="00D53D34">
              <w:rPr>
                <w:rFonts w:ascii="標楷體" w:eastAsia="標楷體" w:hAnsi="標楷體"/>
                <w:szCs w:val="24"/>
              </w:rPr>
              <w:t>5)始予補助。</w:t>
            </w:r>
          </w:p>
          <w:p w14:paraId="1C27D10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(十</w:t>
            </w:r>
            <w:r w:rsidRPr="00D53D34">
              <w:rPr>
                <w:rFonts w:ascii="標楷體" w:eastAsia="標楷體" w:hAnsi="標楷體" w:hint="eastAsia"/>
                <w:szCs w:val="24"/>
              </w:rPr>
              <w:t>一</w:t>
            </w:r>
            <w:r w:rsidRPr="00D53D34">
              <w:rPr>
                <w:rFonts w:ascii="標楷體" w:eastAsia="標楷體" w:hAnsi="標楷體"/>
                <w:szCs w:val="24"/>
              </w:rPr>
              <w:t>)再度申請時，助聽器</w:t>
            </w:r>
            <w:r w:rsidRPr="00D53D34">
              <w:rPr>
                <w:rFonts w:ascii="標楷體" w:eastAsia="標楷體" w:hAnsi="標楷體" w:hint="eastAsia"/>
                <w:szCs w:val="24"/>
              </w:rPr>
              <w:t>-</w:t>
            </w:r>
            <w:r w:rsidRPr="00D53D34">
              <w:rPr>
                <w:rFonts w:ascii="標楷體" w:eastAsia="標楷體" w:hAnsi="標楷體"/>
                <w:szCs w:val="24"/>
              </w:rPr>
              <w:t>簡易型</w:t>
            </w:r>
            <w:r w:rsidRPr="00D53D34">
              <w:rPr>
                <w:rFonts w:ascii="標楷體" w:eastAsia="標楷體" w:hAnsi="標楷體" w:hint="eastAsia"/>
                <w:szCs w:val="24"/>
              </w:rPr>
              <w:t>(項次8</w:t>
            </w:r>
            <w:r w:rsidRPr="00D53D34">
              <w:rPr>
                <w:rFonts w:ascii="標楷體" w:eastAsia="標楷體" w:hAnsi="標楷體"/>
                <w:szCs w:val="24"/>
              </w:rPr>
              <w:t>2</w:t>
            </w:r>
            <w:r w:rsidRPr="00D53D34">
              <w:rPr>
                <w:rFonts w:ascii="標楷體" w:eastAsia="標楷體" w:hAnsi="標楷體" w:hint="eastAsia"/>
                <w:szCs w:val="24"/>
              </w:rPr>
              <w:t>)</w:t>
            </w:r>
            <w:r w:rsidRPr="00D53D34">
              <w:rPr>
                <w:rFonts w:ascii="標楷體" w:eastAsia="標楷體" w:hAnsi="標楷體" w:hint="eastAsia"/>
                <w:bCs/>
                <w:szCs w:val="24"/>
              </w:rPr>
              <w:t>不</w:t>
            </w:r>
            <w:r>
              <w:rPr>
                <w:rFonts w:ascii="標楷體" w:eastAsia="標楷體" w:hAnsi="標楷體" w:hint="eastAsia"/>
                <w:bCs/>
                <w:szCs w:val="24"/>
              </w:rPr>
              <w:t>需</w:t>
            </w:r>
            <w:r w:rsidRPr="00D53D34">
              <w:rPr>
                <w:rFonts w:ascii="標楷體" w:eastAsia="標楷體" w:hAnsi="標楷體" w:hint="eastAsia"/>
                <w:bCs/>
                <w:szCs w:val="24"/>
              </w:rPr>
              <w:t>評估</w:t>
            </w:r>
            <w:r w:rsidRPr="00D53D34">
              <w:rPr>
                <w:rFonts w:ascii="標楷體" w:eastAsia="標楷體" w:hAnsi="標楷體"/>
                <w:szCs w:val="24"/>
              </w:rPr>
              <w:t>。</w:t>
            </w:r>
          </w:p>
          <w:p w14:paraId="3E8B6AE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(十</w:t>
            </w:r>
            <w:r w:rsidRPr="00D53D34">
              <w:rPr>
                <w:rFonts w:ascii="標楷體" w:eastAsia="標楷體" w:hAnsi="標楷體" w:hint="eastAsia"/>
                <w:bCs/>
                <w:szCs w:val="24"/>
              </w:rPr>
              <w:t>二</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5030C4CF" w14:textId="77777777" w:rsidTr="000F3E34">
        <w:trPr>
          <w:trHeight w:val="1694"/>
        </w:trPr>
        <w:tc>
          <w:tcPr>
            <w:tcW w:w="793" w:type="dxa"/>
            <w:vMerge/>
            <w:tcBorders>
              <w:left w:val="single" w:sz="4" w:space="0" w:color="auto"/>
              <w:bottom w:val="single" w:sz="4" w:space="0" w:color="auto"/>
            </w:tcBorders>
          </w:tcPr>
          <w:p w14:paraId="0F2A3DBE" w14:textId="77777777" w:rsidR="00BB0147" w:rsidRPr="00D53D34" w:rsidRDefault="00BB0147" w:rsidP="000F3E34">
            <w:pPr>
              <w:contextualSpacing/>
              <w:jc w:val="both"/>
              <w:rPr>
                <w:rFonts w:ascii="標楷體" w:eastAsia="標楷體" w:hAnsi="標楷體"/>
                <w:szCs w:val="24"/>
              </w:rPr>
            </w:pPr>
          </w:p>
        </w:tc>
        <w:tc>
          <w:tcPr>
            <w:tcW w:w="510" w:type="dxa"/>
            <w:vMerge/>
            <w:tcBorders>
              <w:left w:val="single" w:sz="4" w:space="0" w:color="auto"/>
              <w:bottom w:val="single" w:sz="4" w:space="0" w:color="auto"/>
            </w:tcBorders>
          </w:tcPr>
          <w:p w14:paraId="628F6682" w14:textId="77777777" w:rsidR="00BB0147" w:rsidRPr="00D53D34" w:rsidRDefault="00BB0147" w:rsidP="000F3E34">
            <w:pPr>
              <w:contextualSpacing/>
              <w:jc w:val="center"/>
              <w:rPr>
                <w:rFonts w:ascii="標楷體" w:eastAsia="標楷體" w:hAnsi="標楷體"/>
                <w:szCs w:val="24"/>
              </w:rPr>
            </w:pPr>
          </w:p>
        </w:tc>
        <w:tc>
          <w:tcPr>
            <w:tcW w:w="1163" w:type="dxa"/>
            <w:vMerge/>
            <w:tcBorders>
              <w:left w:val="single" w:sz="4" w:space="0" w:color="auto"/>
              <w:bottom w:val="single" w:sz="4" w:space="0" w:color="auto"/>
            </w:tcBorders>
            <w:vAlign w:val="center"/>
          </w:tcPr>
          <w:p w14:paraId="325C63D1" w14:textId="77777777" w:rsidR="00BB0147" w:rsidRPr="00D53D34" w:rsidRDefault="00BB0147" w:rsidP="000F3E34">
            <w:pPr>
              <w:contextualSpacing/>
              <w:jc w:val="both"/>
              <w:rPr>
                <w:rFonts w:ascii="標楷體" w:eastAsia="標楷體" w:hAnsi="標楷體"/>
                <w:szCs w:val="24"/>
              </w:rPr>
            </w:pPr>
          </w:p>
        </w:tc>
        <w:tc>
          <w:tcPr>
            <w:tcW w:w="1530" w:type="dxa"/>
            <w:vMerge/>
            <w:tcBorders>
              <w:left w:val="single" w:sz="4" w:space="0" w:color="auto"/>
              <w:bottom w:val="single" w:sz="4" w:space="0" w:color="auto"/>
            </w:tcBorders>
            <w:vAlign w:val="center"/>
          </w:tcPr>
          <w:p w14:paraId="1D6E138F" w14:textId="77777777" w:rsidR="00BB0147" w:rsidRPr="00D53D34" w:rsidRDefault="00BB0147" w:rsidP="000F3E34">
            <w:pPr>
              <w:contextualSpacing/>
              <w:jc w:val="center"/>
              <w:rPr>
                <w:rFonts w:ascii="標楷體" w:eastAsia="標楷體" w:hAnsi="標楷體"/>
                <w:szCs w:val="24"/>
              </w:rPr>
            </w:pPr>
          </w:p>
        </w:tc>
        <w:tc>
          <w:tcPr>
            <w:tcW w:w="897" w:type="dxa"/>
            <w:vMerge/>
            <w:tcBorders>
              <w:left w:val="single" w:sz="4" w:space="0" w:color="auto"/>
              <w:bottom w:val="single" w:sz="4" w:space="0" w:color="auto"/>
            </w:tcBorders>
            <w:vAlign w:val="center"/>
          </w:tcPr>
          <w:p w14:paraId="22F10521" w14:textId="77777777" w:rsidR="00BB0147" w:rsidRPr="00D53D34" w:rsidRDefault="00BB0147" w:rsidP="000F3E34">
            <w:pPr>
              <w:contextualSpacing/>
              <w:jc w:val="center"/>
              <w:rPr>
                <w:rFonts w:ascii="標楷體" w:eastAsia="標楷體" w:hAnsi="標楷體"/>
                <w:szCs w:val="24"/>
              </w:rPr>
            </w:pPr>
          </w:p>
        </w:tc>
        <w:tc>
          <w:tcPr>
            <w:tcW w:w="538" w:type="dxa"/>
            <w:vMerge/>
            <w:tcBorders>
              <w:left w:val="single" w:sz="4" w:space="0" w:color="auto"/>
              <w:bottom w:val="single" w:sz="4" w:space="0" w:color="auto"/>
            </w:tcBorders>
            <w:vAlign w:val="center"/>
          </w:tcPr>
          <w:p w14:paraId="135E94F6" w14:textId="77777777" w:rsidR="00BB0147" w:rsidRPr="00D53D34" w:rsidRDefault="00BB0147" w:rsidP="000F3E34">
            <w:pPr>
              <w:contextualSpacing/>
              <w:jc w:val="center"/>
              <w:rPr>
                <w:rFonts w:ascii="標楷體" w:eastAsia="標楷體" w:hAnsi="標楷體"/>
                <w:szCs w:val="24"/>
              </w:rPr>
            </w:pPr>
          </w:p>
        </w:tc>
        <w:tc>
          <w:tcPr>
            <w:tcW w:w="4095" w:type="dxa"/>
            <w:vMerge/>
            <w:tcBorders>
              <w:left w:val="single" w:sz="4" w:space="0" w:color="auto"/>
            </w:tcBorders>
            <w:vAlign w:val="center"/>
          </w:tcPr>
          <w:p w14:paraId="2E857045"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2C01273B" w14:textId="77777777" w:rsidTr="000F3E34">
        <w:trPr>
          <w:trHeight w:val="2965"/>
        </w:trPr>
        <w:tc>
          <w:tcPr>
            <w:tcW w:w="793" w:type="dxa"/>
            <w:tcBorders>
              <w:top w:val="single" w:sz="4" w:space="0" w:color="auto"/>
              <w:left w:val="single" w:sz="4" w:space="0" w:color="auto"/>
            </w:tcBorders>
            <w:vAlign w:val="center"/>
          </w:tcPr>
          <w:p w14:paraId="79FB067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tcBorders>
            <w:vAlign w:val="center"/>
          </w:tcPr>
          <w:p w14:paraId="2E334E0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83</w:t>
            </w:r>
          </w:p>
        </w:tc>
        <w:tc>
          <w:tcPr>
            <w:tcW w:w="1163" w:type="dxa"/>
            <w:tcBorders>
              <w:top w:val="single" w:sz="4" w:space="0" w:color="auto"/>
              <w:left w:val="single" w:sz="4" w:space="0" w:color="auto"/>
            </w:tcBorders>
            <w:vAlign w:val="center"/>
          </w:tcPr>
          <w:p w14:paraId="0145643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助聽器-</w:t>
            </w:r>
            <w:r w:rsidRPr="00D53D34">
              <w:rPr>
                <w:rFonts w:ascii="標楷體" w:eastAsia="標楷體" w:hAnsi="標楷體" w:hint="eastAsia"/>
                <w:szCs w:val="24"/>
              </w:rPr>
              <w:t>中</w:t>
            </w:r>
            <w:r w:rsidRPr="00D53D34">
              <w:rPr>
                <w:rFonts w:ascii="標楷體" w:eastAsia="標楷體" w:hAnsi="標楷體"/>
                <w:szCs w:val="24"/>
              </w:rPr>
              <w:t>階型</w:t>
            </w:r>
          </w:p>
        </w:tc>
        <w:tc>
          <w:tcPr>
            <w:tcW w:w="1530" w:type="dxa"/>
            <w:tcBorders>
              <w:top w:val="single" w:sz="4" w:space="0" w:color="auto"/>
              <w:left w:val="single" w:sz="4" w:space="0" w:color="auto"/>
            </w:tcBorders>
            <w:vAlign w:val="center"/>
          </w:tcPr>
          <w:p w14:paraId="5E23887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14375DA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tcBorders>
            <w:vAlign w:val="center"/>
          </w:tcPr>
          <w:p w14:paraId="2B10B0D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丙</w:t>
            </w:r>
            <w:r w:rsidRPr="00D53D34">
              <w:rPr>
                <w:rFonts w:ascii="標楷體" w:eastAsia="標楷體" w:hAnsi="標楷體" w:hint="eastAsia"/>
                <w:szCs w:val="24"/>
              </w:rPr>
              <w:t>類</w:t>
            </w:r>
          </w:p>
        </w:tc>
        <w:tc>
          <w:tcPr>
            <w:tcW w:w="4095" w:type="dxa"/>
            <w:vMerge/>
            <w:tcBorders>
              <w:left w:val="single" w:sz="4" w:space="0" w:color="auto"/>
            </w:tcBorders>
          </w:tcPr>
          <w:p w14:paraId="3A5D653A"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6C3749C2" w14:textId="77777777" w:rsidTr="000F3E34">
        <w:trPr>
          <w:trHeight w:val="3664"/>
        </w:trPr>
        <w:tc>
          <w:tcPr>
            <w:tcW w:w="793" w:type="dxa"/>
            <w:tcBorders>
              <w:top w:val="single" w:sz="4" w:space="0" w:color="auto"/>
              <w:left w:val="single" w:sz="4" w:space="0" w:color="auto"/>
            </w:tcBorders>
            <w:vAlign w:val="center"/>
          </w:tcPr>
          <w:p w14:paraId="434ACF0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tcBorders>
            <w:vAlign w:val="center"/>
          </w:tcPr>
          <w:p w14:paraId="27F471F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84</w:t>
            </w:r>
          </w:p>
        </w:tc>
        <w:tc>
          <w:tcPr>
            <w:tcW w:w="1163" w:type="dxa"/>
            <w:tcBorders>
              <w:top w:val="single" w:sz="4" w:space="0" w:color="auto"/>
              <w:left w:val="single" w:sz="4" w:space="0" w:color="auto"/>
            </w:tcBorders>
            <w:vAlign w:val="center"/>
          </w:tcPr>
          <w:p w14:paraId="67C5F72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助聽器-進階型</w:t>
            </w:r>
          </w:p>
        </w:tc>
        <w:tc>
          <w:tcPr>
            <w:tcW w:w="1530" w:type="dxa"/>
            <w:tcBorders>
              <w:top w:val="single" w:sz="4" w:space="0" w:color="auto"/>
              <w:left w:val="single" w:sz="4" w:space="0" w:color="auto"/>
            </w:tcBorders>
            <w:vAlign w:val="center"/>
          </w:tcPr>
          <w:p w14:paraId="30A8C514"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2</w:t>
            </w:r>
            <w:r w:rsidRPr="00D53D34">
              <w:rPr>
                <w:rFonts w:ascii="標楷體" w:eastAsia="標楷體" w:hAnsi="標楷體"/>
                <w:bCs/>
                <w:szCs w:val="24"/>
              </w:rPr>
              <w:t>0,000</w:t>
            </w:r>
          </w:p>
        </w:tc>
        <w:tc>
          <w:tcPr>
            <w:tcW w:w="897" w:type="dxa"/>
            <w:tcBorders>
              <w:top w:val="single" w:sz="4" w:space="0" w:color="auto"/>
              <w:left w:val="single" w:sz="4" w:space="0" w:color="auto"/>
            </w:tcBorders>
            <w:vAlign w:val="center"/>
          </w:tcPr>
          <w:p w14:paraId="559D658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top w:val="single" w:sz="4" w:space="0" w:color="auto"/>
              <w:left w:val="single" w:sz="4" w:space="0" w:color="auto"/>
            </w:tcBorders>
            <w:vAlign w:val="center"/>
          </w:tcPr>
          <w:p w14:paraId="124D075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丙</w:t>
            </w:r>
            <w:r w:rsidRPr="00D53D34">
              <w:rPr>
                <w:rFonts w:ascii="標楷體" w:eastAsia="標楷體" w:hAnsi="標楷體" w:hint="eastAsia"/>
                <w:szCs w:val="24"/>
              </w:rPr>
              <w:t>類</w:t>
            </w:r>
          </w:p>
        </w:tc>
        <w:tc>
          <w:tcPr>
            <w:tcW w:w="4095" w:type="dxa"/>
            <w:vMerge/>
            <w:tcBorders>
              <w:left w:val="single" w:sz="4" w:space="0" w:color="auto"/>
            </w:tcBorders>
          </w:tcPr>
          <w:p w14:paraId="30208FBE"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22E1E8E5" w14:textId="77777777" w:rsidTr="000F3E34">
        <w:trPr>
          <w:trHeight w:val="323"/>
        </w:trPr>
        <w:tc>
          <w:tcPr>
            <w:tcW w:w="793" w:type="dxa"/>
            <w:tcBorders>
              <w:left w:val="single" w:sz="4" w:space="0" w:color="auto"/>
              <w:bottom w:val="single" w:sz="4" w:space="0" w:color="auto"/>
            </w:tcBorders>
            <w:vAlign w:val="center"/>
          </w:tcPr>
          <w:p w14:paraId="20157A3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left w:val="single" w:sz="4" w:space="0" w:color="auto"/>
              <w:bottom w:val="single" w:sz="4" w:space="0" w:color="auto"/>
            </w:tcBorders>
            <w:vAlign w:val="center"/>
          </w:tcPr>
          <w:p w14:paraId="72FF12D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85</w:t>
            </w:r>
          </w:p>
        </w:tc>
        <w:tc>
          <w:tcPr>
            <w:tcW w:w="1163" w:type="dxa"/>
            <w:tcBorders>
              <w:left w:val="single" w:sz="4" w:space="0" w:color="auto"/>
              <w:bottom w:val="single" w:sz="4" w:space="0" w:color="auto"/>
            </w:tcBorders>
            <w:vAlign w:val="center"/>
          </w:tcPr>
          <w:p w14:paraId="3E834B3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助聽器-雙對側傳聲型</w:t>
            </w:r>
          </w:p>
        </w:tc>
        <w:tc>
          <w:tcPr>
            <w:tcW w:w="1530" w:type="dxa"/>
            <w:tcBorders>
              <w:left w:val="single" w:sz="4" w:space="0" w:color="auto"/>
              <w:bottom w:val="single" w:sz="4" w:space="0" w:color="auto"/>
            </w:tcBorders>
            <w:vAlign w:val="center"/>
          </w:tcPr>
          <w:p w14:paraId="4DE8D63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bCs/>
                <w:szCs w:val="24"/>
              </w:rPr>
              <w:t>3</w:t>
            </w:r>
            <w:r w:rsidRPr="00D53D34">
              <w:rPr>
                <w:rFonts w:ascii="標楷體" w:eastAsia="標楷體" w:hAnsi="標楷體"/>
                <w:bCs/>
                <w:szCs w:val="24"/>
              </w:rPr>
              <w:t>0,000</w:t>
            </w:r>
          </w:p>
        </w:tc>
        <w:tc>
          <w:tcPr>
            <w:tcW w:w="897" w:type="dxa"/>
            <w:tcBorders>
              <w:left w:val="single" w:sz="4" w:space="0" w:color="auto"/>
              <w:bottom w:val="single" w:sz="4" w:space="0" w:color="auto"/>
            </w:tcBorders>
            <w:vAlign w:val="center"/>
          </w:tcPr>
          <w:p w14:paraId="786FE5E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4</w:t>
            </w:r>
          </w:p>
        </w:tc>
        <w:tc>
          <w:tcPr>
            <w:tcW w:w="538" w:type="dxa"/>
            <w:tcBorders>
              <w:left w:val="single" w:sz="4" w:space="0" w:color="auto"/>
              <w:bottom w:val="single" w:sz="4" w:space="0" w:color="auto"/>
            </w:tcBorders>
            <w:vAlign w:val="center"/>
          </w:tcPr>
          <w:p w14:paraId="77D2F56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丙</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731C61D4" w14:textId="77777777" w:rsidR="00BB0147" w:rsidRPr="00D53D34" w:rsidRDefault="00BB0147" w:rsidP="000F3E34">
            <w:pPr>
              <w:ind w:left="432" w:hangingChars="180" w:hanging="432"/>
              <w:contextualSpacing/>
              <w:jc w:val="both"/>
              <w:rPr>
                <w:rFonts w:ascii="標楷體" w:eastAsia="標楷體" w:hAnsi="標楷體"/>
                <w:bCs/>
                <w:szCs w:val="24"/>
              </w:rPr>
            </w:pPr>
          </w:p>
        </w:tc>
      </w:tr>
      <w:tr w:rsidR="00BB0147" w:rsidRPr="00D53D34" w14:paraId="71A7FDB8" w14:textId="77777777" w:rsidTr="000F3E34">
        <w:trPr>
          <w:trHeight w:val="3252"/>
        </w:trPr>
        <w:tc>
          <w:tcPr>
            <w:tcW w:w="793" w:type="dxa"/>
            <w:tcBorders>
              <w:top w:val="single" w:sz="4" w:space="0" w:color="auto"/>
              <w:left w:val="single" w:sz="4" w:space="0" w:color="auto"/>
              <w:bottom w:val="single" w:sz="4" w:space="0" w:color="auto"/>
            </w:tcBorders>
            <w:vAlign w:val="center"/>
          </w:tcPr>
          <w:p w14:paraId="4FB05BC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-聽覺相關輔具</w:t>
            </w:r>
          </w:p>
        </w:tc>
        <w:tc>
          <w:tcPr>
            <w:tcW w:w="510" w:type="dxa"/>
            <w:tcBorders>
              <w:top w:val="single" w:sz="4" w:space="0" w:color="auto"/>
              <w:left w:val="single" w:sz="4" w:space="0" w:color="auto"/>
              <w:bottom w:val="single" w:sz="4" w:space="0" w:color="auto"/>
            </w:tcBorders>
            <w:vAlign w:val="center"/>
          </w:tcPr>
          <w:p w14:paraId="3BBEB3A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86</w:t>
            </w:r>
          </w:p>
        </w:tc>
        <w:tc>
          <w:tcPr>
            <w:tcW w:w="1163" w:type="dxa"/>
            <w:tcBorders>
              <w:top w:val="single" w:sz="4" w:space="0" w:color="auto"/>
              <w:left w:val="single" w:sz="4" w:space="0" w:color="auto"/>
              <w:bottom w:val="single" w:sz="4" w:space="0" w:color="auto"/>
            </w:tcBorders>
            <w:vAlign w:val="center"/>
          </w:tcPr>
          <w:p w14:paraId="1DFF8C0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電話擴音器</w:t>
            </w:r>
          </w:p>
        </w:tc>
        <w:tc>
          <w:tcPr>
            <w:tcW w:w="1530" w:type="dxa"/>
            <w:tcBorders>
              <w:top w:val="single" w:sz="4" w:space="0" w:color="auto"/>
              <w:left w:val="single" w:sz="4" w:space="0" w:color="auto"/>
              <w:bottom w:val="single" w:sz="4" w:space="0" w:color="auto"/>
            </w:tcBorders>
            <w:vAlign w:val="center"/>
          </w:tcPr>
          <w:p w14:paraId="6FAC9BE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kern w:val="0"/>
                <w:szCs w:val="24"/>
              </w:rPr>
              <w:t>2</w:t>
            </w:r>
            <w:r w:rsidRPr="00D53D34">
              <w:rPr>
                <w:rFonts w:ascii="標楷體" w:eastAsia="標楷體" w:hAnsi="標楷體" w:cs="新細明體"/>
                <w:kern w:val="0"/>
                <w:szCs w:val="24"/>
              </w:rPr>
              <w:t>,000</w:t>
            </w:r>
            <w:r w:rsidRPr="00D53D34">
              <w:rPr>
                <w:rFonts w:ascii="標楷體" w:eastAsia="標楷體" w:hAnsi="標楷體"/>
                <w:szCs w:val="24"/>
              </w:rPr>
              <w:t xml:space="preserve"> </w:t>
            </w:r>
          </w:p>
        </w:tc>
        <w:tc>
          <w:tcPr>
            <w:tcW w:w="897" w:type="dxa"/>
            <w:tcBorders>
              <w:top w:val="single" w:sz="4" w:space="0" w:color="auto"/>
              <w:left w:val="single" w:sz="4" w:space="0" w:color="auto"/>
              <w:bottom w:val="single" w:sz="4" w:space="0" w:color="auto"/>
            </w:tcBorders>
            <w:vAlign w:val="center"/>
          </w:tcPr>
          <w:p w14:paraId="4BE5A3D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43CB4E7D"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698EF40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一、補助對象：第二類：【b230】、【s260】或【02】。</w:t>
            </w:r>
            <w:r w:rsidRPr="00D53D34">
              <w:rPr>
                <w:rFonts w:ascii="標楷體" w:eastAsia="標楷體" w:hAnsi="標楷體" w:hint="eastAsia"/>
                <w:szCs w:val="24"/>
              </w:rPr>
              <w:t>(聽覺機能障礙者)</w:t>
            </w:r>
          </w:p>
          <w:p w14:paraId="2C3418C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二、規格或功能規範：</w:t>
            </w:r>
          </w:p>
          <w:p w14:paraId="65A7E75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(一)電話擴音器</w:t>
            </w:r>
            <w:r w:rsidRPr="00D53D34">
              <w:rPr>
                <w:rFonts w:ascii="標楷體" w:eastAsia="標楷體" w:hAnsi="標楷體" w:hint="eastAsia"/>
                <w:szCs w:val="24"/>
              </w:rPr>
              <w:t>(項次</w:t>
            </w:r>
            <w:r w:rsidRPr="00D53D34">
              <w:rPr>
                <w:rFonts w:ascii="標楷體" w:eastAsia="標楷體" w:hAnsi="標楷體"/>
                <w:szCs w:val="24"/>
              </w:rPr>
              <w:t>86</w:t>
            </w:r>
            <w:r w:rsidRPr="00D53D34">
              <w:rPr>
                <w:rFonts w:ascii="標楷體" w:eastAsia="標楷體" w:hAnsi="標楷體" w:hint="eastAsia"/>
                <w:szCs w:val="24"/>
              </w:rPr>
              <w:t>)</w:t>
            </w:r>
            <w:r w:rsidRPr="00D53D34">
              <w:rPr>
                <w:rFonts w:ascii="標楷體" w:eastAsia="標楷體" w:hAnsi="標楷體"/>
                <w:bCs/>
                <w:szCs w:val="24"/>
              </w:rPr>
              <w:t>：指電話之外接擴音器。</w:t>
            </w:r>
          </w:p>
          <w:p w14:paraId="75627B92" w14:textId="77777777" w:rsidR="00BB0147" w:rsidRPr="00D53D34" w:rsidRDefault="00BB0147" w:rsidP="000F3E34">
            <w:pPr>
              <w:ind w:left="480" w:hangingChars="200" w:hanging="480"/>
              <w:contextualSpacing/>
              <w:jc w:val="both"/>
              <w:rPr>
                <w:rFonts w:ascii="標楷體" w:eastAsia="標楷體" w:hAnsi="標楷體"/>
                <w:bCs/>
                <w:szCs w:val="24"/>
                <w:shd w:val="clear" w:color="auto" w:fill="FFFFFF"/>
              </w:rPr>
            </w:pPr>
            <w:r w:rsidRPr="00D53D34">
              <w:rPr>
                <w:rFonts w:ascii="標楷體" w:eastAsia="標楷體" w:hAnsi="標楷體"/>
                <w:bCs/>
                <w:szCs w:val="24"/>
              </w:rPr>
              <w:t>(二)電話閃光震動器</w:t>
            </w:r>
            <w:r w:rsidRPr="00D53D34">
              <w:rPr>
                <w:rFonts w:ascii="標楷體" w:eastAsia="標楷體" w:hAnsi="標楷體" w:hint="eastAsia"/>
                <w:szCs w:val="24"/>
              </w:rPr>
              <w:t>(項次</w:t>
            </w:r>
            <w:r w:rsidRPr="00D53D34">
              <w:rPr>
                <w:rFonts w:ascii="標楷體" w:eastAsia="標楷體" w:hAnsi="標楷體"/>
                <w:szCs w:val="24"/>
              </w:rPr>
              <w:t>87</w:t>
            </w:r>
            <w:r w:rsidRPr="00D53D34">
              <w:rPr>
                <w:rFonts w:ascii="標楷體" w:eastAsia="標楷體" w:hAnsi="標楷體" w:hint="eastAsia"/>
                <w:szCs w:val="24"/>
              </w:rPr>
              <w:t>)</w:t>
            </w:r>
            <w:r w:rsidRPr="00D53D34">
              <w:rPr>
                <w:rFonts w:ascii="標楷體" w:eastAsia="標楷體" w:hAnsi="標楷體"/>
                <w:bCs/>
                <w:szCs w:val="24"/>
              </w:rPr>
              <w:t>：</w:t>
            </w:r>
            <w:r w:rsidRPr="00D53D34">
              <w:rPr>
                <w:rFonts w:ascii="標楷體" w:eastAsia="標楷體" w:hAnsi="標楷體"/>
                <w:bCs/>
                <w:szCs w:val="24"/>
                <w:shd w:val="clear" w:color="auto" w:fill="FFFFFF"/>
              </w:rPr>
              <w:t>屬於使用電話之附件，包含來電信息之連接單元和信號轉換器，可搭配原有標準型網路電話或行動網路之電話使用，依來電訊號而以閃光或震動方式提供信號指示。</w:t>
            </w:r>
          </w:p>
          <w:p w14:paraId="5E2B8C1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w:t>
            </w:r>
            <w:r w:rsidRPr="00D53D34">
              <w:rPr>
                <w:rFonts w:ascii="標楷體" w:eastAsia="標楷體" w:hAnsi="標楷體"/>
                <w:szCs w:val="24"/>
              </w:rPr>
              <w:t>門鈴閃光器</w:t>
            </w:r>
            <w:r w:rsidRPr="00D53D34">
              <w:rPr>
                <w:rFonts w:ascii="標楷體" w:eastAsia="標楷體" w:hAnsi="標楷體" w:hint="eastAsia"/>
                <w:szCs w:val="24"/>
              </w:rPr>
              <w:t>(項次</w:t>
            </w:r>
            <w:r w:rsidRPr="00D53D34">
              <w:rPr>
                <w:rFonts w:ascii="標楷體" w:eastAsia="標楷體" w:hAnsi="標楷體"/>
                <w:szCs w:val="24"/>
              </w:rPr>
              <w:t>88</w:t>
            </w:r>
            <w:r w:rsidRPr="00D53D34">
              <w:rPr>
                <w:rFonts w:ascii="標楷體" w:eastAsia="標楷體" w:hAnsi="標楷體" w:hint="eastAsia"/>
                <w:szCs w:val="24"/>
              </w:rPr>
              <w:t>)</w:t>
            </w:r>
            <w:r w:rsidRPr="00D53D34">
              <w:rPr>
                <w:rFonts w:ascii="標楷體" w:eastAsia="標楷體" w:hAnsi="標楷體"/>
                <w:szCs w:val="24"/>
              </w:rPr>
              <w:t>：</w:t>
            </w:r>
            <w:r w:rsidRPr="00D53D34">
              <w:rPr>
                <w:rFonts w:ascii="標楷體" w:eastAsia="標楷體" w:hAnsi="標楷體"/>
                <w:bCs/>
                <w:szCs w:val="24"/>
              </w:rPr>
              <w:t>採用有線或無線訊號傳輸方式之視覺閃光信號指示器，可搭配原有門鈴系統裝設，或同時提供專屬門鈴開關裝置，可兼具聲音或震動信號指示功能。</w:t>
            </w:r>
          </w:p>
          <w:p w14:paraId="47AB534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lastRenderedPageBreak/>
              <w:t>(四)無線震動警示器</w:t>
            </w:r>
            <w:r w:rsidRPr="00D53D34">
              <w:rPr>
                <w:rFonts w:ascii="標楷體" w:eastAsia="標楷體" w:hAnsi="標楷體" w:hint="eastAsia"/>
                <w:szCs w:val="24"/>
              </w:rPr>
              <w:t>(項次</w:t>
            </w:r>
            <w:r w:rsidRPr="00D53D34">
              <w:rPr>
                <w:rFonts w:ascii="標楷體" w:eastAsia="標楷體" w:hAnsi="標楷體"/>
                <w:szCs w:val="24"/>
              </w:rPr>
              <w:t>89</w:t>
            </w:r>
            <w:r w:rsidRPr="00D53D34">
              <w:rPr>
                <w:rFonts w:ascii="標楷體" w:eastAsia="標楷體" w:hAnsi="標楷體" w:hint="eastAsia"/>
                <w:szCs w:val="24"/>
              </w:rPr>
              <w:t>)</w:t>
            </w:r>
            <w:r w:rsidRPr="00D53D34">
              <w:rPr>
                <w:rFonts w:ascii="標楷體" w:eastAsia="標楷體" w:hAnsi="標楷體"/>
                <w:bCs/>
                <w:szCs w:val="24"/>
              </w:rPr>
              <w:t>：採用無線訊號傳輸方式之震動信號指示器，可兼具視覺或聲音信號指示功能，應包含專屬事件信號發送裝置如按鍵開關或聲音偵測器等。</w:t>
            </w:r>
          </w:p>
          <w:p w14:paraId="12A7D39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五</w:t>
            </w:r>
            <w:r w:rsidRPr="00D53D34">
              <w:rPr>
                <w:rFonts w:ascii="標楷體" w:eastAsia="標楷體" w:hAnsi="標楷體"/>
                <w:bCs/>
                <w:szCs w:val="24"/>
              </w:rPr>
              <w:t>)火警閃光警示器</w:t>
            </w:r>
            <w:r w:rsidRPr="00D53D34">
              <w:rPr>
                <w:rFonts w:ascii="標楷體" w:eastAsia="標楷體" w:hAnsi="標楷體" w:hint="eastAsia"/>
                <w:szCs w:val="24"/>
              </w:rPr>
              <w:t>(項次</w:t>
            </w:r>
            <w:r w:rsidRPr="00D53D34">
              <w:rPr>
                <w:rFonts w:ascii="標楷體" w:eastAsia="標楷體" w:hAnsi="標楷體"/>
                <w:szCs w:val="24"/>
              </w:rPr>
              <w:t>90</w:t>
            </w:r>
            <w:r w:rsidRPr="00D53D34">
              <w:rPr>
                <w:rFonts w:ascii="標楷體" w:eastAsia="標楷體" w:hAnsi="標楷體" w:hint="eastAsia"/>
                <w:szCs w:val="24"/>
              </w:rPr>
              <w:t>)</w:t>
            </w:r>
            <w:r w:rsidRPr="00D53D34">
              <w:rPr>
                <w:rFonts w:ascii="標楷體" w:eastAsia="標楷體" w:hAnsi="標楷體"/>
                <w:bCs/>
                <w:szCs w:val="24"/>
              </w:rPr>
              <w:t>：採用有線或無線訊號傳輸方式之環境警示輔具，以閃光方式呈現火災警報，可兼具聲音或震動警示功能。</w:t>
            </w:r>
          </w:p>
          <w:p w14:paraId="4B6C41A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w:t>
            </w:r>
            <w:r w:rsidRPr="00D53D34">
              <w:rPr>
                <w:rFonts w:ascii="標楷體" w:eastAsia="標楷體" w:hAnsi="標楷體"/>
                <w:szCs w:val="24"/>
              </w:rPr>
              <w:t>其他規定：</w:t>
            </w:r>
          </w:p>
          <w:p w14:paraId="131FBE0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(一)以共同生活戶為補助單位，每戶各項</w:t>
            </w:r>
            <w:r w:rsidRPr="00D53D34">
              <w:rPr>
                <w:rFonts w:ascii="標楷體" w:eastAsia="標楷體" w:hAnsi="標楷體" w:hint="eastAsia"/>
                <w:szCs w:val="24"/>
              </w:rPr>
              <w:t>次(項次8</w:t>
            </w:r>
            <w:r w:rsidRPr="00D53D34">
              <w:rPr>
                <w:rFonts w:ascii="標楷體" w:eastAsia="標楷體" w:hAnsi="標楷體"/>
                <w:szCs w:val="24"/>
              </w:rPr>
              <w:t>6</w:t>
            </w:r>
            <w:r w:rsidRPr="00D53D34">
              <w:rPr>
                <w:rFonts w:ascii="標楷體" w:eastAsia="標楷體" w:hAnsi="標楷體" w:hint="eastAsia"/>
                <w:szCs w:val="24"/>
              </w:rPr>
              <w:t>至9</w:t>
            </w:r>
            <w:r w:rsidRPr="00D53D34">
              <w:rPr>
                <w:rFonts w:ascii="標楷體" w:eastAsia="標楷體" w:hAnsi="標楷體"/>
                <w:szCs w:val="24"/>
              </w:rPr>
              <w:t>0</w:t>
            </w:r>
            <w:r w:rsidRPr="00D53D34">
              <w:rPr>
                <w:rFonts w:ascii="標楷體" w:eastAsia="標楷體" w:hAnsi="標楷體" w:hint="eastAsia"/>
                <w:szCs w:val="24"/>
              </w:rPr>
              <w:t>)</w:t>
            </w:r>
            <w:r w:rsidRPr="00D53D34">
              <w:rPr>
                <w:rFonts w:ascii="標楷體" w:eastAsia="標楷體" w:hAnsi="標楷體"/>
                <w:szCs w:val="24"/>
              </w:rPr>
              <w:t>均僅得申請</w:t>
            </w:r>
            <w:r w:rsidRPr="00D53D34">
              <w:rPr>
                <w:rFonts w:ascii="標楷體" w:eastAsia="標楷體" w:hAnsi="標楷體" w:hint="eastAsia"/>
                <w:szCs w:val="24"/>
              </w:rPr>
              <w:t>1</w:t>
            </w:r>
            <w:r w:rsidRPr="00D53D34">
              <w:rPr>
                <w:rFonts w:ascii="標楷體" w:eastAsia="標楷體" w:hAnsi="標楷體"/>
                <w:szCs w:val="24"/>
              </w:rPr>
              <w:t>台。</w:t>
            </w:r>
          </w:p>
          <w:p w14:paraId="43C9A68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(二)申請無線震動警示器</w:t>
            </w:r>
            <w:r w:rsidRPr="00D53D34">
              <w:rPr>
                <w:rFonts w:ascii="標楷體" w:eastAsia="標楷體" w:hAnsi="標楷體" w:hint="eastAsia"/>
                <w:szCs w:val="24"/>
              </w:rPr>
              <w:t>(項次8</w:t>
            </w:r>
            <w:r w:rsidRPr="00D53D34">
              <w:rPr>
                <w:rFonts w:ascii="標楷體" w:eastAsia="標楷體" w:hAnsi="標楷體"/>
                <w:szCs w:val="24"/>
              </w:rPr>
              <w:t>9</w:t>
            </w:r>
            <w:r w:rsidRPr="00D53D34">
              <w:rPr>
                <w:rFonts w:ascii="標楷體" w:eastAsia="標楷體" w:hAnsi="標楷體" w:hint="eastAsia"/>
                <w:szCs w:val="24"/>
              </w:rPr>
              <w:t>)</w:t>
            </w:r>
            <w:r w:rsidRPr="00D53D34">
              <w:rPr>
                <w:rFonts w:ascii="標楷體" w:eastAsia="標楷體" w:hAnsi="標楷體"/>
                <w:szCs w:val="24"/>
              </w:rPr>
              <w:t>，各種電話使用輔具(如電話來電震動器)與各種時鐘及計時器輔具(如震動鬧鐘)</w:t>
            </w:r>
            <w:r w:rsidRPr="00D53D34">
              <w:rPr>
                <w:rFonts w:ascii="標楷體" w:eastAsia="標楷體" w:hAnsi="標楷體" w:hint="eastAsia"/>
                <w:szCs w:val="24"/>
              </w:rPr>
              <w:t>非屬</w:t>
            </w:r>
            <w:r w:rsidRPr="00D53D34">
              <w:rPr>
                <w:rFonts w:ascii="標楷體" w:eastAsia="標楷體" w:hAnsi="標楷體" w:hint="eastAsia"/>
                <w:bCs/>
                <w:szCs w:val="24"/>
              </w:rPr>
              <w:t>本項補助</w:t>
            </w:r>
            <w:r w:rsidRPr="00D53D34">
              <w:rPr>
                <w:rFonts w:ascii="標楷體" w:eastAsia="標楷體" w:hAnsi="標楷體"/>
                <w:bCs/>
                <w:szCs w:val="24"/>
              </w:rPr>
              <w:t>。</w:t>
            </w:r>
          </w:p>
          <w:p w14:paraId="2A0735C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7B9A698E" w14:textId="77777777" w:rsidTr="000F3E34">
        <w:trPr>
          <w:trHeight w:val="2976"/>
        </w:trPr>
        <w:tc>
          <w:tcPr>
            <w:tcW w:w="793" w:type="dxa"/>
            <w:tcBorders>
              <w:top w:val="single" w:sz="4" w:space="0" w:color="auto"/>
              <w:left w:val="single" w:sz="4" w:space="0" w:color="auto"/>
              <w:bottom w:val="single" w:sz="4" w:space="0" w:color="auto"/>
            </w:tcBorders>
            <w:vAlign w:val="center"/>
          </w:tcPr>
          <w:p w14:paraId="54BD6C8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-警示指示及信號輔具</w:t>
            </w:r>
          </w:p>
        </w:tc>
        <w:tc>
          <w:tcPr>
            <w:tcW w:w="510" w:type="dxa"/>
            <w:tcBorders>
              <w:top w:val="single" w:sz="4" w:space="0" w:color="auto"/>
              <w:left w:val="single" w:sz="4" w:space="0" w:color="auto"/>
              <w:bottom w:val="single" w:sz="4" w:space="0" w:color="auto"/>
            </w:tcBorders>
            <w:vAlign w:val="center"/>
          </w:tcPr>
          <w:p w14:paraId="01F9A4C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87</w:t>
            </w:r>
          </w:p>
        </w:tc>
        <w:tc>
          <w:tcPr>
            <w:tcW w:w="1163" w:type="dxa"/>
            <w:tcBorders>
              <w:top w:val="single" w:sz="4" w:space="0" w:color="auto"/>
              <w:left w:val="single" w:sz="4" w:space="0" w:color="auto"/>
              <w:bottom w:val="single" w:sz="4" w:space="0" w:color="auto"/>
            </w:tcBorders>
            <w:vAlign w:val="center"/>
          </w:tcPr>
          <w:p w14:paraId="61342EE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電話閃光震動器</w:t>
            </w:r>
          </w:p>
        </w:tc>
        <w:tc>
          <w:tcPr>
            <w:tcW w:w="1530" w:type="dxa"/>
            <w:tcBorders>
              <w:top w:val="single" w:sz="4" w:space="0" w:color="auto"/>
              <w:left w:val="single" w:sz="4" w:space="0" w:color="auto"/>
              <w:bottom w:val="single" w:sz="4" w:space="0" w:color="auto"/>
            </w:tcBorders>
            <w:vAlign w:val="center"/>
          </w:tcPr>
          <w:p w14:paraId="29F92DDE"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cs="新細明體" w:hint="eastAsia"/>
                <w:kern w:val="0"/>
                <w:szCs w:val="24"/>
              </w:rPr>
              <w:t>2</w:t>
            </w:r>
            <w:r w:rsidRPr="00D53D34">
              <w:rPr>
                <w:rFonts w:ascii="標楷體" w:eastAsia="標楷體" w:hAnsi="標楷體" w:cs="新細明體"/>
                <w:kern w:val="0"/>
                <w:szCs w:val="24"/>
              </w:rPr>
              <w:t>,000</w:t>
            </w:r>
            <w:r w:rsidRPr="00D53D34">
              <w:rPr>
                <w:rFonts w:ascii="標楷體" w:eastAsia="標楷體" w:hAnsi="標楷體"/>
                <w:szCs w:val="24"/>
              </w:rPr>
              <w:t xml:space="preserve"> </w:t>
            </w:r>
          </w:p>
        </w:tc>
        <w:tc>
          <w:tcPr>
            <w:tcW w:w="897" w:type="dxa"/>
            <w:tcBorders>
              <w:top w:val="single" w:sz="4" w:space="0" w:color="auto"/>
              <w:left w:val="single" w:sz="4" w:space="0" w:color="auto"/>
              <w:bottom w:val="single" w:sz="4" w:space="0" w:color="auto"/>
            </w:tcBorders>
            <w:vAlign w:val="center"/>
          </w:tcPr>
          <w:p w14:paraId="57615A1D"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4CCAFAC7" w14:textId="77777777" w:rsidR="00BB0147" w:rsidRPr="00D53D34" w:rsidRDefault="00BB0147" w:rsidP="000F3E34">
            <w:pPr>
              <w:contextualSpacing/>
              <w:jc w:val="center"/>
              <w:rPr>
                <w:rFonts w:ascii="標楷體" w:eastAsia="標楷體" w:hAnsi="標楷體"/>
                <w:strike/>
                <w:szCs w:val="24"/>
              </w:rPr>
            </w:pPr>
            <w:r>
              <w:rPr>
                <w:rFonts w:ascii="標楷體" w:eastAsia="標楷體" w:hAnsi="標楷體"/>
                <w:szCs w:val="24"/>
              </w:rPr>
              <w:t>不需評估</w:t>
            </w:r>
          </w:p>
        </w:tc>
        <w:tc>
          <w:tcPr>
            <w:tcW w:w="4095" w:type="dxa"/>
            <w:vMerge/>
            <w:tcBorders>
              <w:left w:val="single" w:sz="4" w:space="0" w:color="auto"/>
            </w:tcBorders>
          </w:tcPr>
          <w:p w14:paraId="220381E1" w14:textId="77777777" w:rsidR="00BB0147" w:rsidRPr="00D53D34" w:rsidRDefault="00BB0147" w:rsidP="000F3E34">
            <w:pPr>
              <w:ind w:left="432" w:hangingChars="180" w:hanging="432"/>
              <w:contextualSpacing/>
              <w:jc w:val="both"/>
              <w:rPr>
                <w:rFonts w:ascii="標楷體" w:eastAsia="標楷體" w:hAnsi="標楷體"/>
                <w:bCs/>
                <w:szCs w:val="24"/>
              </w:rPr>
            </w:pPr>
          </w:p>
        </w:tc>
      </w:tr>
      <w:tr w:rsidR="00BB0147" w:rsidRPr="00D53D34" w14:paraId="3EB9C559" w14:textId="77777777" w:rsidTr="000F3E34">
        <w:trPr>
          <w:trHeight w:val="2517"/>
        </w:trPr>
        <w:tc>
          <w:tcPr>
            <w:tcW w:w="793" w:type="dxa"/>
            <w:tcBorders>
              <w:top w:val="single" w:sz="4" w:space="0" w:color="auto"/>
              <w:left w:val="single" w:sz="4" w:space="0" w:color="auto"/>
              <w:bottom w:val="single" w:sz="4" w:space="0" w:color="auto"/>
            </w:tcBorders>
            <w:vAlign w:val="center"/>
          </w:tcPr>
          <w:p w14:paraId="6DD05E1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-警示指示及信號輔具</w:t>
            </w:r>
          </w:p>
        </w:tc>
        <w:tc>
          <w:tcPr>
            <w:tcW w:w="510" w:type="dxa"/>
            <w:tcBorders>
              <w:top w:val="single" w:sz="4" w:space="0" w:color="auto"/>
              <w:left w:val="single" w:sz="4" w:space="0" w:color="auto"/>
              <w:bottom w:val="single" w:sz="4" w:space="0" w:color="auto"/>
            </w:tcBorders>
            <w:vAlign w:val="center"/>
          </w:tcPr>
          <w:p w14:paraId="6DB6EC7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88</w:t>
            </w:r>
          </w:p>
        </w:tc>
        <w:tc>
          <w:tcPr>
            <w:tcW w:w="1163" w:type="dxa"/>
            <w:tcBorders>
              <w:top w:val="single" w:sz="4" w:space="0" w:color="auto"/>
              <w:left w:val="single" w:sz="4" w:space="0" w:color="auto"/>
              <w:bottom w:val="single" w:sz="4" w:space="0" w:color="auto"/>
            </w:tcBorders>
            <w:vAlign w:val="center"/>
          </w:tcPr>
          <w:p w14:paraId="1D9AE6D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門鈴閃光器</w:t>
            </w:r>
          </w:p>
        </w:tc>
        <w:tc>
          <w:tcPr>
            <w:tcW w:w="1530" w:type="dxa"/>
            <w:tcBorders>
              <w:top w:val="single" w:sz="4" w:space="0" w:color="auto"/>
              <w:left w:val="single" w:sz="4" w:space="0" w:color="auto"/>
              <w:bottom w:val="single" w:sz="4" w:space="0" w:color="auto"/>
            </w:tcBorders>
            <w:vAlign w:val="center"/>
          </w:tcPr>
          <w:p w14:paraId="5A970DA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kern w:val="0"/>
                <w:szCs w:val="24"/>
              </w:rPr>
              <w:t>2</w:t>
            </w:r>
            <w:r w:rsidRPr="00D53D34">
              <w:rPr>
                <w:rFonts w:ascii="標楷體" w:eastAsia="標楷體" w:hAnsi="標楷體" w:cs="新細明體"/>
                <w:kern w:val="0"/>
                <w:szCs w:val="24"/>
              </w:rPr>
              <w:t>,000</w:t>
            </w:r>
          </w:p>
        </w:tc>
        <w:tc>
          <w:tcPr>
            <w:tcW w:w="897" w:type="dxa"/>
            <w:tcBorders>
              <w:top w:val="single" w:sz="4" w:space="0" w:color="auto"/>
              <w:left w:val="single" w:sz="4" w:space="0" w:color="auto"/>
              <w:bottom w:val="single" w:sz="4" w:space="0" w:color="auto"/>
            </w:tcBorders>
            <w:vAlign w:val="center"/>
          </w:tcPr>
          <w:p w14:paraId="6FF31B4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5C695BD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0F41440"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0AA0B814" w14:textId="77777777" w:rsidTr="000F3E34">
        <w:trPr>
          <w:trHeight w:val="2551"/>
        </w:trPr>
        <w:tc>
          <w:tcPr>
            <w:tcW w:w="793" w:type="dxa"/>
            <w:tcBorders>
              <w:top w:val="single" w:sz="4" w:space="0" w:color="auto"/>
              <w:left w:val="single" w:sz="4" w:space="0" w:color="auto"/>
              <w:bottom w:val="single" w:sz="4" w:space="0" w:color="auto"/>
            </w:tcBorders>
            <w:vAlign w:val="center"/>
          </w:tcPr>
          <w:p w14:paraId="77D4C8F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-警示指示及信號輔具</w:t>
            </w:r>
          </w:p>
        </w:tc>
        <w:tc>
          <w:tcPr>
            <w:tcW w:w="510" w:type="dxa"/>
            <w:tcBorders>
              <w:top w:val="single" w:sz="4" w:space="0" w:color="auto"/>
              <w:left w:val="single" w:sz="4" w:space="0" w:color="auto"/>
              <w:bottom w:val="single" w:sz="4" w:space="0" w:color="auto"/>
            </w:tcBorders>
            <w:vAlign w:val="center"/>
          </w:tcPr>
          <w:p w14:paraId="392E793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89</w:t>
            </w:r>
          </w:p>
        </w:tc>
        <w:tc>
          <w:tcPr>
            <w:tcW w:w="1163" w:type="dxa"/>
            <w:tcBorders>
              <w:top w:val="single" w:sz="4" w:space="0" w:color="auto"/>
              <w:left w:val="single" w:sz="4" w:space="0" w:color="auto"/>
              <w:bottom w:val="single" w:sz="4" w:space="0" w:color="auto"/>
            </w:tcBorders>
            <w:vAlign w:val="center"/>
          </w:tcPr>
          <w:p w14:paraId="46ECB93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無線震動警示器</w:t>
            </w:r>
          </w:p>
        </w:tc>
        <w:tc>
          <w:tcPr>
            <w:tcW w:w="1530" w:type="dxa"/>
            <w:tcBorders>
              <w:top w:val="single" w:sz="4" w:space="0" w:color="auto"/>
              <w:left w:val="single" w:sz="4" w:space="0" w:color="auto"/>
              <w:bottom w:val="single" w:sz="4" w:space="0" w:color="auto"/>
            </w:tcBorders>
            <w:vAlign w:val="center"/>
          </w:tcPr>
          <w:p w14:paraId="0289B64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782309C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733AE96A"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36197B6C"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04099061" w14:textId="77777777" w:rsidTr="000F3E34">
        <w:tc>
          <w:tcPr>
            <w:tcW w:w="793" w:type="dxa"/>
            <w:tcBorders>
              <w:top w:val="single" w:sz="4" w:space="0" w:color="auto"/>
              <w:left w:val="single" w:sz="4" w:space="0" w:color="auto"/>
              <w:bottom w:val="single" w:sz="4" w:space="0" w:color="auto"/>
            </w:tcBorders>
            <w:vAlign w:val="center"/>
          </w:tcPr>
          <w:p w14:paraId="52C2829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-警示指示及信號輔具</w:t>
            </w:r>
          </w:p>
        </w:tc>
        <w:tc>
          <w:tcPr>
            <w:tcW w:w="510" w:type="dxa"/>
            <w:tcBorders>
              <w:top w:val="single" w:sz="4" w:space="0" w:color="auto"/>
              <w:left w:val="single" w:sz="4" w:space="0" w:color="auto"/>
              <w:bottom w:val="single" w:sz="4" w:space="0" w:color="auto"/>
            </w:tcBorders>
            <w:vAlign w:val="center"/>
          </w:tcPr>
          <w:p w14:paraId="0B181AC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90</w:t>
            </w:r>
          </w:p>
        </w:tc>
        <w:tc>
          <w:tcPr>
            <w:tcW w:w="1163" w:type="dxa"/>
            <w:tcBorders>
              <w:top w:val="single" w:sz="4" w:space="0" w:color="auto"/>
              <w:left w:val="single" w:sz="4" w:space="0" w:color="auto"/>
              <w:bottom w:val="single" w:sz="4" w:space="0" w:color="auto"/>
            </w:tcBorders>
            <w:vAlign w:val="center"/>
          </w:tcPr>
          <w:p w14:paraId="36C8ABF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火警閃光警示器</w:t>
            </w:r>
          </w:p>
        </w:tc>
        <w:tc>
          <w:tcPr>
            <w:tcW w:w="1530" w:type="dxa"/>
            <w:tcBorders>
              <w:top w:val="single" w:sz="4" w:space="0" w:color="auto"/>
              <w:left w:val="single" w:sz="4" w:space="0" w:color="auto"/>
              <w:bottom w:val="single" w:sz="4" w:space="0" w:color="auto"/>
            </w:tcBorders>
            <w:vAlign w:val="center"/>
          </w:tcPr>
          <w:p w14:paraId="4B7A3B3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cs="新細明體" w:hint="eastAsia"/>
                <w:kern w:val="0"/>
                <w:szCs w:val="24"/>
              </w:rPr>
              <w:t>2</w:t>
            </w:r>
            <w:r w:rsidRPr="00D53D34">
              <w:rPr>
                <w:rFonts w:ascii="標楷體" w:eastAsia="標楷體" w:hAnsi="標楷體" w:cs="新細明體"/>
                <w:kern w:val="0"/>
                <w:szCs w:val="24"/>
              </w:rPr>
              <w:t>,000</w:t>
            </w:r>
          </w:p>
        </w:tc>
        <w:tc>
          <w:tcPr>
            <w:tcW w:w="897" w:type="dxa"/>
            <w:tcBorders>
              <w:top w:val="single" w:sz="4" w:space="0" w:color="auto"/>
              <w:left w:val="single" w:sz="4" w:space="0" w:color="auto"/>
              <w:bottom w:val="single" w:sz="4" w:space="0" w:color="auto"/>
            </w:tcBorders>
            <w:vAlign w:val="center"/>
          </w:tcPr>
          <w:p w14:paraId="2B3E529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0F3721B"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bottom w:val="single" w:sz="4" w:space="0" w:color="auto"/>
            </w:tcBorders>
          </w:tcPr>
          <w:p w14:paraId="666D23F6" w14:textId="77777777" w:rsidR="00BB0147" w:rsidRPr="00D53D34" w:rsidRDefault="00BB0147" w:rsidP="000F3E34">
            <w:pPr>
              <w:ind w:left="432" w:hangingChars="180" w:hanging="432"/>
              <w:contextualSpacing/>
              <w:jc w:val="both"/>
              <w:rPr>
                <w:rFonts w:ascii="標楷體" w:eastAsia="標楷體" w:hAnsi="標楷體"/>
                <w:szCs w:val="24"/>
              </w:rPr>
            </w:pPr>
          </w:p>
        </w:tc>
      </w:tr>
      <w:tr w:rsidR="00BB0147" w:rsidRPr="00D53D34" w14:paraId="7D993CEF" w14:textId="77777777" w:rsidTr="000F3E34">
        <w:trPr>
          <w:trHeight w:val="323"/>
        </w:trPr>
        <w:tc>
          <w:tcPr>
            <w:tcW w:w="793" w:type="dxa"/>
            <w:tcBorders>
              <w:top w:val="single" w:sz="4" w:space="0" w:color="auto"/>
              <w:left w:val="single" w:sz="4" w:space="0" w:color="auto"/>
              <w:bottom w:val="single" w:sz="4" w:space="0" w:color="auto"/>
            </w:tcBorders>
            <w:vAlign w:val="center"/>
          </w:tcPr>
          <w:p w14:paraId="7DF47DF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-警示指示及信號輔具</w:t>
            </w:r>
          </w:p>
        </w:tc>
        <w:tc>
          <w:tcPr>
            <w:tcW w:w="510" w:type="dxa"/>
            <w:tcBorders>
              <w:top w:val="single" w:sz="4" w:space="0" w:color="auto"/>
              <w:left w:val="single" w:sz="4" w:space="0" w:color="auto"/>
              <w:bottom w:val="single" w:sz="4" w:space="0" w:color="auto"/>
            </w:tcBorders>
            <w:vAlign w:val="center"/>
          </w:tcPr>
          <w:p w14:paraId="2790D3A2" w14:textId="77777777" w:rsidR="00BB0147" w:rsidRPr="00D53D34" w:rsidRDefault="00BB0147" w:rsidP="000F3E34">
            <w:pPr>
              <w:contextualSpacing/>
              <w:jc w:val="center"/>
              <w:rPr>
                <w:rFonts w:ascii="標楷體" w:eastAsia="標楷體" w:hAnsi="標楷體" w:cs="新細明體"/>
                <w:szCs w:val="24"/>
              </w:rPr>
            </w:pPr>
            <w:r w:rsidRPr="00D53D34">
              <w:rPr>
                <w:rFonts w:ascii="標楷體" w:eastAsia="標楷體" w:hAnsi="標楷體" w:hint="eastAsia"/>
                <w:szCs w:val="24"/>
              </w:rPr>
              <w:t>91</w:t>
            </w:r>
          </w:p>
        </w:tc>
        <w:tc>
          <w:tcPr>
            <w:tcW w:w="1163" w:type="dxa"/>
            <w:tcBorders>
              <w:top w:val="single" w:sz="4" w:space="0" w:color="auto"/>
              <w:left w:val="single" w:sz="4" w:space="0" w:color="auto"/>
              <w:bottom w:val="single" w:sz="4" w:space="0" w:color="auto"/>
            </w:tcBorders>
            <w:vAlign w:val="center"/>
          </w:tcPr>
          <w:p w14:paraId="7A13A72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個人衛星定位器</w:t>
            </w:r>
          </w:p>
        </w:tc>
        <w:tc>
          <w:tcPr>
            <w:tcW w:w="1530" w:type="dxa"/>
            <w:tcBorders>
              <w:top w:val="single" w:sz="4" w:space="0" w:color="auto"/>
              <w:left w:val="single" w:sz="4" w:space="0" w:color="auto"/>
              <w:bottom w:val="single" w:sz="4" w:space="0" w:color="auto"/>
            </w:tcBorders>
            <w:vAlign w:val="center"/>
          </w:tcPr>
          <w:p w14:paraId="5F011B19"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9</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8797F4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iCs/>
                <w:szCs w:val="24"/>
              </w:rPr>
              <w:t>2</w:t>
            </w:r>
          </w:p>
        </w:tc>
        <w:tc>
          <w:tcPr>
            <w:tcW w:w="538" w:type="dxa"/>
            <w:tcBorders>
              <w:top w:val="single" w:sz="4" w:space="0" w:color="auto"/>
              <w:left w:val="single" w:sz="4" w:space="0" w:color="auto"/>
              <w:bottom w:val="single" w:sz="4" w:space="0" w:color="auto"/>
            </w:tcBorders>
            <w:vAlign w:val="center"/>
          </w:tcPr>
          <w:p w14:paraId="7815720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69C56F0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一、補助對象：有獨力外出之行動能力</w:t>
            </w:r>
            <w:r w:rsidRPr="00D53D34">
              <w:rPr>
                <w:rFonts w:ascii="標楷體" w:eastAsia="標楷體" w:hAnsi="標楷體" w:hint="eastAsia"/>
                <w:szCs w:val="24"/>
              </w:rPr>
              <w:t>者</w:t>
            </w:r>
            <w:r w:rsidRPr="00D53D34">
              <w:rPr>
                <w:rFonts w:ascii="標楷體" w:eastAsia="標楷體" w:hAnsi="標楷體"/>
                <w:szCs w:val="24"/>
              </w:rPr>
              <w:t>，且有走失之虞並</w:t>
            </w:r>
            <w:r w:rsidRPr="00D53D34">
              <w:rPr>
                <w:rFonts w:ascii="標楷體" w:eastAsia="標楷體" w:hAnsi="標楷體" w:hint="eastAsia"/>
                <w:szCs w:val="24"/>
              </w:rPr>
              <w:t>應</w:t>
            </w:r>
            <w:r w:rsidRPr="00D53D34">
              <w:rPr>
                <w:rFonts w:ascii="標楷體" w:eastAsia="標楷體" w:hAnsi="標楷體"/>
                <w:szCs w:val="24"/>
              </w:rPr>
              <w:t>符合下列條件之一：</w:t>
            </w:r>
          </w:p>
          <w:p w14:paraId="5642628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)第一類：【b110】</w:t>
            </w:r>
            <w:r w:rsidRPr="00D53D34">
              <w:rPr>
                <w:rFonts w:ascii="標楷體" w:eastAsia="標楷體" w:hAnsi="標楷體" w:hint="eastAsia"/>
                <w:szCs w:val="24"/>
              </w:rPr>
              <w:t>、</w:t>
            </w:r>
            <w:r w:rsidRPr="00D53D34">
              <w:rPr>
                <w:rFonts w:ascii="標楷體" w:eastAsia="標楷體" w:hAnsi="標楷體"/>
                <w:szCs w:val="24"/>
              </w:rPr>
              <w:t>【b11</w:t>
            </w:r>
            <w:r w:rsidRPr="00D53D34">
              <w:rPr>
                <w:rFonts w:ascii="標楷體" w:eastAsia="標楷體" w:hAnsi="標楷體" w:hint="eastAsia"/>
                <w:szCs w:val="24"/>
              </w:rPr>
              <w:t>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52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】或【10】</w:t>
            </w:r>
            <w:r w:rsidRPr="00D53D34">
              <w:rPr>
                <w:rFonts w:ascii="標楷體" w:eastAsia="標楷體" w:hAnsi="標楷體" w:hint="eastAsia"/>
                <w:szCs w:val="24"/>
              </w:rPr>
              <w:t>。(失智症者)</w:t>
            </w:r>
          </w:p>
          <w:p w14:paraId="4BCB755E"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w:t>
            </w:r>
            <w:r w:rsidRPr="00D53D34">
              <w:rPr>
                <w:rFonts w:ascii="標楷體" w:eastAsia="標楷體" w:hAnsi="標楷體" w:hint="eastAsia"/>
                <w:szCs w:val="24"/>
                <w:lang w:val="zh-TW"/>
              </w:rPr>
              <w:lastRenderedPageBreak/>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57626F3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w:t>
            </w:r>
            <w:r w:rsidRPr="00D53D34">
              <w:rPr>
                <w:rFonts w:ascii="標楷體" w:eastAsia="標楷體" w:hAnsi="標楷體"/>
                <w:bCs/>
                <w:szCs w:val="24"/>
              </w:rPr>
              <w:t>第一類：【b11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【b16700】、【b16710】或【11】</w:t>
            </w:r>
            <w:r w:rsidRPr="00D53D34">
              <w:rPr>
                <w:rFonts w:ascii="標楷體" w:eastAsia="標楷體" w:hAnsi="標楷體" w:hint="eastAsia"/>
                <w:bCs/>
                <w:szCs w:val="24"/>
              </w:rPr>
              <w:t>。(自閉症者)</w:t>
            </w:r>
          </w:p>
          <w:p w14:paraId="76506EAF"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(ICD代碼：ICD-9：</w:t>
            </w:r>
            <w:r w:rsidRPr="00D53D34">
              <w:rPr>
                <w:rFonts w:ascii="標楷體" w:eastAsia="標楷體" w:hAnsi="標楷體" w:hint="eastAsia"/>
                <w:bCs/>
                <w:szCs w:val="24"/>
              </w:rPr>
              <w:t>299.00、299.01。</w:t>
            </w:r>
            <w:r w:rsidRPr="00D53D34">
              <w:rPr>
                <w:rFonts w:ascii="標楷體" w:eastAsia="標楷體" w:hAnsi="標楷體"/>
                <w:bCs/>
                <w:szCs w:val="24"/>
              </w:rPr>
              <w:t>ICD-10：</w:t>
            </w:r>
            <w:r w:rsidRPr="00D53D34">
              <w:rPr>
                <w:rFonts w:ascii="標楷體" w:eastAsia="標楷體" w:hAnsi="標楷體" w:hint="eastAsia"/>
                <w:bCs/>
                <w:szCs w:val="24"/>
              </w:rPr>
              <w:t>F84、F84.0</w:t>
            </w:r>
            <w:r w:rsidRPr="00D53D34">
              <w:rPr>
                <w:rFonts w:ascii="標楷體" w:eastAsia="標楷體" w:hAnsi="標楷體"/>
                <w:bCs/>
                <w:szCs w:val="24"/>
              </w:rPr>
              <w:t>。)</w:t>
            </w:r>
          </w:p>
          <w:p w14:paraId="06B31F2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)第一類：【b117】</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【b16700】、【b16710】、【b16701】、【b16711】或【06】</w:t>
            </w:r>
            <w:r w:rsidRPr="00D53D34">
              <w:rPr>
                <w:rFonts w:ascii="標楷體" w:eastAsia="標楷體" w:hAnsi="標楷體" w:hint="eastAsia"/>
                <w:bCs/>
                <w:szCs w:val="24"/>
              </w:rPr>
              <w:t>。(智能障礙者)</w:t>
            </w:r>
          </w:p>
          <w:p w14:paraId="20BE93C1"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(ICD代碼：ICD-9：317、318.0、318.1、318.2、319。ICD-10：F70、F71、F72、F73、F78、F79。)</w:t>
            </w:r>
          </w:p>
          <w:p w14:paraId="4A37074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(四)第一類</w:t>
            </w:r>
            <w:r w:rsidRPr="00D53D34">
              <w:rPr>
                <w:rFonts w:ascii="標楷體" w:eastAsia="標楷體" w:hAnsi="標楷體"/>
                <w:bCs/>
                <w:szCs w:val="24"/>
              </w:rPr>
              <w:t>：【</w:t>
            </w:r>
            <w:r w:rsidRPr="00D53D34">
              <w:rPr>
                <w:rFonts w:ascii="標楷體" w:eastAsia="標楷體" w:hAnsi="標楷體" w:hint="eastAsia"/>
                <w:bCs/>
                <w:szCs w:val="24"/>
              </w:rPr>
              <w:t>b</w:t>
            </w:r>
            <w:r w:rsidRPr="00D53D34">
              <w:rPr>
                <w:rFonts w:ascii="標楷體" w:eastAsia="標楷體" w:hAnsi="標楷體"/>
                <w:bCs/>
                <w:szCs w:val="24"/>
              </w:rPr>
              <w:t>122】</w:t>
            </w:r>
            <w:r w:rsidRPr="00D53D34">
              <w:rPr>
                <w:rFonts w:ascii="標楷體" w:eastAsia="標楷體" w:hAnsi="標楷體" w:hint="eastAsia"/>
                <w:bCs/>
                <w:szCs w:val="24"/>
              </w:rPr>
              <w:t>、</w:t>
            </w:r>
            <w:r w:rsidRPr="00D53D34">
              <w:rPr>
                <w:rFonts w:ascii="標楷體" w:eastAsia="標楷體" w:hAnsi="標楷體"/>
                <w:bCs/>
                <w:szCs w:val="24"/>
              </w:rPr>
              <w:t>【b140】</w:t>
            </w:r>
            <w:r w:rsidRPr="00D53D34">
              <w:rPr>
                <w:rFonts w:ascii="標楷體" w:eastAsia="標楷體" w:hAnsi="標楷體" w:hint="eastAsia"/>
                <w:bCs/>
                <w:szCs w:val="24"/>
              </w:rPr>
              <w:t>、</w:t>
            </w:r>
            <w:r w:rsidRPr="00D53D34">
              <w:rPr>
                <w:rFonts w:ascii="標楷體" w:eastAsia="標楷體" w:hAnsi="標楷體"/>
                <w:bCs/>
                <w:szCs w:val="24"/>
              </w:rPr>
              <w:t>【b144】</w:t>
            </w:r>
            <w:r w:rsidRPr="00D53D34">
              <w:rPr>
                <w:rFonts w:ascii="標楷體" w:eastAsia="標楷體" w:hAnsi="標楷體" w:hint="eastAsia"/>
                <w:bCs/>
                <w:szCs w:val="24"/>
              </w:rPr>
              <w:t>、</w:t>
            </w:r>
            <w:r w:rsidRPr="00D53D34">
              <w:rPr>
                <w:rFonts w:ascii="標楷體" w:eastAsia="標楷體" w:hAnsi="標楷體"/>
                <w:bCs/>
                <w:szCs w:val="24"/>
              </w:rPr>
              <w:t>【b147】</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b</w:t>
            </w:r>
            <w:r w:rsidRPr="00D53D34">
              <w:rPr>
                <w:rFonts w:ascii="標楷體" w:eastAsia="標楷體" w:hAnsi="標楷體"/>
                <w:bCs/>
                <w:szCs w:val="24"/>
              </w:rPr>
              <w:t>152】</w:t>
            </w:r>
            <w:r w:rsidRPr="00D53D34">
              <w:rPr>
                <w:rFonts w:ascii="標楷體" w:eastAsia="標楷體" w:hAnsi="標楷體" w:hint="eastAsia"/>
                <w:bCs/>
                <w:szCs w:val="24"/>
              </w:rPr>
              <w:t>、</w:t>
            </w:r>
            <w:r w:rsidRPr="00D53D34">
              <w:rPr>
                <w:rFonts w:ascii="標楷體" w:eastAsia="標楷體" w:hAnsi="標楷體"/>
                <w:bCs/>
                <w:szCs w:val="24"/>
              </w:rPr>
              <w:t>【b160】</w:t>
            </w:r>
            <w:r w:rsidRPr="00D53D34">
              <w:rPr>
                <w:rFonts w:ascii="標楷體" w:eastAsia="標楷體" w:hAnsi="標楷體" w:hint="eastAsia"/>
                <w:bCs/>
                <w:szCs w:val="24"/>
              </w:rPr>
              <w:t>、</w:t>
            </w:r>
            <w:r w:rsidRPr="00D53D34">
              <w:rPr>
                <w:rFonts w:ascii="標楷體" w:eastAsia="標楷體" w:hAnsi="標楷體"/>
                <w:bCs/>
                <w:szCs w:val="24"/>
              </w:rPr>
              <w:t>【</w:t>
            </w:r>
            <w:r w:rsidRPr="00D53D34">
              <w:rPr>
                <w:rFonts w:ascii="標楷體" w:eastAsia="標楷體" w:hAnsi="標楷體" w:hint="eastAsia"/>
                <w:bCs/>
                <w:szCs w:val="24"/>
              </w:rPr>
              <w:t>b</w:t>
            </w:r>
            <w:r w:rsidRPr="00D53D34">
              <w:rPr>
                <w:rFonts w:ascii="標楷體" w:eastAsia="標楷體" w:hAnsi="標楷體"/>
                <w:bCs/>
                <w:szCs w:val="24"/>
              </w:rPr>
              <w:t>164】</w:t>
            </w:r>
            <w:r w:rsidRPr="00D53D34">
              <w:rPr>
                <w:rFonts w:ascii="標楷體" w:eastAsia="標楷體" w:hAnsi="標楷體" w:hint="eastAsia"/>
                <w:bCs/>
                <w:szCs w:val="24"/>
              </w:rPr>
              <w:t>或</w:t>
            </w:r>
            <w:r w:rsidRPr="00D53D34">
              <w:rPr>
                <w:rFonts w:ascii="標楷體" w:eastAsia="標楷體" w:hAnsi="標楷體"/>
                <w:bCs/>
                <w:szCs w:val="24"/>
              </w:rPr>
              <w:t>【</w:t>
            </w:r>
            <w:r w:rsidRPr="00D53D34">
              <w:rPr>
                <w:rFonts w:ascii="標楷體" w:eastAsia="標楷體" w:hAnsi="標楷體" w:hint="eastAsia"/>
                <w:bCs/>
                <w:szCs w:val="24"/>
              </w:rPr>
              <w:t>12</w:t>
            </w:r>
            <w:r w:rsidRPr="00D53D34">
              <w:rPr>
                <w:rFonts w:ascii="標楷體" w:eastAsia="標楷體" w:hAnsi="標楷體"/>
                <w:bCs/>
                <w:szCs w:val="24"/>
              </w:rPr>
              <w:t>】</w:t>
            </w:r>
            <w:r w:rsidRPr="00D53D34">
              <w:rPr>
                <w:rFonts w:ascii="標楷體" w:eastAsia="標楷體" w:hAnsi="標楷體" w:hint="eastAsia"/>
                <w:bCs/>
                <w:szCs w:val="24"/>
              </w:rPr>
              <w:t>。(慢性精神病患者)</w:t>
            </w:r>
          </w:p>
          <w:p w14:paraId="3C1E7F5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1)。</w:t>
            </w:r>
          </w:p>
          <w:p w14:paraId="7908ED7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三、規格或功能規範：應符合下列所有規範或功能之</w:t>
            </w:r>
            <w:r w:rsidRPr="00D53D34">
              <w:rPr>
                <w:rFonts w:ascii="標楷體" w:eastAsia="標楷體" w:hAnsi="標楷體" w:hint="eastAsia"/>
                <w:szCs w:val="24"/>
              </w:rPr>
              <w:t>2</w:t>
            </w:r>
            <w:r w:rsidRPr="00D53D34">
              <w:rPr>
                <w:rFonts w:ascii="標楷體" w:eastAsia="標楷體" w:hAnsi="標楷體"/>
                <w:szCs w:val="24"/>
              </w:rPr>
              <w:t>年服務保用及產品保固：</w:t>
            </w:r>
          </w:p>
          <w:p w14:paraId="668A265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(一)AGPS之衛星定位。</w:t>
            </w:r>
          </w:p>
          <w:p w14:paraId="5CEF035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(二)地點查詢服務。</w:t>
            </w:r>
          </w:p>
          <w:p w14:paraId="58612C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(三)電池待機超過</w:t>
            </w:r>
            <w:r w:rsidRPr="00D53D34">
              <w:rPr>
                <w:rFonts w:ascii="標楷體" w:eastAsia="標楷體" w:hAnsi="標楷體" w:hint="eastAsia"/>
                <w:szCs w:val="24"/>
              </w:rPr>
              <w:t>7</w:t>
            </w:r>
            <w:r w:rsidRPr="00D53D34">
              <w:rPr>
                <w:rFonts w:ascii="標楷體" w:eastAsia="標楷體" w:hAnsi="標楷體"/>
                <w:szCs w:val="24"/>
              </w:rPr>
              <w:t>2小時。</w:t>
            </w:r>
          </w:p>
          <w:p w14:paraId="230188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(四)緊急求援功能。</w:t>
            </w:r>
          </w:p>
          <w:p w14:paraId="0CD5B54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r w:rsidRPr="00D53D34">
              <w:rPr>
                <w:rFonts w:ascii="標楷體" w:eastAsia="標楷體" w:hAnsi="標楷體"/>
                <w:szCs w:val="24"/>
              </w:rPr>
              <w:br w:type="page"/>
              <w:t>應檢附輔具供應商出具保固書之影本(保固書正本由申請人留存)。保固書並應載明產品規格(含本表所定本項輔具之規格或功能規範內容)、型號、序號、保固年限及起迄日期(含年、月、日)、</w:t>
            </w:r>
            <w:r w:rsidRPr="00D53D34">
              <w:rPr>
                <w:rFonts w:ascii="標楷體" w:eastAsia="標楷體" w:hAnsi="標楷體"/>
                <w:szCs w:val="24"/>
              </w:rPr>
              <w:lastRenderedPageBreak/>
              <w:t>輔具供應商行號名稱、統一編號、負責人姓名、服務電話及其他必要資訊。</w:t>
            </w:r>
          </w:p>
        </w:tc>
      </w:tr>
      <w:tr w:rsidR="00BB0147" w:rsidRPr="00D53D34" w14:paraId="4B5A7093" w14:textId="77777777" w:rsidTr="000F3E34">
        <w:trPr>
          <w:trHeight w:val="3579"/>
        </w:trPr>
        <w:tc>
          <w:tcPr>
            <w:tcW w:w="793" w:type="dxa"/>
            <w:tcBorders>
              <w:top w:val="single" w:sz="4" w:space="0" w:color="auto"/>
              <w:left w:val="single" w:sz="4" w:space="0" w:color="auto"/>
              <w:bottom w:val="single" w:sz="4" w:space="0" w:color="auto"/>
            </w:tcBorders>
            <w:vAlign w:val="center"/>
          </w:tcPr>
          <w:p w14:paraId="7AC3A797" w14:textId="77777777" w:rsidR="00BB0147" w:rsidRPr="00D53D34" w:rsidRDefault="00BB0147" w:rsidP="000F3E34">
            <w:pPr>
              <w:contextualSpacing/>
              <w:jc w:val="both"/>
              <w:rPr>
                <w:rFonts w:ascii="標楷體" w:eastAsia="標楷體" w:hAnsi="標楷體" w:cs="新細明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-發聲輔具</w:t>
            </w:r>
          </w:p>
        </w:tc>
        <w:tc>
          <w:tcPr>
            <w:tcW w:w="510" w:type="dxa"/>
            <w:tcBorders>
              <w:top w:val="single" w:sz="4" w:space="0" w:color="auto"/>
              <w:left w:val="single" w:sz="4" w:space="0" w:color="auto"/>
              <w:bottom w:val="single" w:sz="4" w:space="0" w:color="auto"/>
            </w:tcBorders>
            <w:vAlign w:val="center"/>
          </w:tcPr>
          <w:p w14:paraId="3F0134FB" w14:textId="77777777" w:rsidR="00BB0147" w:rsidRPr="00D53D34" w:rsidRDefault="00BB0147" w:rsidP="000F3E34">
            <w:pPr>
              <w:contextualSpacing/>
              <w:jc w:val="center"/>
              <w:rPr>
                <w:rFonts w:ascii="標楷體" w:eastAsia="標楷體" w:hAnsi="標楷體" w:cs="新細明體"/>
                <w:szCs w:val="24"/>
              </w:rPr>
            </w:pPr>
            <w:r w:rsidRPr="00D53D34">
              <w:rPr>
                <w:rFonts w:ascii="標楷體" w:eastAsia="標楷體" w:hAnsi="標楷體" w:hint="eastAsia"/>
                <w:szCs w:val="24"/>
              </w:rPr>
              <w:t>92</w:t>
            </w:r>
          </w:p>
        </w:tc>
        <w:tc>
          <w:tcPr>
            <w:tcW w:w="1163" w:type="dxa"/>
            <w:tcBorders>
              <w:top w:val="single" w:sz="4" w:space="0" w:color="auto"/>
              <w:left w:val="single" w:sz="4" w:space="0" w:color="auto"/>
              <w:bottom w:val="single" w:sz="4" w:space="0" w:color="auto"/>
            </w:tcBorders>
            <w:vAlign w:val="center"/>
          </w:tcPr>
          <w:p w14:paraId="2C5A5508"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人工講話器</w:t>
            </w:r>
            <w:r w:rsidRPr="00D53D34">
              <w:rPr>
                <w:rFonts w:ascii="標楷體" w:eastAsia="標楷體" w:hAnsi="標楷體" w:cs="Times New Roman"/>
                <w:szCs w:val="24"/>
              </w:rPr>
              <w:t>-</w:t>
            </w:r>
            <w:r w:rsidRPr="00D53D34">
              <w:rPr>
                <w:rFonts w:ascii="標楷體" w:eastAsia="標楷體" w:hAnsi="標楷體" w:hint="eastAsia"/>
                <w:szCs w:val="24"/>
              </w:rPr>
              <w:t>氣動式</w:t>
            </w:r>
          </w:p>
        </w:tc>
        <w:tc>
          <w:tcPr>
            <w:tcW w:w="1530" w:type="dxa"/>
            <w:tcBorders>
              <w:top w:val="single" w:sz="4" w:space="0" w:color="auto"/>
              <w:left w:val="single" w:sz="4" w:space="0" w:color="auto"/>
              <w:bottom w:val="single" w:sz="4" w:space="0" w:color="auto"/>
            </w:tcBorders>
            <w:vAlign w:val="center"/>
          </w:tcPr>
          <w:p w14:paraId="207CD13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6F725B5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w:t>
            </w:r>
          </w:p>
        </w:tc>
        <w:tc>
          <w:tcPr>
            <w:tcW w:w="538" w:type="dxa"/>
            <w:tcBorders>
              <w:top w:val="single" w:sz="4" w:space="0" w:color="auto"/>
              <w:left w:val="single" w:sz="4" w:space="0" w:color="auto"/>
              <w:bottom w:val="single" w:sz="4" w:space="0" w:color="auto"/>
            </w:tcBorders>
            <w:vAlign w:val="center"/>
          </w:tcPr>
          <w:p w14:paraId="1126A280"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Borders>
              <w:top w:val="single" w:sz="4" w:space="0" w:color="auto"/>
              <w:left w:val="single" w:sz="4" w:space="0" w:color="auto"/>
            </w:tcBorders>
          </w:tcPr>
          <w:p w14:paraId="1234BB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一、補助對象：第三類</w:t>
            </w:r>
            <w:r w:rsidRPr="00D53D34">
              <w:rPr>
                <w:rFonts w:ascii="標楷體" w:eastAsia="標楷體" w:hAnsi="標楷體" w:hint="eastAsia"/>
                <w:szCs w:val="24"/>
              </w:rPr>
              <w:t>：</w:t>
            </w:r>
            <w:r w:rsidRPr="00D53D34">
              <w:rPr>
                <w:rFonts w:ascii="標楷體" w:eastAsia="標楷體" w:hAnsi="標楷體"/>
                <w:szCs w:val="24"/>
              </w:rPr>
              <w:t>【b310】、【b320】、【b330】</w:t>
            </w:r>
            <w:r w:rsidRPr="00D53D34">
              <w:rPr>
                <w:rFonts w:ascii="標楷體" w:eastAsia="標楷體" w:hAnsi="標楷體" w:hint="eastAsia"/>
                <w:szCs w:val="24"/>
              </w:rPr>
              <w:t>、</w:t>
            </w:r>
            <w:r w:rsidRPr="00D53D34">
              <w:rPr>
                <w:rFonts w:ascii="標楷體" w:eastAsia="標楷體" w:hAnsi="標楷體"/>
                <w:szCs w:val="24"/>
              </w:rPr>
              <w:t>【s3</w:t>
            </w:r>
            <w:r w:rsidRPr="00D53D34">
              <w:rPr>
                <w:rFonts w:ascii="標楷體" w:eastAsia="標楷體" w:hAnsi="標楷體" w:hint="eastAsia"/>
                <w:szCs w:val="24"/>
              </w:rPr>
              <w:t>2</w:t>
            </w:r>
            <w:r w:rsidRPr="00D53D34">
              <w:rPr>
                <w:rFonts w:ascii="標楷體" w:eastAsia="標楷體" w:hAnsi="標楷體"/>
                <w:szCs w:val="24"/>
              </w:rPr>
              <w:t>0】</w:t>
            </w:r>
            <w:r w:rsidRPr="00D53D34">
              <w:rPr>
                <w:rFonts w:ascii="標楷體" w:eastAsia="標楷體" w:hAnsi="標楷體" w:hint="eastAsia"/>
                <w:szCs w:val="24"/>
              </w:rPr>
              <w:t>、</w:t>
            </w:r>
            <w:r w:rsidRPr="00D53D34">
              <w:rPr>
                <w:rFonts w:ascii="標楷體" w:eastAsia="標楷體" w:hAnsi="標楷體"/>
                <w:szCs w:val="24"/>
              </w:rPr>
              <w:t>【s330】</w:t>
            </w:r>
            <w:r w:rsidRPr="00D53D34">
              <w:rPr>
                <w:rFonts w:ascii="標楷體" w:eastAsia="標楷體" w:hAnsi="標楷體" w:hint="eastAsia"/>
                <w:szCs w:val="24"/>
              </w:rPr>
              <w:t>、</w:t>
            </w:r>
            <w:r w:rsidRPr="00D53D34">
              <w:rPr>
                <w:rFonts w:ascii="標楷體" w:eastAsia="標楷體" w:hAnsi="標楷體"/>
                <w:szCs w:val="24"/>
              </w:rPr>
              <w:t>【s340】或【04】。</w:t>
            </w:r>
            <w:r w:rsidRPr="00D53D34">
              <w:rPr>
                <w:rFonts w:ascii="標楷體" w:eastAsia="標楷體" w:hAnsi="標楷體" w:hint="eastAsia"/>
                <w:szCs w:val="24"/>
              </w:rPr>
              <w:t>(聲音機能或語言機能障礙者</w:t>
            </w:r>
            <w:r w:rsidRPr="00D53D34">
              <w:rPr>
                <w:rFonts w:ascii="標楷體" w:eastAsia="標楷體" w:hAnsi="標楷體"/>
                <w:szCs w:val="24"/>
              </w:rPr>
              <w:t>)</w:t>
            </w:r>
          </w:p>
          <w:p w14:paraId="0BF9B90C" w14:textId="77777777" w:rsidR="00BB0147" w:rsidRPr="00D53D34" w:rsidRDefault="00BB0147" w:rsidP="000F3E34">
            <w:pPr>
              <w:kinsoku w:val="0"/>
              <w:overflowPunct w:val="0"/>
              <w:autoSpaceDE w:val="0"/>
              <w:autoSpaceDN w:val="0"/>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二、評估規定：申請人工講話器</w:t>
            </w:r>
            <w:r w:rsidRPr="00D53D34">
              <w:rPr>
                <w:rFonts w:ascii="標楷體" w:eastAsia="標楷體" w:hAnsi="標楷體" w:hint="eastAsia"/>
                <w:szCs w:val="24"/>
              </w:rPr>
              <w:t>-電動式(項次9</w:t>
            </w:r>
            <w:r w:rsidRPr="00D53D34">
              <w:rPr>
                <w:rFonts w:ascii="標楷體" w:eastAsia="標楷體" w:hAnsi="標楷體"/>
                <w:szCs w:val="24"/>
              </w:rPr>
              <w:t>3</w:t>
            </w:r>
            <w:r w:rsidRPr="00D53D34">
              <w:rPr>
                <w:rFonts w:ascii="標楷體" w:eastAsia="標楷體" w:hAnsi="標楷體" w:hint="eastAsia"/>
                <w:szCs w:val="24"/>
              </w:rPr>
              <w:t>)</w:t>
            </w:r>
            <w:r w:rsidRPr="00D53D34">
              <w:rPr>
                <w:rFonts w:ascii="標楷體" w:eastAsia="標楷體" w:hAnsi="標楷體"/>
                <w:szCs w:val="24"/>
              </w:rPr>
              <w:t>限經醫師</w:t>
            </w:r>
            <w:r w:rsidRPr="00D53D34">
              <w:rPr>
                <w:rFonts w:ascii="標楷體" w:eastAsia="標楷體" w:hAnsi="標楷體" w:hint="eastAsia"/>
                <w:szCs w:val="24"/>
              </w:rPr>
              <w:t>開立</w:t>
            </w:r>
            <w:r w:rsidRPr="00D53D34">
              <w:rPr>
                <w:rFonts w:ascii="標楷體" w:eastAsia="標楷體" w:hAnsi="標楷體"/>
                <w:szCs w:val="24"/>
              </w:rPr>
              <w:t>註明全喉切除或嚴重呼吸發聲功能障礙，無法透過手術重建改善發聲功能</w:t>
            </w:r>
            <w:r w:rsidRPr="00D53D34">
              <w:rPr>
                <w:rFonts w:ascii="標楷體" w:eastAsia="標楷體" w:hAnsi="標楷體" w:hint="eastAsia"/>
                <w:szCs w:val="24"/>
              </w:rPr>
              <w:t>之</w:t>
            </w:r>
            <w:r w:rsidRPr="00D53D34">
              <w:rPr>
                <w:rFonts w:ascii="標楷體" w:eastAsia="標楷體" w:hAnsi="標楷體"/>
                <w:szCs w:val="24"/>
              </w:rPr>
              <w:t>診斷證明書，並經政府設置或委託辦理之輔具服務單位輔具評估人員(含該單位特約之輔具評估人員)開立輔具評估報告書(輔具評估報告書格式編號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0)。</w:t>
            </w:r>
          </w:p>
          <w:p w14:paraId="063CBF7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三、其他規定：</w:t>
            </w:r>
          </w:p>
          <w:p w14:paraId="638A750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(一)人工講話器</w:t>
            </w:r>
            <w:r w:rsidRPr="00D53D34">
              <w:rPr>
                <w:rFonts w:ascii="標楷體" w:eastAsia="標楷體" w:hAnsi="標楷體" w:hint="eastAsia"/>
                <w:szCs w:val="24"/>
              </w:rPr>
              <w:t>各項次(項次9</w:t>
            </w:r>
            <w:r w:rsidRPr="00D53D34">
              <w:rPr>
                <w:rFonts w:ascii="標楷體" w:eastAsia="標楷體" w:hAnsi="標楷體"/>
                <w:szCs w:val="24"/>
              </w:rPr>
              <w:t>2</w:t>
            </w:r>
            <w:r w:rsidRPr="00D53D34">
              <w:rPr>
                <w:rFonts w:ascii="標楷體" w:eastAsia="標楷體" w:hAnsi="標楷體" w:hint="eastAsia"/>
                <w:szCs w:val="24"/>
              </w:rPr>
              <w:t>、9</w:t>
            </w:r>
            <w:r w:rsidRPr="00D53D34">
              <w:rPr>
                <w:rFonts w:ascii="標楷體" w:eastAsia="標楷體" w:hAnsi="標楷體"/>
                <w:szCs w:val="24"/>
              </w:rPr>
              <w:t>3</w:t>
            </w:r>
            <w:r w:rsidRPr="00D53D34">
              <w:rPr>
                <w:rFonts w:ascii="標楷體" w:eastAsia="標楷體" w:hAnsi="標楷體" w:hint="eastAsia"/>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51B9435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0E587D3A" w14:textId="77777777" w:rsidTr="000F3E34">
        <w:tc>
          <w:tcPr>
            <w:tcW w:w="793" w:type="dxa"/>
            <w:tcBorders>
              <w:top w:val="single" w:sz="4" w:space="0" w:color="auto"/>
              <w:left w:val="single" w:sz="4" w:space="0" w:color="auto"/>
              <w:bottom w:val="single" w:sz="4" w:space="0" w:color="auto"/>
            </w:tcBorders>
            <w:vAlign w:val="center"/>
          </w:tcPr>
          <w:p w14:paraId="679D81CE" w14:textId="77777777" w:rsidR="00BB0147" w:rsidRPr="00D53D34" w:rsidRDefault="00BB0147" w:rsidP="000F3E34">
            <w:pPr>
              <w:contextualSpacing/>
              <w:jc w:val="both"/>
              <w:rPr>
                <w:rFonts w:ascii="標楷體" w:eastAsia="標楷體" w:hAnsi="標楷體" w:cs="新細明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-發聲輔具</w:t>
            </w:r>
          </w:p>
        </w:tc>
        <w:tc>
          <w:tcPr>
            <w:tcW w:w="510" w:type="dxa"/>
            <w:tcBorders>
              <w:top w:val="single" w:sz="4" w:space="0" w:color="auto"/>
              <w:left w:val="single" w:sz="4" w:space="0" w:color="auto"/>
              <w:bottom w:val="single" w:sz="4" w:space="0" w:color="auto"/>
            </w:tcBorders>
            <w:vAlign w:val="center"/>
          </w:tcPr>
          <w:p w14:paraId="2089A3D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93</w:t>
            </w:r>
          </w:p>
        </w:tc>
        <w:tc>
          <w:tcPr>
            <w:tcW w:w="1163" w:type="dxa"/>
            <w:tcBorders>
              <w:top w:val="single" w:sz="4" w:space="0" w:color="auto"/>
              <w:left w:val="single" w:sz="4" w:space="0" w:color="auto"/>
              <w:bottom w:val="single" w:sz="4" w:space="0" w:color="auto"/>
            </w:tcBorders>
            <w:vAlign w:val="center"/>
          </w:tcPr>
          <w:p w14:paraId="5B5F2713"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人工講話器</w:t>
            </w:r>
            <w:r w:rsidRPr="00D53D34">
              <w:rPr>
                <w:rFonts w:ascii="標楷體" w:eastAsia="標楷體" w:hAnsi="標楷體" w:cs="Times New Roman"/>
                <w:szCs w:val="24"/>
              </w:rPr>
              <w:t>-</w:t>
            </w:r>
            <w:r w:rsidRPr="00D53D34">
              <w:rPr>
                <w:rFonts w:ascii="標楷體" w:eastAsia="標楷體" w:hAnsi="標楷體" w:hint="eastAsia"/>
                <w:szCs w:val="24"/>
              </w:rPr>
              <w:t>電動式</w:t>
            </w:r>
          </w:p>
        </w:tc>
        <w:tc>
          <w:tcPr>
            <w:tcW w:w="1530" w:type="dxa"/>
            <w:tcBorders>
              <w:top w:val="single" w:sz="4" w:space="0" w:color="auto"/>
              <w:left w:val="single" w:sz="4" w:space="0" w:color="auto"/>
              <w:bottom w:val="single" w:sz="4" w:space="0" w:color="auto"/>
            </w:tcBorders>
            <w:vAlign w:val="center"/>
          </w:tcPr>
          <w:p w14:paraId="6C6AF80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 xml:space="preserve">0,000 </w:t>
            </w:r>
          </w:p>
        </w:tc>
        <w:tc>
          <w:tcPr>
            <w:tcW w:w="897" w:type="dxa"/>
            <w:tcBorders>
              <w:top w:val="single" w:sz="4" w:space="0" w:color="auto"/>
              <w:left w:val="single" w:sz="4" w:space="0" w:color="auto"/>
              <w:bottom w:val="single" w:sz="4" w:space="0" w:color="auto"/>
            </w:tcBorders>
            <w:vAlign w:val="center"/>
          </w:tcPr>
          <w:p w14:paraId="5EBA864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34BF1CC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22BED75B" w14:textId="77777777" w:rsidR="00BB0147" w:rsidRPr="00D53D34" w:rsidRDefault="00BB0147" w:rsidP="000F3E34">
            <w:pPr>
              <w:contextualSpacing/>
              <w:jc w:val="both"/>
              <w:rPr>
                <w:rFonts w:ascii="標楷體" w:eastAsia="標楷體" w:hAnsi="標楷體"/>
                <w:szCs w:val="24"/>
              </w:rPr>
            </w:pPr>
          </w:p>
        </w:tc>
      </w:tr>
      <w:tr w:rsidR="00BB0147" w:rsidRPr="00D53D34" w14:paraId="672409B8" w14:textId="77777777" w:rsidTr="000F3E34">
        <w:trPr>
          <w:cantSplit/>
          <w:trHeight w:val="3393"/>
        </w:trPr>
        <w:tc>
          <w:tcPr>
            <w:tcW w:w="793" w:type="dxa"/>
            <w:tcBorders>
              <w:top w:val="single" w:sz="4" w:space="0" w:color="auto"/>
              <w:left w:val="single" w:sz="4" w:space="0" w:color="auto"/>
              <w:bottom w:val="single" w:sz="4" w:space="0" w:color="auto"/>
            </w:tcBorders>
            <w:vAlign w:val="center"/>
          </w:tcPr>
          <w:p w14:paraId="73C8D24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bottom w:val="single" w:sz="4" w:space="0" w:color="auto"/>
            </w:tcBorders>
            <w:vAlign w:val="center"/>
          </w:tcPr>
          <w:p w14:paraId="7A375D6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94</w:t>
            </w:r>
          </w:p>
        </w:tc>
        <w:tc>
          <w:tcPr>
            <w:tcW w:w="1163" w:type="dxa"/>
            <w:tcBorders>
              <w:top w:val="single" w:sz="4" w:space="0" w:color="auto"/>
              <w:left w:val="single" w:sz="4" w:space="0" w:color="auto"/>
              <w:bottom w:val="single" w:sz="4" w:space="0" w:color="auto"/>
            </w:tcBorders>
            <w:vAlign w:val="center"/>
          </w:tcPr>
          <w:p w14:paraId="39065AF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溝通輔具-無語音輸出之圖卡或設備</w:t>
            </w:r>
          </w:p>
        </w:tc>
        <w:tc>
          <w:tcPr>
            <w:tcW w:w="1530" w:type="dxa"/>
            <w:tcBorders>
              <w:top w:val="single" w:sz="4" w:space="0" w:color="auto"/>
              <w:left w:val="single" w:sz="4" w:space="0" w:color="auto"/>
              <w:bottom w:val="single" w:sz="4" w:space="0" w:color="auto"/>
            </w:tcBorders>
            <w:vAlign w:val="center"/>
          </w:tcPr>
          <w:p w14:paraId="43DD3C0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1955BC0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091A40D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4F354C3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一、補助對象：經評估使用溝通輔具對促進溝通理解</w:t>
            </w:r>
            <w:r w:rsidRPr="00D53D34">
              <w:rPr>
                <w:rFonts w:ascii="標楷體" w:eastAsia="標楷體" w:hAnsi="標楷體" w:hint="eastAsia"/>
                <w:szCs w:val="24"/>
              </w:rPr>
              <w:t>和</w:t>
            </w:r>
            <w:r w:rsidRPr="00D53D34">
              <w:rPr>
                <w:rFonts w:ascii="標楷體" w:eastAsia="標楷體" w:hAnsi="標楷體"/>
                <w:szCs w:val="24"/>
              </w:rPr>
              <w:t>表達活動有幫助者，</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4AB9E65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第一類：【b110】</w:t>
            </w:r>
            <w:r w:rsidRPr="00D53D34">
              <w:rPr>
                <w:rFonts w:ascii="標楷體" w:eastAsia="標楷體" w:hAnsi="標楷體" w:hint="eastAsia"/>
                <w:szCs w:val="24"/>
              </w:rPr>
              <w:t>、</w:t>
            </w:r>
            <w:r w:rsidRPr="00D53D34">
              <w:rPr>
                <w:rFonts w:ascii="標楷體" w:eastAsia="標楷體" w:hAnsi="標楷體"/>
                <w:szCs w:val="24"/>
              </w:rPr>
              <w:t>【b11</w:t>
            </w:r>
            <w:r w:rsidRPr="00D53D34">
              <w:rPr>
                <w:rFonts w:ascii="標楷體" w:eastAsia="標楷體" w:hAnsi="標楷體" w:hint="eastAsia"/>
                <w:szCs w:val="24"/>
              </w:rPr>
              <w:t>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52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】或【10】</w:t>
            </w:r>
            <w:r w:rsidRPr="00D53D34">
              <w:rPr>
                <w:rFonts w:ascii="標楷體" w:eastAsia="標楷體" w:hAnsi="標楷體" w:hint="eastAsia"/>
                <w:szCs w:val="24"/>
              </w:rPr>
              <w:t>。(失智症者)</w:t>
            </w:r>
          </w:p>
          <w:p w14:paraId="58C5B9CB"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lastRenderedPageBreak/>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3475911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)第一類：【b117】</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【b16700】、【b16710】、【b16701】、【b16711】或【06】</w:t>
            </w:r>
            <w:r w:rsidRPr="00D53D34">
              <w:rPr>
                <w:rFonts w:ascii="標楷體" w:eastAsia="標楷體" w:hAnsi="標楷體" w:hint="eastAsia"/>
                <w:szCs w:val="24"/>
              </w:rPr>
              <w:t>。(智能障礙者)</w:t>
            </w:r>
          </w:p>
          <w:p w14:paraId="1D4AF75E"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(ICD代碼：ICD-9：317、318.0、318.1、318.2、319。ICD-10：F70、F71、F72、F73、F78、F79。)</w:t>
            </w:r>
          </w:p>
          <w:p w14:paraId="6000A1D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(三)</w:t>
            </w:r>
            <w:r w:rsidRPr="00D53D34">
              <w:rPr>
                <w:rFonts w:ascii="標楷體" w:eastAsia="標楷體" w:hAnsi="標楷體"/>
                <w:szCs w:val="24"/>
              </w:rPr>
              <w:t>第</w:t>
            </w:r>
            <w:r w:rsidRPr="00D53D34">
              <w:rPr>
                <w:rFonts w:ascii="標楷體" w:eastAsia="標楷體" w:hAnsi="標楷體"/>
                <w:bCs/>
                <w:szCs w:val="24"/>
              </w:rPr>
              <w:t>一類：【b11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【b16700】、【b16710】或【11】</w:t>
            </w:r>
            <w:r w:rsidRPr="00D53D34">
              <w:rPr>
                <w:rFonts w:ascii="標楷體" w:eastAsia="標楷體" w:hAnsi="標楷體" w:hint="eastAsia"/>
                <w:bCs/>
                <w:szCs w:val="24"/>
              </w:rPr>
              <w:t>。(自閉症者)</w:t>
            </w:r>
          </w:p>
          <w:p w14:paraId="134DCD5D"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(ICD代碼：ICD-9：</w:t>
            </w:r>
            <w:r w:rsidRPr="00D53D34">
              <w:rPr>
                <w:rFonts w:ascii="標楷體" w:eastAsia="標楷體" w:hAnsi="標楷體" w:hint="eastAsia"/>
                <w:bCs/>
                <w:szCs w:val="24"/>
              </w:rPr>
              <w:t>299.00、299.01。</w:t>
            </w:r>
            <w:r w:rsidRPr="00D53D34">
              <w:rPr>
                <w:rFonts w:ascii="標楷體" w:eastAsia="標楷體" w:hAnsi="標楷體"/>
                <w:bCs/>
                <w:szCs w:val="24"/>
              </w:rPr>
              <w:t>ICD-10：</w:t>
            </w:r>
            <w:r w:rsidRPr="00D53D34">
              <w:rPr>
                <w:rFonts w:ascii="標楷體" w:eastAsia="標楷體" w:hAnsi="標楷體" w:hint="eastAsia"/>
                <w:bCs/>
                <w:szCs w:val="24"/>
              </w:rPr>
              <w:t>F84、F84.0</w:t>
            </w:r>
            <w:r w:rsidRPr="00D53D34">
              <w:rPr>
                <w:rFonts w:ascii="標楷體" w:eastAsia="標楷體" w:hAnsi="標楷體"/>
                <w:bCs/>
                <w:szCs w:val="24"/>
              </w:rPr>
              <w:t>。)</w:t>
            </w:r>
          </w:p>
          <w:p w14:paraId="2ACC1FD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第一類：【b16700】、【b16710】、【b16701】、【b16711】或【04】</w:t>
            </w:r>
            <w:r w:rsidRPr="00D53D34">
              <w:rPr>
                <w:rFonts w:ascii="標楷體" w:eastAsia="標楷體" w:hAnsi="標楷體" w:hint="eastAsia"/>
                <w:szCs w:val="24"/>
              </w:rPr>
              <w:t>；</w:t>
            </w:r>
          </w:p>
          <w:p w14:paraId="73EF01CD"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第三類：【b310】、【b320】、【b330】</w:t>
            </w:r>
            <w:r w:rsidRPr="00D53D34">
              <w:rPr>
                <w:rFonts w:ascii="標楷體" w:eastAsia="標楷體" w:hAnsi="標楷體" w:hint="eastAsia"/>
                <w:szCs w:val="24"/>
              </w:rPr>
              <w:t>、</w:t>
            </w:r>
            <w:r w:rsidRPr="00D53D34">
              <w:rPr>
                <w:rFonts w:ascii="標楷體" w:eastAsia="標楷體" w:hAnsi="標楷體"/>
                <w:szCs w:val="24"/>
              </w:rPr>
              <w:t>【s3</w:t>
            </w:r>
            <w:r w:rsidRPr="00D53D34">
              <w:rPr>
                <w:rFonts w:ascii="標楷體" w:eastAsia="標楷體" w:hAnsi="標楷體" w:hint="eastAsia"/>
                <w:szCs w:val="24"/>
              </w:rPr>
              <w:t>2</w:t>
            </w:r>
            <w:r w:rsidRPr="00D53D34">
              <w:rPr>
                <w:rFonts w:ascii="標楷體" w:eastAsia="標楷體" w:hAnsi="標楷體"/>
                <w:szCs w:val="24"/>
              </w:rPr>
              <w:t>0】</w:t>
            </w:r>
            <w:r w:rsidRPr="00D53D34">
              <w:rPr>
                <w:rFonts w:ascii="標楷體" w:eastAsia="標楷體" w:hAnsi="標楷體" w:hint="eastAsia"/>
                <w:szCs w:val="24"/>
              </w:rPr>
              <w:t>、</w:t>
            </w:r>
            <w:r w:rsidRPr="00D53D34">
              <w:rPr>
                <w:rFonts w:ascii="標楷體" w:eastAsia="標楷體" w:hAnsi="標楷體"/>
                <w:szCs w:val="24"/>
              </w:rPr>
              <w:t>【s330】</w:t>
            </w:r>
            <w:r w:rsidRPr="00D53D34">
              <w:rPr>
                <w:rFonts w:ascii="標楷體" w:eastAsia="標楷體" w:hAnsi="標楷體" w:hint="eastAsia"/>
                <w:szCs w:val="24"/>
              </w:rPr>
              <w:t>、</w:t>
            </w:r>
            <w:r w:rsidRPr="00D53D34">
              <w:rPr>
                <w:rFonts w:ascii="標楷體" w:eastAsia="標楷體" w:hAnsi="標楷體"/>
                <w:szCs w:val="24"/>
              </w:rPr>
              <w:t>【s340】或【04】</w:t>
            </w:r>
            <w:r w:rsidRPr="00D53D34">
              <w:rPr>
                <w:rFonts w:ascii="標楷體" w:eastAsia="標楷體" w:hAnsi="標楷體" w:hint="eastAsia"/>
                <w:szCs w:val="24"/>
              </w:rPr>
              <w:t>。</w:t>
            </w:r>
          </w:p>
          <w:p w14:paraId="33250F3B"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hint="eastAsia"/>
                <w:szCs w:val="24"/>
              </w:rPr>
              <w:t>(聲音機能或語言機能障礙者</w:t>
            </w:r>
            <w:r w:rsidRPr="00D53D34">
              <w:rPr>
                <w:rFonts w:ascii="標楷體" w:eastAsia="標楷體" w:hAnsi="標楷體"/>
                <w:szCs w:val="24"/>
              </w:rPr>
              <w:t>)</w:t>
            </w:r>
          </w:p>
          <w:p w14:paraId="2FC62A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(五)</w:t>
            </w:r>
            <w:r w:rsidRPr="00D53D34">
              <w:rPr>
                <w:rFonts w:ascii="標楷體" w:eastAsia="標楷體" w:hAnsi="標楷體"/>
                <w:szCs w:val="24"/>
              </w:rPr>
              <w:t>第二類：【b230】、【s260】或【02】</w:t>
            </w:r>
            <w:r w:rsidRPr="00D53D34">
              <w:rPr>
                <w:rFonts w:ascii="標楷體" w:eastAsia="標楷體" w:hAnsi="標楷體" w:hint="eastAsia"/>
                <w:szCs w:val="24"/>
              </w:rPr>
              <w:t>。(聽覺機能障礙者)</w:t>
            </w:r>
          </w:p>
          <w:p w14:paraId="606197F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)因身體功能及構造損傷(含腦性麻痺、腦傷、肌萎縮性脊髓側索硬化症、</w:t>
            </w:r>
            <w:r w:rsidRPr="00D53D34">
              <w:rPr>
                <w:rFonts w:ascii="標楷體" w:eastAsia="標楷體" w:hAnsi="標楷體" w:hint="eastAsia"/>
                <w:szCs w:val="24"/>
              </w:rPr>
              <w:t>帕</w:t>
            </w:r>
            <w:r w:rsidRPr="00D53D34">
              <w:rPr>
                <w:rFonts w:ascii="標楷體" w:eastAsia="標楷體" w:hAnsi="標楷體"/>
                <w:szCs w:val="24"/>
              </w:rPr>
              <w:t>金森氏症、中風)造成言語溝通困難，且影響人際互動及社會參與者。</w:t>
            </w:r>
          </w:p>
          <w:p w14:paraId="1B10486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5AB7926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(一)經相關專科醫師開立診斷證明書及語言治療師出具輔具評估報告書，並於診斷證明書或輔具評估報告書載明本項輔具需求(輔具評估</w:t>
            </w:r>
            <w:r w:rsidRPr="00D53D34">
              <w:rPr>
                <w:rFonts w:ascii="標楷體" w:eastAsia="標楷體" w:hAnsi="標楷體"/>
                <w:szCs w:val="24"/>
              </w:rPr>
              <w:lastRenderedPageBreak/>
              <w:t>報告書格式編號</w:t>
            </w:r>
            <w:r w:rsidRPr="00D53D34">
              <w:rPr>
                <w:rFonts w:ascii="標楷體" w:eastAsia="標楷體" w:hAnsi="標楷體" w:hint="eastAsia"/>
                <w:szCs w:val="24"/>
              </w:rPr>
              <w:t>1</w:t>
            </w:r>
            <w:r w:rsidRPr="00D53D34">
              <w:rPr>
                <w:rFonts w:ascii="標楷體" w:eastAsia="標楷體" w:hAnsi="標楷體"/>
                <w:szCs w:val="24"/>
              </w:rPr>
              <w:t>2)。</w:t>
            </w:r>
          </w:p>
          <w:p w14:paraId="4F786F9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2)。</w:t>
            </w:r>
          </w:p>
          <w:p w14:paraId="5A5D6B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4CFC005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(一)溝通輔具-無語音輸出之圖卡或設備</w:t>
            </w:r>
            <w:r w:rsidRPr="00D53D34">
              <w:rPr>
                <w:rFonts w:ascii="標楷體" w:eastAsia="標楷體" w:hAnsi="標楷體" w:hint="eastAsia"/>
                <w:szCs w:val="24"/>
              </w:rPr>
              <w:t>(項次</w:t>
            </w:r>
            <w:r w:rsidRPr="00D53D34">
              <w:rPr>
                <w:rFonts w:ascii="標楷體" w:eastAsia="標楷體" w:hAnsi="標楷體"/>
                <w:szCs w:val="24"/>
              </w:rPr>
              <w:t>94</w:t>
            </w:r>
            <w:r w:rsidRPr="00D53D34">
              <w:rPr>
                <w:rFonts w:ascii="標楷體" w:eastAsia="標楷體" w:hAnsi="標楷體" w:hint="eastAsia"/>
                <w:szCs w:val="24"/>
              </w:rPr>
              <w:t>)</w:t>
            </w:r>
            <w:r w:rsidRPr="00D53D34">
              <w:rPr>
                <w:rFonts w:ascii="標楷體" w:eastAsia="標楷體" w:hAnsi="標楷體"/>
                <w:bCs/>
                <w:szCs w:val="24"/>
              </w:rPr>
              <w:t>：本</w:t>
            </w:r>
            <w:r w:rsidRPr="00D53D34">
              <w:rPr>
                <w:rFonts w:ascii="標楷體" w:eastAsia="標楷體" w:hAnsi="標楷體" w:hint="eastAsia"/>
                <w:szCs w:val="24"/>
              </w:rPr>
              <w:t>項</w:t>
            </w:r>
            <w:r w:rsidRPr="00D53D34">
              <w:rPr>
                <w:rFonts w:ascii="標楷體" w:eastAsia="標楷體" w:hAnsi="標楷體"/>
                <w:bCs/>
                <w:szCs w:val="24"/>
              </w:rPr>
              <w:t>屬無語音輸出之</w:t>
            </w:r>
            <w:r w:rsidRPr="00D53D34">
              <w:rPr>
                <w:rFonts w:ascii="標楷體" w:eastAsia="標楷體" w:hAnsi="標楷體"/>
                <w:szCs w:val="24"/>
              </w:rPr>
              <w:t>圖卡，</w:t>
            </w:r>
            <w:r w:rsidRPr="00D53D34">
              <w:rPr>
                <w:rFonts w:ascii="標楷體" w:eastAsia="標楷體" w:hAnsi="標楷體"/>
                <w:bCs/>
                <w:szCs w:val="24"/>
              </w:rPr>
              <w:t>應包括至少</w:t>
            </w:r>
            <w:r w:rsidRPr="00D53D34">
              <w:rPr>
                <w:rFonts w:ascii="標楷體" w:eastAsia="標楷體" w:hAnsi="標楷體" w:hint="eastAsia"/>
                <w:bCs/>
                <w:szCs w:val="24"/>
              </w:rPr>
              <w:t>1</w:t>
            </w:r>
            <w:r w:rsidRPr="00D53D34">
              <w:rPr>
                <w:rFonts w:ascii="標楷體" w:eastAsia="標楷體" w:hAnsi="標楷體"/>
                <w:bCs/>
                <w:szCs w:val="24"/>
              </w:rPr>
              <w:t>,000個溝通符號</w:t>
            </w:r>
            <w:r w:rsidRPr="00D53D34">
              <w:rPr>
                <w:rFonts w:ascii="標楷體" w:eastAsia="標楷體" w:hAnsi="標楷體"/>
                <w:szCs w:val="24"/>
              </w:rPr>
              <w:t>；或無語音輸出之設備，應包括至少</w:t>
            </w:r>
            <w:r w:rsidRPr="00D53D34">
              <w:rPr>
                <w:rFonts w:ascii="標楷體" w:eastAsia="標楷體" w:hAnsi="標楷體" w:hint="eastAsia"/>
                <w:szCs w:val="24"/>
              </w:rPr>
              <w:t>1</w:t>
            </w:r>
            <w:r w:rsidRPr="00D53D34">
              <w:rPr>
                <w:rFonts w:ascii="標楷體" w:eastAsia="標楷體" w:hAnsi="標楷體"/>
                <w:szCs w:val="24"/>
              </w:rPr>
              <w:t>50個溝通符號(如縮小物</w:t>
            </w:r>
            <w:r w:rsidRPr="00D53D34">
              <w:rPr>
                <w:rFonts w:ascii="標楷體" w:eastAsia="標楷體" w:hAnsi="標楷體" w:hint="eastAsia"/>
                <w:szCs w:val="24"/>
              </w:rPr>
              <w:t>或</w:t>
            </w:r>
            <w:r w:rsidRPr="00D53D34">
              <w:rPr>
                <w:rFonts w:ascii="標楷體" w:eastAsia="標楷體" w:hAnsi="標楷體"/>
                <w:szCs w:val="24"/>
              </w:rPr>
              <w:t>部分物品、彩色照片、圖片)及所需之操作硬體。</w:t>
            </w:r>
          </w:p>
          <w:p w14:paraId="7AA6D88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(二)溝通輔具-低階固定版面型語音溝通器</w:t>
            </w:r>
            <w:r w:rsidRPr="00D53D34">
              <w:rPr>
                <w:rFonts w:ascii="標楷體" w:eastAsia="標楷體" w:hAnsi="標楷體" w:hint="eastAsia"/>
                <w:szCs w:val="24"/>
              </w:rPr>
              <w:t>(項次</w:t>
            </w:r>
            <w:r w:rsidRPr="00D53D34">
              <w:rPr>
                <w:rFonts w:ascii="標楷體" w:eastAsia="標楷體" w:hAnsi="標楷體"/>
                <w:szCs w:val="24"/>
              </w:rPr>
              <w:t>95</w:t>
            </w:r>
            <w:r w:rsidRPr="00D53D34">
              <w:rPr>
                <w:rFonts w:ascii="標楷體" w:eastAsia="標楷體" w:hAnsi="標楷體" w:hint="eastAsia"/>
                <w:szCs w:val="24"/>
              </w:rPr>
              <w:t>)</w:t>
            </w:r>
            <w:r w:rsidRPr="00D53D34">
              <w:rPr>
                <w:rFonts w:ascii="標楷體" w:eastAsia="標楷體" w:hAnsi="標楷體"/>
                <w:szCs w:val="24"/>
              </w:rPr>
              <w:t>：應包括至少</w:t>
            </w:r>
            <w:r w:rsidRPr="00D53D34">
              <w:rPr>
                <w:rFonts w:ascii="標楷體" w:eastAsia="標楷體" w:hAnsi="標楷體" w:hint="eastAsia"/>
                <w:szCs w:val="24"/>
              </w:rPr>
              <w:t>2</w:t>
            </w:r>
            <w:r w:rsidRPr="00D53D34">
              <w:rPr>
                <w:rFonts w:ascii="標楷體" w:eastAsia="標楷體" w:hAnsi="標楷體"/>
                <w:szCs w:val="24"/>
              </w:rPr>
              <w:t>00個溝通符號及所需之操作硬體，可依使用者需求自行設計溝通</w:t>
            </w:r>
            <w:r w:rsidRPr="00D53D34">
              <w:rPr>
                <w:rFonts w:ascii="標楷體" w:eastAsia="標楷體" w:hAnsi="標楷體" w:hint="eastAsia"/>
                <w:szCs w:val="24"/>
              </w:rPr>
              <w:t>內容</w:t>
            </w:r>
            <w:r w:rsidRPr="00D53D34">
              <w:rPr>
                <w:rFonts w:ascii="標楷體" w:eastAsia="標楷體" w:hAnsi="標楷體"/>
                <w:szCs w:val="24"/>
              </w:rPr>
              <w:t>，並具重複錄音或記憶溝通訊息及放音功能。</w:t>
            </w:r>
          </w:p>
          <w:p w14:paraId="6DCDD70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(三)溝通輔具-高階固定版面型語音溝通器</w:t>
            </w:r>
            <w:r w:rsidRPr="00D53D34">
              <w:rPr>
                <w:rFonts w:ascii="標楷體" w:eastAsia="標楷體" w:hAnsi="標楷體" w:hint="eastAsia"/>
                <w:szCs w:val="24"/>
              </w:rPr>
              <w:t>(項次</w:t>
            </w:r>
            <w:r w:rsidRPr="00D53D34">
              <w:rPr>
                <w:rFonts w:ascii="標楷體" w:eastAsia="標楷體" w:hAnsi="標楷體"/>
                <w:szCs w:val="24"/>
              </w:rPr>
              <w:t>96</w:t>
            </w:r>
            <w:r w:rsidRPr="00D53D34">
              <w:rPr>
                <w:rFonts w:ascii="標楷體" w:eastAsia="標楷體" w:hAnsi="標楷體" w:hint="eastAsia"/>
                <w:szCs w:val="24"/>
              </w:rPr>
              <w:t>)</w:t>
            </w:r>
            <w:r w:rsidRPr="00D53D34">
              <w:rPr>
                <w:rFonts w:ascii="標楷體" w:eastAsia="標楷體" w:hAnsi="標楷體"/>
                <w:szCs w:val="24"/>
              </w:rPr>
              <w:t>：應包括至少</w:t>
            </w:r>
            <w:r w:rsidRPr="00D53D34">
              <w:rPr>
                <w:rFonts w:ascii="標楷體" w:eastAsia="標楷體" w:hAnsi="標楷體" w:hint="eastAsia"/>
                <w:szCs w:val="24"/>
              </w:rPr>
              <w:t>5</w:t>
            </w:r>
            <w:r w:rsidRPr="00D53D34">
              <w:rPr>
                <w:rFonts w:ascii="標楷體" w:eastAsia="標楷體" w:hAnsi="標楷體"/>
                <w:szCs w:val="24"/>
              </w:rPr>
              <w:t>00個溝通符號及所需之操作硬體，可依使用者需求自行設計溝通</w:t>
            </w:r>
            <w:r w:rsidRPr="00D53D34">
              <w:rPr>
                <w:rFonts w:ascii="標楷體" w:eastAsia="標楷體" w:hAnsi="標楷體" w:hint="eastAsia"/>
                <w:szCs w:val="24"/>
              </w:rPr>
              <w:t>內容</w:t>
            </w:r>
            <w:r w:rsidRPr="00D53D34">
              <w:rPr>
                <w:rFonts w:ascii="標楷體" w:eastAsia="標楷體" w:hAnsi="標楷體"/>
                <w:szCs w:val="24"/>
              </w:rPr>
              <w:t>，至少可錄製</w:t>
            </w:r>
            <w:r w:rsidRPr="00D53D34">
              <w:rPr>
                <w:rFonts w:ascii="標楷體" w:eastAsia="標楷體" w:hAnsi="標楷體" w:hint="eastAsia"/>
                <w:szCs w:val="24"/>
              </w:rPr>
              <w:t>1</w:t>
            </w:r>
            <w:r w:rsidRPr="00D53D34">
              <w:rPr>
                <w:rFonts w:ascii="標楷體" w:eastAsia="標楷體" w:hAnsi="標楷體"/>
                <w:szCs w:val="24"/>
              </w:rPr>
              <w:t>60句語音，並具重複錄音或記憶溝通訊息及放音功能。</w:t>
            </w:r>
          </w:p>
          <w:p w14:paraId="0CC04BD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(四)溝通輔具-具掃描功能固定版面型語音溝通器</w:t>
            </w:r>
            <w:r w:rsidRPr="00D53D34">
              <w:rPr>
                <w:rFonts w:ascii="標楷體" w:eastAsia="標楷體" w:hAnsi="標楷體" w:hint="eastAsia"/>
                <w:szCs w:val="24"/>
              </w:rPr>
              <w:t>(項次9</w:t>
            </w:r>
            <w:r w:rsidRPr="00D53D34">
              <w:rPr>
                <w:rFonts w:ascii="標楷體" w:eastAsia="標楷體" w:hAnsi="標楷體"/>
                <w:szCs w:val="24"/>
              </w:rPr>
              <w:t>7</w:t>
            </w:r>
            <w:r w:rsidRPr="00D53D34">
              <w:rPr>
                <w:rFonts w:ascii="標楷體" w:eastAsia="標楷體" w:hAnsi="標楷體" w:hint="eastAsia"/>
                <w:szCs w:val="24"/>
              </w:rPr>
              <w:t>)</w:t>
            </w:r>
            <w:r w:rsidRPr="00D53D34">
              <w:rPr>
                <w:rFonts w:ascii="標楷體" w:eastAsia="標楷體" w:hAnsi="標楷體"/>
                <w:szCs w:val="24"/>
              </w:rPr>
              <w:t>：應包括至少</w:t>
            </w:r>
            <w:r w:rsidRPr="00D53D34">
              <w:rPr>
                <w:rFonts w:ascii="標楷體" w:eastAsia="標楷體" w:hAnsi="標楷體" w:hint="eastAsia"/>
                <w:szCs w:val="24"/>
              </w:rPr>
              <w:t>5</w:t>
            </w:r>
            <w:r w:rsidRPr="00D53D34">
              <w:rPr>
                <w:rFonts w:ascii="標楷體" w:eastAsia="標楷體" w:hAnsi="標楷體"/>
                <w:szCs w:val="24"/>
              </w:rPr>
              <w:t>00個溝通符號及所需之操作硬體，除具重複錄音或記憶溝通訊息及放音功能外，另須提供至少</w:t>
            </w:r>
            <w:r w:rsidRPr="00D53D34">
              <w:rPr>
                <w:rFonts w:ascii="標楷體" w:eastAsia="標楷體" w:hAnsi="標楷體" w:hint="eastAsia"/>
                <w:szCs w:val="24"/>
              </w:rPr>
              <w:t>1</w:t>
            </w:r>
            <w:r w:rsidRPr="00D53D34">
              <w:rPr>
                <w:rFonts w:ascii="標楷體" w:eastAsia="標楷體" w:hAnsi="標楷體"/>
                <w:szCs w:val="24"/>
              </w:rPr>
              <w:t>種掃描功能及外接的特殊開關。</w:t>
            </w:r>
          </w:p>
          <w:p w14:paraId="4829640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(五)溝通輔具-電腦使用語音溝通軟體</w:t>
            </w:r>
            <w:r w:rsidRPr="00D53D34">
              <w:rPr>
                <w:rFonts w:ascii="標楷體" w:eastAsia="標楷體" w:hAnsi="標楷體" w:hint="eastAsia"/>
                <w:szCs w:val="24"/>
              </w:rPr>
              <w:t>(項次9</w:t>
            </w:r>
            <w:r w:rsidRPr="00D53D34">
              <w:rPr>
                <w:rFonts w:ascii="標楷體" w:eastAsia="標楷體" w:hAnsi="標楷體"/>
                <w:szCs w:val="24"/>
              </w:rPr>
              <w:t>8</w:t>
            </w:r>
            <w:r w:rsidRPr="00D53D34">
              <w:rPr>
                <w:rFonts w:ascii="標楷體" w:eastAsia="標楷體" w:hAnsi="標楷體" w:hint="eastAsia"/>
                <w:szCs w:val="24"/>
              </w:rPr>
              <w:t>)</w:t>
            </w:r>
            <w:r w:rsidRPr="00D53D34">
              <w:rPr>
                <w:rFonts w:ascii="標楷體" w:eastAsia="標楷體" w:hAnsi="標楷體"/>
                <w:szCs w:val="24"/>
              </w:rPr>
              <w:t>：可安裝於電腦，支援Windows或Mac OS系統，軟體應具重複錄放音及動態版面顯示功能，</w:t>
            </w:r>
            <w:r w:rsidRPr="00D53D34">
              <w:rPr>
                <w:rFonts w:ascii="標楷體" w:eastAsia="標楷體" w:hAnsi="標楷體"/>
                <w:bCs/>
                <w:szCs w:val="24"/>
              </w:rPr>
              <w:t>能提供情境溝通、語句溝通及文字溝通模式，</w:t>
            </w:r>
            <w:r w:rsidRPr="00D53D34">
              <w:rPr>
                <w:rFonts w:ascii="標楷體" w:eastAsia="標楷體" w:hAnsi="標楷體"/>
                <w:szCs w:val="24"/>
              </w:rPr>
              <w:t>並提供至少</w:t>
            </w:r>
            <w:r w:rsidRPr="00D53D34">
              <w:rPr>
                <w:rFonts w:ascii="標楷體" w:eastAsia="標楷體" w:hAnsi="標楷體" w:hint="eastAsia"/>
                <w:szCs w:val="24"/>
              </w:rPr>
              <w:t>1</w:t>
            </w:r>
            <w:r w:rsidRPr="00D53D34">
              <w:rPr>
                <w:rFonts w:ascii="標楷體" w:eastAsia="標楷體" w:hAnsi="標楷體"/>
                <w:szCs w:val="24"/>
              </w:rPr>
              <w:t>,000個溝</w:t>
            </w:r>
            <w:r w:rsidRPr="00D53D34">
              <w:rPr>
                <w:rFonts w:ascii="標楷體" w:eastAsia="標楷體" w:hAnsi="標楷體"/>
                <w:szCs w:val="24"/>
              </w:rPr>
              <w:lastRenderedPageBreak/>
              <w:t>通符號，供溝通版面設計之用，軟體須具掃描功能。</w:t>
            </w:r>
          </w:p>
          <w:p w14:paraId="76EEFE8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w:t>
            </w:r>
            <w:r w:rsidRPr="00D53D34">
              <w:rPr>
                <w:rFonts w:ascii="標楷體" w:eastAsia="標楷體" w:hAnsi="標楷體"/>
                <w:bCs/>
                <w:szCs w:val="24"/>
              </w:rPr>
              <w:t>溝通輔具-</w:t>
            </w:r>
            <w:r w:rsidRPr="00D53D34">
              <w:rPr>
                <w:rFonts w:ascii="標楷體" w:eastAsia="標楷體" w:hAnsi="標楷體"/>
                <w:szCs w:val="24"/>
              </w:rPr>
              <w:t>平板使用語音溝通軟體</w:t>
            </w:r>
            <w:r w:rsidRPr="00D53D34">
              <w:rPr>
                <w:rFonts w:ascii="標楷體" w:eastAsia="標楷體" w:hAnsi="標楷體" w:hint="eastAsia"/>
                <w:szCs w:val="24"/>
              </w:rPr>
              <w:t>(項次</w:t>
            </w:r>
            <w:r w:rsidRPr="00D53D34">
              <w:rPr>
                <w:rFonts w:ascii="標楷體" w:eastAsia="標楷體" w:hAnsi="標楷體"/>
                <w:szCs w:val="24"/>
              </w:rPr>
              <w:t>99</w:t>
            </w:r>
            <w:r w:rsidRPr="00D53D34">
              <w:rPr>
                <w:rFonts w:ascii="標楷體" w:eastAsia="標楷體" w:hAnsi="標楷體" w:hint="eastAsia"/>
                <w:szCs w:val="24"/>
              </w:rPr>
              <w:t>)</w:t>
            </w:r>
            <w:r w:rsidRPr="00D53D34">
              <w:rPr>
                <w:rFonts w:ascii="標楷體" w:eastAsia="標楷體" w:hAnsi="標楷體"/>
                <w:szCs w:val="24"/>
              </w:rPr>
              <w:t>：可安裝於</w:t>
            </w:r>
            <w:r w:rsidRPr="00D53D34">
              <w:rPr>
                <w:rFonts w:ascii="標楷體" w:eastAsia="標楷體" w:hAnsi="標楷體"/>
                <w:bCs/>
                <w:szCs w:val="24"/>
              </w:rPr>
              <w:t>平板</w:t>
            </w:r>
            <w:r w:rsidRPr="00D53D34">
              <w:rPr>
                <w:rFonts w:ascii="標楷體" w:eastAsia="標楷體" w:hAnsi="標楷體"/>
                <w:szCs w:val="24"/>
              </w:rPr>
              <w:t>，軟體應具重複錄放音及動態版面顯示功能，</w:t>
            </w:r>
            <w:r w:rsidRPr="00D53D34">
              <w:rPr>
                <w:rFonts w:ascii="標楷體" w:eastAsia="標楷體" w:hAnsi="標楷體"/>
                <w:bCs/>
                <w:szCs w:val="24"/>
              </w:rPr>
              <w:t>能提供語句溝通及文字溝通模式，</w:t>
            </w:r>
            <w:r w:rsidRPr="00D53D34">
              <w:rPr>
                <w:rFonts w:ascii="標楷體" w:eastAsia="標楷體" w:hAnsi="標楷體"/>
                <w:szCs w:val="24"/>
              </w:rPr>
              <w:t>並提供至少</w:t>
            </w:r>
            <w:r w:rsidRPr="00D53D34">
              <w:rPr>
                <w:rFonts w:ascii="標楷體" w:eastAsia="標楷體" w:hAnsi="標楷體" w:hint="eastAsia"/>
                <w:szCs w:val="24"/>
              </w:rPr>
              <w:t>1</w:t>
            </w:r>
            <w:r w:rsidRPr="00D53D34">
              <w:rPr>
                <w:rFonts w:ascii="標楷體" w:eastAsia="標楷體" w:hAnsi="標楷體"/>
                <w:szCs w:val="24"/>
              </w:rPr>
              <w:t>,000個溝通符號，供溝通版面設計之用</w:t>
            </w:r>
            <w:r w:rsidRPr="00D53D34">
              <w:rPr>
                <w:rFonts w:ascii="標楷體" w:eastAsia="標楷體" w:hAnsi="標楷體"/>
                <w:bCs/>
                <w:szCs w:val="24"/>
              </w:rPr>
              <w:t>，軟體須具掃描功能。</w:t>
            </w:r>
          </w:p>
          <w:p w14:paraId="49A6DA9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w:t>
            </w:r>
            <w:r w:rsidRPr="00D53D34">
              <w:rPr>
                <w:rFonts w:ascii="標楷體" w:eastAsia="標楷體" w:hAnsi="標楷體"/>
                <w:bCs/>
                <w:szCs w:val="24"/>
              </w:rPr>
              <w:t>溝通輔具-動態版面型語音溝通器</w:t>
            </w:r>
            <w:r w:rsidRPr="00D53D34">
              <w:rPr>
                <w:rFonts w:ascii="標楷體" w:eastAsia="標楷體" w:hAnsi="標楷體" w:hint="eastAsia"/>
                <w:szCs w:val="24"/>
              </w:rPr>
              <w:t>(項次1</w:t>
            </w:r>
            <w:r w:rsidRPr="00D53D34">
              <w:rPr>
                <w:rFonts w:ascii="標楷體" w:eastAsia="標楷體" w:hAnsi="標楷體"/>
                <w:szCs w:val="24"/>
              </w:rPr>
              <w:t>00</w:t>
            </w:r>
            <w:r w:rsidRPr="00D53D34">
              <w:rPr>
                <w:rFonts w:ascii="標楷體" w:eastAsia="標楷體" w:hAnsi="標楷體" w:hint="eastAsia"/>
                <w:szCs w:val="24"/>
              </w:rPr>
              <w:t>)</w:t>
            </w:r>
            <w:r w:rsidRPr="00D53D34">
              <w:rPr>
                <w:rFonts w:ascii="標楷體" w:eastAsia="標楷體" w:hAnsi="標楷體"/>
                <w:szCs w:val="24"/>
              </w:rPr>
              <w:t>：</w:t>
            </w:r>
            <w:r w:rsidRPr="00D53D34">
              <w:rPr>
                <w:rFonts w:ascii="標楷體" w:eastAsia="標楷體" w:hAnsi="標楷體"/>
                <w:bCs/>
                <w:szCs w:val="24"/>
              </w:rPr>
              <w:t>本</w:t>
            </w:r>
            <w:r w:rsidRPr="00D53D34">
              <w:rPr>
                <w:rFonts w:ascii="標楷體" w:eastAsia="標楷體" w:hAnsi="標楷體" w:hint="eastAsia"/>
                <w:szCs w:val="24"/>
              </w:rPr>
              <w:t>項</w:t>
            </w:r>
            <w:r w:rsidRPr="00D53D34">
              <w:rPr>
                <w:rFonts w:ascii="標楷體" w:eastAsia="標楷體" w:hAnsi="標楷體"/>
                <w:szCs w:val="24"/>
              </w:rPr>
              <w:t>屬液晶觸控專用型語音溝通器</w:t>
            </w:r>
            <w:r w:rsidRPr="00D53D34">
              <w:rPr>
                <w:rFonts w:ascii="標楷體" w:eastAsia="標楷體" w:hAnsi="標楷體" w:hint="eastAsia"/>
                <w:szCs w:val="24"/>
              </w:rPr>
              <w:t>(平板)</w:t>
            </w:r>
            <w:r w:rsidRPr="00D53D34">
              <w:rPr>
                <w:rFonts w:ascii="標楷體" w:eastAsia="標楷體" w:hAnsi="標楷體"/>
                <w:szCs w:val="24"/>
              </w:rPr>
              <w:t>，其軟體應具重複錄放音及動態版面顯示功能，</w:t>
            </w:r>
            <w:r w:rsidRPr="00D53D34">
              <w:rPr>
                <w:rFonts w:ascii="標楷體" w:eastAsia="標楷體" w:hAnsi="標楷體"/>
                <w:bCs/>
                <w:szCs w:val="24"/>
              </w:rPr>
              <w:t>能提供語句溝通及文字溝通模式，</w:t>
            </w:r>
            <w:r w:rsidRPr="00D53D34">
              <w:rPr>
                <w:rFonts w:ascii="標楷體" w:eastAsia="標楷體" w:hAnsi="標楷體"/>
                <w:szCs w:val="24"/>
              </w:rPr>
              <w:t>並提供至少</w:t>
            </w:r>
            <w:r w:rsidRPr="00D53D34">
              <w:rPr>
                <w:rFonts w:ascii="標楷體" w:eastAsia="標楷體" w:hAnsi="標楷體" w:hint="eastAsia"/>
                <w:szCs w:val="24"/>
              </w:rPr>
              <w:t>1</w:t>
            </w:r>
            <w:r w:rsidRPr="00D53D34">
              <w:rPr>
                <w:rFonts w:ascii="標楷體" w:eastAsia="標楷體" w:hAnsi="標楷體"/>
                <w:szCs w:val="24"/>
              </w:rPr>
              <w:t>,000個溝通符號，供溝通版面設計之用</w:t>
            </w:r>
            <w:r w:rsidRPr="00D53D34">
              <w:rPr>
                <w:rFonts w:ascii="標楷體" w:eastAsia="標楷體" w:hAnsi="標楷體"/>
                <w:bCs/>
                <w:szCs w:val="24"/>
              </w:rPr>
              <w:t>，軟體須具掃描功能。</w:t>
            </w:r>
          </w:p>
          <w:p w14:paraId="211D3F4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7A107D5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w:t>
            </w:r>
            <w:r w:rsidRPr="00D53D34">
              <w:rPr>
                <w:rFonts w:ascii="標楷體" w:eastAsia="標楷體" w:hAnsi="標楷體" w:hint="eastAsia"/>
                <w:bCs/>
                <w:szCs w:val="24"/>
              </w:rPr>
              <w:t>1</w:t>
            </w:r>
            <w:r w:rsidRPr="00D53D34">
              <w:rPr>
                <w:rFonts w:ascii="標楷體" w:eastAsia="標楷體" w:hAnsi="標楷體"/>
                <w:bCs/>
                <w:szCs w:val="24"/>
              </w:rPr>
              <w:t>5歲</w:t>
            </w:r>
            <w:r w:rsidRPr="00D53D34">
              <w:rPr>
                <w:rFonts w:ascii="標楷體" w:eastAsia="標楷體" w:hAnsi="標楷體"/>
                <w:szCs w:val="24"/>
              </w:rPr>
              <w:t>以下</w:t>
            </w:r>
            <w:r w:rsidRPr="00D53D34">
              <w:rPr>
                <w:rFonts w:ascii="標楷體" w:eastAsia="標楷體" w:hAnsi="標楷體" w:hint="eastAsia"/>
                <w:bCs/>
                <w:szCs w:val="24"/>
              </w:rPr>
              <w:t>符合補助資格者</w:t>
            </w:r>
            <w:r w:rsidRPr="00D53D34">
              <w:rPr>
                <w:rFonts w:ascii="標楷體" w:eastAsia="標楷體" w:hAnsi="標楷體"/>
                <w:szCs w:val="24"/>
              </w:rPr>
              <w:t>，申請溝通輔具-無語音輸出之圖卡或設備</w:t>
            </w:r>
            <w:r w:rsidRPr="00D53D34">
              <w:rPr>
                <w:rFonts w:ascii="標楷體" w:eastAsia="標楷體" w:hAnsi="標楷體" w:hint="eastAsia"/>
                <w:szCs w:val="24"/>
              </w:rPr>
              <w:t>(項次9</w:t>
            </w:r>
            <w:r w:rsidRPr="00D53D34">
              <w:rPr>
                <w:rFonts w:ascii="標楷體" w:eastAsia="標楷體" w:hAnsi="標楷體"/>
                <w:szCs w:val="24"/>
              </w:rPr>
              <w:t>4</w:t>
            </w:r>
            <w:r w:rsidRPr="00D53D34">
              <w:rPr>
                <w:rFonts w:ascii="標楷體" w:eastAsia="標楷體" w:hAnsi="標楷體" w:hint="eastAsia"/>
                <w:szCs w:val="24"/>
              </w:rPr>
              <w:t>)滿1</w:t>
            </w:r>
            <w:r w:rsidRPr="00D53D34">
              <w:rPr>
                <w:rFonts w:ascii="標楷體" w:eastAsia="標楷體" w:hAnsi="標楷體"/>
                <w:szCs w:val="24"/>
              </w:rPr>
              <w:t>年</w:t>
            </w:r>
            <w:r w:rsidRPr="00D53D34">
              <w:rPr>
                <w:rFonts w:ascii="標楷體" w:eastAsia="標楷體" w:hAnsi="標楷體" w:hint="eastAsia"/>
                <w:szCs w:val="24"/>
              </w:rPr>
              <w:t>後，得</w:t>
            </w:r>
            <w:r w:rsidRPr="00D53D34">
              <w:rPr>
                <w:rFonts w:ascii="標楷體" w:eastAsia="標楷體" w:hAnsi="標楷體"/>
                <w:szCs w:val="24"/>
              </w:rPr>
              <w:t>申請</w:t>
            </w:r>
            <w:r w:rsidRPr="00D53D34">
              <w:rPr>
                <w:rFonts w:ascii="標楷體" w:eastAsia="標楷體" w:hAnsi="標楷體" w:hint="eastAsia"/>
                <w:szCs w:val="24"/>
              </w:rPr>
              <w:t>溝通輔具其他項次(項次9</w:t>
            </w:r>
            <w:r w:rsidRPr="00D53D34">
              <w:rPr>
                <w:rFonts w:ascii="標楷體" w:eastAsia="標楷體" w:hAnsi="標楷體"/>
                <w:szCs w:val="24"/>
              </w:rPr>
              <w:t>5</w:t>
            </w:r>
            <w:r w:rsidRPr="00D53D34">
              <w:rPr>
                <w:rFonts w:ascii="標楷體" w:eastAsia="標楷體" w:hAnsi="標楷體" w:hint="eastAsia"/>
                <w:szCs w:val="24"/>
              </w:rPr>
              <w:t>至1</w:t>
            </w:r>
            <w:r w:rsidRPr="00D53D34">
              <w:rPr>
                <w:rFonts w:ascii="標楷體" w:eastAsia="標楷體" w:hAnsi="標楷體"/>
                <w:szCs w:val="24"/>
              </w:rPr>
              <w:t>00</w:t>
            </w:r>
            <w:r w:rsidRPr="00D53D34">
              <w:rPr>
                <w:rFonts w:ascii="標楷體" w:eastAsia="標楷體" w:hAnsi="標楷體" w:hint="eastAsia"/>
                <w:szCs w:val="24"/>
              </w:rPr>
              <w:t>)；申請溝通輔具</w:t>
            </w:r>
            <w:r w:rsidRPr="00D53D34">
              <w:rPr>
                <w:rFonts w:ascii="標楷體" w:eastAsia="標楷體" w:hAnsi="標楷體"/>
                <w:szCs w:val="24"/>
              </w:rPr>
              <w:t>-無語音輸出之圖卡或設備</w:t>
            </w:r>
            <w:r w:rsidRPr="00D53D34">
              <w:rPr>
                <w:rFonts w:ascii="標楷體" w:eastAsia="標楷體" w:hAnsi="標楷體" w:hint="eastAsia"/>
                <w:szCs w:val="24"/>
              </w:rPr>
              <w:t>、</w:t>
            </w:r>
            <w:r w:rsidRPr="00D53D34">
              <w:rPr>
                <w:rFonts w:ascii="標楷體" w:eastAsia="標楷體" w:hAnsi="標楷體"/>
                <w:szCs w:val="24"/>
              </w:rPr>
              <w:t>低階固定版面型語音溝通器</w:t>
            </w:r>
            <w:r w:rsidRPr="00D53D34">
              <w:rPr>
                <w:rFonts w:ascii="標楷體" w:eastAsia="標楷體" w:hAnsi="標楷體" w:hint="eastAsia"/>
                <w:szCs w:val="24"/>
              </w:rPr>
              <w:t>、</w:t>
            </w:r>
            <w:r w:rsidRPr="00D53D34">
              <w:rPr>
                <w:rFonts w:ascii="標楷體" w:eastAsia="標楷體" w:hAnsi="標楷體"/>
                <w:szCs w:val="24"/>
              </w:rPr>
              <w:t>高階固定版面型語音溝通器</w:t>
            </w:r>
            <w:r w:rsidRPr="00D53D34">
              <w:rPr>
                <w:rFonts w:ascii="標楷體" w:eastAsia="標楷體" w:hAnsi="標楷體" w:hint="eastAsia"/>
                <w:szCs w:val="24"/>
              </w:rPr>
              <w:t>、</w:t>
            </w:r>
            <w:r w:rsidRPr="00D53D34">
              <w:rPr>
                <w:rFonts w:ascii="標楷體" w:eastAsia="標楷體" w:hAnsi="標楷體"/>
                <w:szCs w:val="24"/>
              </w:rPr>
              <w:t>具掃描功能固定版面型語音溝通器</w:t>
            </w:r>
            <w:r w:rsidRPr="00D53D34">
              <w:rPr>
                <w:rFonts w:ascii="標楷體" w:eastAsia="標楷體" w:hAnsi="標楷體" w:hint="eastAsia"/>
                <w:szCs w:val="24"/>
              </w:rPr>
              <w:t>(項次94至9</w:t>
            </w:r>
            <w:r w:rsidRPr="00D53D34">
              <w:rPr>
                <w:rFonts w:ascii="標楷體" w:eastAsia="標楷體" w:hAnsi="標楷體"/>
                <w:szCs w:val="24"/>
              </w:rPr>
              <w:t>7</w:t>
            </w:r>
            <w:r w:rsidRPr="00D53D34">
              <w:rPr>
                <w:rFonts w:ascii="標楷體" w:eastAsia="標楷體" w:hAnsi="標楷體" w:hint="eastAsia"/>
                <w:szCs w:val="24"/>
              </w:rPr>
              <w:t>)</w:t>
            </w:r>
            <w:r w:rsidRPr="00D53D34">
              <w:rPr>
                <w:rFonts w:ascii="標楷體" w:eastAsia="標楷體" w:hAnsi="標楷體"/>
                <w:szCs w:val="24"/>
              </w:rPr>
              <w:t>得</w:t>
            </w:r>
            <w:r w:rsidRPr="00D53D34">
              <w:rPr>
                <w:rFonts w:ascii="標楷體" w:eastAsia="標楷體" w:hAnsi="標楷體" w:hint="eastAsia"/>
                <w:szCs w:val="24"/>
              </w:rPr>
              <w:t>2</w:t>
            </w:r>
            <w:r w:rsidRPr="00D53D34">
              <w:rPr>
                <w:rFonts w:ascii="標楷體" w:eastAsia="標楷體" w:hAnsi="標楷體"/>
                <w:szCs w:val="24"/>
              </w:rPr>
              <w:t>年申請補助</w:t>
            </w:r>
            <w:r w:rsidRPr="00D53D34">
              <w:rPr>
                <w:rFonts w:ascii="標楷體" w:eastAsia="標楷體" w:hAnsi="標楷體" w:hint="eastAsia"/>
                <w:szCs w:val="24"/>
              </w:rPr>
              <w:t>1</w:t>
            </w:r>
            <w:r w:rsidRPr="00D53D34">
              <w:rPr>
                <w:rFonts w:ascii="標楷體" w:eastAsia="標楷體" w:hAnsi="標楷體"/>
                <w:szCs w:val="24"/>
              </w:rPr>
              <w:t>次。</w:t>
            </w:r>
          </w:p>
          <w:p w14:paraId="65A6A0C4" w14:textId="77777777" w:rsidR="00BB0147" w:rsidRPr="00D53D34" w:rsidRDefault="00BB0147" w:rsidP="000F3E34">
            <w:pPr>
              <w:ind w:left="480" w:hangingChars="200" w:hanging="480"/>
              <w:contextualSpacing/>
              <w:jc w:val="both"/>
              <w:rPr>
                <w:rFonts w:ascii="標楷體" w:eastAsia="標楷體" w:hAnsi="標楷體"/>
                <w:i/>
                <w:iCs/>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)申請溝通輔具-電腦使用語音溝通軟體</w:t>
            </w:r>
            <w:r w:rsidRPr="00D53D34">
              <w:rPr>
                <w:rFonts w:ascii="標楷體" w:eastAsia="標楷體" w:hAnsi="標楷體" w:hint="eastAsia"/>
                <w:szCs w:val="24"/>
              </w:rPr>
              <w:t>、</w:t>
            </w:r>
            <w:r w:rsidRPr="00D53D34">
              <w:rPr>
                <w:rFonts w:ascii="標楷體" w:eastAsia="標楷體" w:hAnsi="標楷體"/>
                <w:szCs w:val="24"/>
              </w:rPr>
              <w:t>平板使用語音溝通軟體</w:t>
            </w:r>
            <w:r w:rsidRPr="00D53D34">
              <w:rPr>
                <w:rFonts w:ascii="標楷體" w:eastAsia="標楷體" w:hAnsi="標楷體" w:hint="eastAsia"/>
                <w:szCs w:val="24"/>
              </w:rPr>
              <w:t>(項次9</w:t>
            </w:r>
            <w:r w:rsidRPr="00D53D34">
              <w:rPr>
                <w:rFonts w:ascii="標楷體" w:eastAsia="標楷體" w:hAnsi="標楷體"/>
                <w:szCs w:val="24"/>
              </w:rPr>
              <w:t>8</w:t>
            </w:r>
            <w:r w:rsidRPr="00D53D34">
              <w:rPr>
                <w:rFonts w:ascii="標楷體" w:eastAsia="標楷體" w:hAnsi="標楷體" w:hint="eastAsia"/>
                <w:szCs w:val="24"/>
              </w:rPr>
              <w:t>、9</w:t>
            </w:r>
            <w:r w:rsidRPr="00D53D34">
              <w:rPr>
                <w:rFonts w:ascii="標楷體" w:eastAsia="標楷體" w:hAnsi="標楷體"/>
                <w:szCs w:val="24"/>
              </w:rPr>
              <w:t>9</w:t>
            </w:r>
            <w:r w:rsidRPr="00D53D34">
              <w:rPr>
                <w:rFonts w:ascii="標楷體" w:eastAsia="標楷體" w:hAnsi="標楷體" w:hint="eastAsia"/>
                <w:szCs w:val="24"/>
              </w:rPr>
              <w:t>)</w:t>
            </w:r>
            <w:r w:rsidRPr="00D53D34">
              <w:rPr>
                <w:rFonts w:ascii="標楷體" w:eastAsia="標楷體" w:hAnsi="標楷體"/>
                <w:szCs w:val="24"/>
              </w:rPr>
              <w:t>者，須具備個人</w:t>
            </w:r>
            <w:r w:rsidRPr="00D53D34">
              <w:rPr>
                <w:rFonts w:ascii="標楷體" w:eastAsia="標楷體" w:hAnsi="標楷體" w:hint="eastAsia"/>
                <w:szCs w:val="24"/>
              </w:rPr>
              <w:t>可使用之</w:t>
            </w:r>
            <w:r w:rsidRPr="00D53D34">
              <w:rPr>
                <w:rFonts w:ascii="標楷體" w:eastAsia="標楷體" w:hAnsi="標楷體"/>
                <w:szCs w:val="24"/>
              </w:rPr>
              <w:t>電腦基本配備</w:t>
            </w:r>
            <w:r w:rsidRPr="00D53D34">
              <w:rPr>
                <w:rFonts w:ascii="標楷體" w:eastAsia="標楷體" w:hAnsi="標楷體" w:hint="eastAsia"/>
                <w:szCs w:val="24"/>
              </w:rPr>
              <w:t>(</w:t>
            </w:r>
            <w:r w:rsidRPr="00D53D34">
              <w:rPr>
                <w:rFonts w:ascii="標楷體" w:eastAsia="標楷體" w:hAnsi="標楷體"/>
                <w:szCs w:val="24"/>
              </w:rPr>
              <w:t>含電腦主機、螢幕、鍵盤)或平板</w:t>
            </w:r>
            <w:r w:rsidRPr="00D53D34">
              <w:rPr>
                <w:rFonts w:ascii="標楷體" w:eastAsia="標楷體" w:hAnsi="標楷體"/>
                <w:i/>
                <w:iCs/>
                <w:szCs w:val="24"/>
              </w:rPr>
              <w:t>。</w:t>
            </w:r>
          </w:p>
          <w:p w14:paraId="447277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hint="eastAsia"/>
                <w:szCs w:val="24"/>
              </w:rPr>
              <w:t>依評估結果，</w:t>
            </w:r>
            <w:r w:rsidRPr="00D53D34">
              <w:rPr>
                <w:rFonts w:ascii="標楷體" w:eastAsia="標楷體" w:hAnsi="標楷體"/>
                <w:szCs w:val="24"/>
              </w:rPr>
              <w:t>溝通輔具-電腦使用語音溝通軟體</w:t>
            </w:r>
            <w:r w:rsidRPr="00D53D34">
              <w:rPr>
                <w:rFonts w:ascii="標楷體" w:eastAsia="標楷體" w:hAnsi="標楷體" w:hint="eastAsia"/>
                <w:szCs w:val="24"/>
              </w:rPr>
              <w:t>、</w:t>
            </w:r>
            <w:r w:rsidRPr="00D53D34">
              <w:rPr>
                <w:rFonts w:ascii="標楷體" w:eastAsia="標楷體" w:hAnsi="標楷體"/>
                <w:szCs w:val="24"/>
              </w:rPr>
              <w:t>平板使用語音溝通軟體</w:t>
            </w:r>
            <w:r w:rsidRPr="00D53D34">
              <w:rPr>
                <w:rFonts w:ascii="標楷體" w:eastAsia="標楷體" w:hAnsi="標楷體" w:hint="eastAsia"/>
                <w:szCs w:val="24"/>
              </w:rPr>
              <w:t>、</w:t>
            </w:r>
            <w:r w:rsidRPr="00D53D34">
              <w:rPr>
                <w:rFonts w:ascii="標楷體" w:eastAsia="標楷體" w:hAnsi="標楷體"/>
                <w:szCs w:val="24"/>
              </w:rPr>
              <w:t>動態版面型語音溝通器</w:t>
            </w:r>
            <w:r w:rsidRPr="00D53D34">
              <w:rPr>
                <w:rFonts w:ascii="標楷體" w:eastAsia="標楷體" w:hAnsi="標楷體" w:hint="eastAsia"/>
                <w:szCs w:val="24"/>
              </w:rPr>
              <w:t>(項次9</w:t>
            </w:r>
            <w:r w:rsidRPr="00D53D34">
              <w:rPr>
                <w:rFonts w:ascii="標楷體" w:eastAsia="標楷體" w:hAnsi="標楷體"/>
                <w:szCs w:val="24"/>
              </w:rPr>
              <w:t>8</w:t>
            </w:r>
            <w:r w:rsidRPr="00D53D34">
              <w:rPr>
                <w:rFonts w:ascii="標楷體" w:eastAsia="標楷體" w:hAnsi="標楷體" w:hint="eastAsia"/>
                <w:szCs w:val="24"/>
              </w:rPr>
              <w:t>至10</w:t>
            </w:r>
            <w:r w:rsidRPr="00D53D34">
              <w:rPr>
                <w:rFonts w:ascii="標楷體" w:eastAsia="標楷體" w:hAnsi="標楷體"/>
                <w:szCs w:val="24"/>
              </w:rPr>
              <w:t>0</w:t>
            </w:r>
            <w:r w:rsidRPr="00D53D34">
              <w:rPr>
                <w:rFonts w:ascii="標楷體" w:eastAsia="標楷體" w:hAnsi="標楷體" w:hint="eastAsia"/>
                <w:szCs w:val="24"/>
              </w:rPr>
              <w:t>)</w:t>
            </w:r>
            <w:r w:rsidRPr="00D53D34">
              <w:rPr>
                <w:rFonts w:ascii="標楷體" w:eastAsia="標楷體" w:hAnsi="標楷體"/>
                <w:szCs w:val="24"/>
              </w:rPr>
              <w:t>須</w:t>
            </w:r>
            <w:r w:rsidRPr="00D53D34">
              <w:rPr>
                <w:rFonts w:ascii="標楷體" w:eastAsia="標楷體" w:hAnsi="標楷體" w:hint="eastAsia"/>
                <w:szCs w:val="24"/>
              </w:rPr>
              <w:t>搭</w:t>
            </w:r>
            <w:r w:rsidRPr="00D53D34">
              <w:rPr>
                <w:rFonts w:ascii="標楷體" w:eastAsia="標楷體" w:hAnsi="標楷體"/>
                <w:szCs w:val="24"/>
              </w:rPr>
              <w:t>配溝通或電腦輔具用特殊開關</w:t>
            </w:r>
            <w:r w:rsidRPr="00D53D34">
              <w:rPr>
                <w:rFonts w:ascii="標楷體" w:eastAsia="標楷體" w:hAnsi="標楷體" w:hint="eastAsia"/>
                <w:szCs w:val="24"/>
              </w:rPr>
              <w:t>(項次1</w:t>
            </w:r>
            <w:r w:rsidRPr="00D53D34">
              <w:rPr>
                <w:rFonts w:ascii="標楷體" w:eastAsia="標楷體" w:hAnsi="標楷體"/>
                <w:szCs w:val="24"/>
              </w:rPr>
              <w:t>01</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766957A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四</w:t>
            </w:r>
            <w:r w:rsidRPr="00D53D34">
              <w:rPr>
                <w:rFonts w:ascii="標楷體" w:eastAsia="標楷體" w:hAnsi="標楷體"/>
                <w:szCs w:val="24"/>
              </w:rPr>
              <w:t>)依評估結果</w:t>
            </w:r>
            <w:r w:rsidRPr="00D53D34">
              <w:rPr>
                <w:rFonts w:ascii="標楷體" w:eastAsia="標楷體" w:hAnsi="標楷體" w:hint="eastAsia"/>
                <w:szCs w:val="24"/>
              </w:rPr>
              <w:t>，溝通輔具各項次(項次9</w:t>
            </w:r>
            <w:r w:rsidRPr="00D53D34">
              <w:rPr>
                <w:rFonts w:ascii="標楷體" w:eastAsia="標楷體" w:hAnsi="標楷體"/>
                <w:szCs w:val="24"/>
              </w:rPr>
              <w:t>4</w:t>
            </w:r>
            <w:r w:rsidRPr="00D53D34">
              <w:rPr>
                <w:rFonts w:ascii="標楷體" w:eastAsia="標楷體" w:hAnsi="標楷體" w:hint="eastAsia"/>
                <w:szCs w:val="24"/>
              </w:rPr>
              <w:t>至1</w:t>
            </w:r>
            <w:r w:rsidRPr="00D53D34">
              <w:rPr>
                <w:rFonts w:ascii="標楷體" w:eastAsia="標楷體" w:hAnsi="標楷體"/>
                <w:szCs w:val="24"/>
              </w:rPr>
              <w:t>00</w:t>
            </w:r>
            <w:r w:rsidRPr="00D53D34">
              <w:rPr>
                <w:rFonts w:ascii="標楷體" w:eastAsia="標楷體" w:hAnsi="標楷體" w:hint="eastAsia"/>
                <w:szCs w:val="24"/>
              </w:rPr>
              <w:t>)</w:t>
            </w:r>
            <w:r w:rsidRPr="00D53D34">
              <w:rPr>
                <w:rFonts w:ascii="標楷體" w:eastAsia="標楷體" w:hAnsi="標楷體"/>
                <w:szCs w:val="24"/>
              </w:rPr>
              <w:t>須</w:t>
            </w:r>
            <w:r w:rsidRPr="00D53D34">
              <w:rPr>
                <w:rFonts w:ascii="標楷體" w:eastAsia="標楷體" w:hAnsi="標楷體" w:hint="eastAsia"/>
                <w:szCs w:val="24"/>
              </w:rPr>
              <w:t>搭</w:t>
            </w:r>
            <w:r w:rsidRPr="00D53D34">
              <w:rPr>
                <w:rFonts w:ascii="標楷體" w:eastAsia="標楷體" w:hAnsi="標楷體"/>
                <w:szCs w:val="24"/>
              </w:rPr>
              <w:t>配溝通或電腦輔具用支撐固定器</w:t>
            </w:r>
            <w:r w:rsidRPr="00D53D34">
              <w:rPr>
                <w:rFonts w:ascii="標楷體" w:eastAsia="標楷體" w:hAnsi="標楷體" w:hint="eastAsia"/>
                <w:szCs w:val="24"/>
              </w:rPr>
              <w:t>(項次1</w:t>
            </w:r>
            <w:r w:rsidRPr="00D53D34">
              <w:rPr>
                <w:rFonts w:ascii="標楷體" w:eastAsia="標楷體" w:hAnsi="標楷體"/>
                <w:szCs w:val="24"/>
              </w:rPr>
              <w:t>08</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42542CA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w:t>
            </w:r>
            <w:r w:rsidRPr="00D53D34">
              <w:rPr>
                <w:rFonts w:ascii="標楷體" w:eastAsia="標楷體" w:hAnsi="標楷體" w:hint="eastAsia"/>
                <w:szCs w:val="24"/>
              </w:rPr>
              <w:t>溝通輔具</w:t>
            </w:r>
            <w:r w:rsidRPr="00D53D34">
              <w:rPr>
                <w:rFonts w:ascii="標楷體" w:eastAsia="標楷體" w:hAnsi="標楷體"/>
                <w:szCs w:val="24"/>
              </w:rPr>
              <w:t>各</w:t>
            </w:r>
            <w:r w:rsidRPr="00D53D34">
              <w:rPr>
                <w:rFonts w:ascii="標楷體" w:eastAsia="標楷體" w:hAnsi="標楷體" w:hint="eastAsia"/>
                <w:szCs w:val="24"/>
              </w:rPr>
              <w:t>項次(項次9</w:t>
            </w:r>
            <w:r w:rsidRPr="00D53D34">
              <w:rPr>
                <w:rFonts w:ascii="標楷體" w:eastAsia="標楷體" w:hAnsi="標楷體"/>
                <w:szCs w:val="24"/>
              </w:rPr>
              <w:t>4</w:t>
            </w:r>
            <w:r w:rsidRPr="00D53D34">
              <w:rPr>
                <w:rFonts w:ascii="標楷體" w:eastAsia="標楷體" w:hAnsi="標楷體" w:hint="eastAsia"/>
                <w:szCs w:val="24"/>
              </w:rPr>
              <w:t>至1</w:t>
            </w:r>
            <w:r w:rsidRPr="00D53D34">
              <w:rPr>
                <w:rFonts w:ascii="標楷體" w:eastAsia="標楷體" w:hAnsi="標楷體"/>
                <w:szCs w:val="24"/>
              </w:rPr>
              <w:t>00</w:t>
            </w:r>
            <w:r w:rsidRPr="00D53D34">
              <w:rPr>
                <w:rFonts w:ascii="標楷體" w:eastAsia="標楷體" w:hAnsi="標楷體" w:hint="eastAsia"/>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3243040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(六)申請溝通輔具-具掃描功能固定版面型語音溝通器</w:t>
            </w:r>
            <w:r w:rsidRPr="00D53D34">
              <w:rPr>
                <w:rFonts w:ascii="標楷體" w:eastAsia="標楷體" w:hAnsi="標楷體" w:hint="eastAsia"/>
                <w:szCs w:val="24"/>
              </w:rPr>
              <w:t>、</w:t>
            </w:r>
            <w:r w:rsidRPr="00D53D34">
              <w:rPr>
                <w:rFonts w:ascii="標楷體" w:eastAsia="標楷體" w:hAnsi="標楷體"/>
                <w:szCs w:val="24"/>
              </w:rPr>
              <w:t>電腦使用語音溝通軟體</w:t>
            </w:r>
            <w:r w:rsidRPr="00D53D34">
              <w:rPr>
                <w:rFonts w:ascii="標楷體" w:eastAsia="標楷體" w:hAnsi="標楷體" w:hint="eastAsia"/>
                <w:szCs w:val="24"/>
              </w:rPr>
              <w:t>、</w:t>
            </w:r>
            <w:r w:rsidRPr="00D53D34">
              <w:rPr>
                <w:rFonts w:ascii="標楷體" w:eastAsia="標楷體" w:hAnsi="標楷體"/>
                <w:szCs w:val="24"/>
              </w:rPr>
              <w:t>平板使用語音溝通軟體</w:t>
            </w:r>
            <w:r w:rsidRPr="00D53D34">
              <w:rPr>
                <w:rFonts w:ascii="標楷體" w:eastAsia="標楷體" w:hAnsi="標楷體" w:hint="eastAsia"/>
                <w:szCs w:val="24"/>
              </w:rPr>
              <w:t>、</w:t>
            </w:r>
            <w:r w:rsidRPr="00D53D34">
              <w:rPr>
                <w:rFonts w:ascii="標楷體" w:eastAsia="標楷體" w:hAnsi="標楷體"/>
                <w:szCs w:val="24"/>
              </w:rPr>
              <w:t>動態版面型語音溝通器</w:t>
            </w:r>
            <w:r w:rsidRPr="00D53D34">
              <w:rPr>
                <w:rFonts w:ascii="標楷體" w:eastAsia="標楷體" w:hAnsi="標楷體" w:hint="eastAsia"/>
                <w:szCs w:val="24"/>
              </w:rPr>
              <w:t>(項次9</w:t>
            </w:r>
            <w:r w:rsidRPr="00D53D34">
              <w:rPr>
                <w:rFonts w:ascii="標楷體" w:eastAsia="標楷體" w:hAnsi="標楷體"/>
                <w:szCs w:val="24"/>
              </w:rPr>
              <w:t>7</w:t>
            </w:r>
            <w:r w:rsidRPr="00D53D34">
              <w:rPr>
                <w:rFonts w:ascii="標楷體" w:eastAsia="標楷體" w:hAnsi="標楷體" w:hint="eastAsia"/>
                <w:szCs w:val="24"/>
              </w:rPr>
              <w:t>至1</w:t>
            </w:r>
            <w:r w:rsidRPr="00D53D34">
              <w:rPr>
                <w:rFonts w:ascii="標楷體" w:eastAsia="標楷體" w:hAnsi="標楷體"/>
                <w:szCs w:val="24"/>
              </w:rPr>
              <w:t>00</w:t>
            </w:r>
            <w:r w:rsidRPr="00D53D34">
              <w:rPr>
                <w:rFonts w:ascii="標楷體" w:eastAsia="標楷體" w:hAnsi="標楷體" w:hint="eastAsia"/>
                <w:szCs w:val="24"/>
              </w:rPr>
              <w:t>)</w:t>
            </w:r>
            <w:r w:rsidRPr="00D53D34">
              <w:rPr>
                <w:rFonts w:ascii="標楷體" w:eastAsia="標楷體" w:hAnsi="標楷體"/>
                <w:szCs w:val="24"/>
              </w:rPr>
              <w:t>時，應於輔具評估報告書中檢附</w:t>
            </w:r>
            <w:r w:rsidRPr="00D53D34">
              <w:rPr>
                <w:rFonts w:ascii="標楷體" w:eastAsia="標楷體" w:hAnsi="標楷體" w:hint="eastAsia"/>
                <w:szCs w:val="24"/>
              </w:rPr>
              <w:t>3</w:t>
            </w:r>
            <w:r w:rsidRPr="00D53D34">
              <w:rPr>
                <w:rFonts w:ascii="標楷體" w:eastAsia="標楷體" w:hAnsi="標楷體"/>
                <w:szCs w:val="24"/>
              </w:rPr>
              <w:t>個月以上的語言治療溝通訓練計畫或紀錄，以落實配置本項輔具之目的。</w:t>
            </w:r>
          </w:p>
          <w:p w14:paraId="4FFE3AD6" w14:textId="77777777" w:rsidR="00BB0147" w:rsidRPr="00D53D34" w:rsidRDefault="00BB0147" w:rsidP="000F3E34">
            <w:pPr>
              <w:ind w:left="480" w:hangingChars="200" w:hanging="480"/>
              <w:contextualSpacing/>
              <w:jc w:val="both"/>
              <w:rPr>
                <w:rFonts w:ascii="標楷體" w:eastAsia="標楷體" w:hAnsi="標楷體"/>
                <w:bCs/>
                <w:strike/>
                <w:szCs w:val="24"/>
              </w:rPr>
            </w:pPr>
            <w:r w:rsidRPr="00D53D34">
              <w:rPr>
                <w:rFonts w:ascii="標楷體" w:eastAsia="標楷體" w:hAnsi="標楷體"/>
                <w:bCs/>
                <w:szCs w:val="24"/>
              </w:rPr>
              <w:t>(七)</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7EE60F2C" w14:textId="77777777" w:rsidTr="000F3E34">
        <w:trPr>
          <w:trHeight w:val="2831"/>
        </w:trPr>
        <w:tc>
          <w:tcPr>
            <w:tcW w:w="793" w:type="dxa"/>
            <w:tcBorders>
              <w:top w:val="single" w:sz="4" w:space="0" w:color="auto"/>
              <w:left w:val="single" w:sz="4" w:space="0" w:color="auto"/>
              <w:bottom w:val="single" w:sz="4" w:space="0" w:color="auto"/>
            </w:tcBorders>
            <w:vAlign w:val="center"/>
          </w:tcPr>
          <w:p w14:paraId="6C95B9D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bottom w:val="single" w:sz="4" w:space="0" w:color="auto"/>
            </w:tcBorders>
            <w:vAlign w:val="center"/>
          </w:tcPr>
          <w:p w14:paraId="4707AA2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95</w:t>
            </w:r>
          </w:p>
        </w:tc>
        <w:tc>
          <w:tcPr>
            <w:tcW w:w="1163" w:type="dxa"/>
            <w:tcBorders>
              <w:top w:val="single" w:sz="4" w:space="0" w:color="auto"/>
              <w:left w:val="single" w:sz="4" w:space="0" w:color="auto"/>
              <w:bottom w:val="single" w:sz="4" w:space="0" w:color="auto"/>
            </w:tcBorders>
            <w:vAlign w:val="center"/>
          </w:tcPr>
          <w:p w14:paraId="0C17587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溝通輔具-低階固定版面型語音溝通器</w:t>
            </w:r>
          </w:p>
        </w:tc>
        <w:tc>
          <w:tcPr>
            <w:tcW w:w="1530" w:type="dxa"/>
            <w:tcBorders>
              <w:top w:val="single" w:sz="4" w:space="0" w:color="auto"/>
              <w:left w:val="single" w:sz="4" w:space="0" w:color="auto"/>
              <w:bottom w:val="single" w:sz="4" w:space="0" w:color="auto"/>
            </w:tcBorders>
            <w:vAlign w:val="center"/>
          </w:tcPr>
          <w:p w14:paraId="76A871F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7</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3729E4A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5D36C51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tcBorders>
          </w:tcPr>
          <w:p w14:paraId="19341A6A" w14:textId="77777777" w:rsidR="00BB0147" w:rsidRPr="00D53D34" w:rsidRDefault="00BB0147" w:rsidP="000F3E34">
            <w:pPr>
              <w:contextualSpacing/>
              <w:jc w:val="both"/>
              <w:rPr>
                <w:rFonts w:ascii="標楷體" w:eastAsia="標楷體" w:hAnsi="標楷體"/>
                <w:szCs w:val="24"/>
              </w:rPr>
            </w:pPr>
          </w:p>
        </w:tc>
      </w:tr>
      <w:tr w:rsidR="00BB0147" w:rsidRPr="00D53D34" w14:paraId="370E16CF" w14:textId="77777777" w:rsidTr="000F3E34">
        <w:trPr>
          <w:trHeight w:val="3532"/>
        </w:trPr>
        <w:tc>
          <w:tcPr>
            <w:tcW w:w="793" w:type="dxa"/>
            <w:tcBorders>
              <w:top w:val="single" w:sz="4" w:space="0" w:color="auto"/>
              <w:left w:val="single" w:sz="4" w:space="0" w:color="auto"/>
              <w:bottom w:val="single" w:sz="4" w:space="0" w:color="auto"/>
            </w:tcBorders>
            <w:vAlign w:val="center"/>
          </w:tcPr>
          <w:p w14:paraId="5AE113C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bottom w:val="single" w:sz="4" w:space="0" w:color="auto"/>
            </w:tcBorders>
            <w:vAlign w:val="center"/>
          </w:tcPr>
          <w:p w14:paraId="07C1936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96</w:t>
            </w:r>
          </w:p>
        </w:tc>
        <w:tc>
          <w:tcPr>
            <w:tcW w:w="1163" w:type="dxa"/>
            <w:tcBorders>
              <w:top w:val="single" w:sz="4" w:space="0" w:color="auto"/>
              <w:left w:val="single" w:sz="4" w:space="0" w:color="auto"/>
              <w:bottom w:val="single" w:sz="4" w:space="0" w:color="auto"/>
            </w:tcBorders>
            <w:vAlign w:val="center"/>
          </w:tcPr>
          <w:p w14:paraId="284016B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溝通輔具-高階固定版面型語音溝通器</w:t>
            </w:r>
          </w:p>
        </w:tc>
        <w:tc>
          <w:tcPr>
            <w:tcW w:w="1530" w:type="dxa"/>
            <w:tcBorders>
              <w:top w:val="single" w:sz="4" w:space="0" w:color="auto"/>
              <w:left w:val="single" w:sz="4" w:space="0" w:color="auto"/>
              <w:bottom w:val="single" w:sz="4" w:space="0" w:color="auto"/>
            </w:tcBorders>
            <w:vAlign w:val="center"/>
          </w:tcPr>
          <w:p w14:paraId="3DB4CEA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szCs w:val="24"/>
              </w:rPr>
              <w:t xml:space="preserve">10,000 </w:t>
            </w:r>
          </w:p>
        </w:tc>
        <w:tc>
          <w:tcPr>
            <w:tcW w:w="897" w:type="dxa"/>
            <w:tcBorders>
              <w:top w:val="single" w:sz="4" w:space="0" w:color="auto"/>
              <w:left w:val="single" w:sz="4" w:space="0" w:color="auto"/>
              <w:bottom w:val="single" w:sz="4" w:space="0" w:color="auto"/>
            </w:tcBorders>
            <w:vAlign w:val="center"/>
          </w:tcPr>
          <w:p w14:paraId="5C6820B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21BC4D6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tcBorders>
          </w:tcPr>
          <w:p w14:paraId="4FF2F782" w14:textId="77777777" w:rsidR="00BB0147" w:rsidRPr="00D53D34" w:rsidRDefault="00BB0147" w:rsidP="000F3E34">
            <w:pPr>
              <w:contextualSpacing/>
              <w:jc w:val="both"/>
              <w:rPr>
                <w:rFonts w:ascii="標楷體" w:eastAsia="標楷體" w:hAnsi="標楷體"/>
                <w:szCs w:val="24"/>
              </w:rPr>
            </w:pPr>
          </w:p>
        </w:tc>
      </w:tr>
      <w:tr w:rsidR="00BB0147" w:rsidRPr="00D53D34" w14:paraId="210300EC" w14:textId="77777777" w:rsidTr="000F3E34">
        <w:trPr>
          <w:trHeight w:val="7385"/>
        </w:trPr>
        <w:tc>
          <w:tcPr>
            <w:tcW w:w="793" w:type="dxa"/>
            <w:tcBorders>
              <w:top w:val="single" w:sz="4" w:space="0" w:color="auto"/>
              <w:left w:val="single" w:sz="4" w:space="0" w:color="auto"/>
              <w:bottom w:val="single" w:sz="4" w:space="0" w:color="auto"/>
            </w:tcBorders>
            <w:vAlign w:val="center"/>
          </w:tcPr>
          <w:p w14:paraId="328DE23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bottom w:val="single" w:sz="4" w:space="0" w:color="auto"/>
            </w:tcBorders>
            <w:vAlign w:val="center"/>
          </w:tcPr>
          <w:p w14:paraId="082BF16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97</w:t>
            </w:r>
          </w:p>
        </w:tc>
        <w:tc>
          <w:tcPr>
            <w:tcW w:w="1163" w:type="dxa"/>
            <w:tcBorders>
              <w:top w:val="single" w:sz="4" w:space="0" w:color="auto"/>
              <w:left w:val="single" w:sz="4" w:space="0" w:color="auto"/>
              <w:bottom w:val="single" w:sz="4" w:space="0" w:color="auto"/>
            </w:tcBorders>
            <w:vAlign w:val="center"/>
          </w:tcPr>
          <w:p w14:paraId="18D8062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溝通輔具-具掃描功能固定版面型語音溝通器</w:t>
            </w:r>
          </w:p>
        </w:tc>
        <w:tc>
          <w:tcPr>
            <w:tcW w:w="1530" w:type="dxa"/>
            <w:tcBorders>
              <w:top w:val="single" w:sz="4" w:space="0" w:color="auto"/>
              <w:left w:val="single" w:sz="4" w:space="0" w:color="auto"/>
              <w:bottom w:val="single" w:sz="4" w:space="0" w:color="auto"/>
            </w:tcBorders>
            <w:vAlign w:val="center"/>
          </w:tcPr>
          <w:p w14:paraId="3271FAC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 xml:space="preserve">0,000 </w:t>
            </w:r>
          </w:p>
        </w:tc>
        <w:tc>
          <w:tcPr>
            <w:tcW w:w="897" w:type="dxa"/>
            <w:tcBorders>
              <w:top w:val="single" w:sz="4" w:space="0" w:color="auto"/>
              <w:left w:val="single" w:sz="4" w:space="0" w:color="auto"/>
              <w:bottom w:val="single" w:sz="4" w:space="0" w:color="auto"/>
            </w:tcBorders>
            <w:vAlign w:val="center"/>
          </w:tcPr>
          <w:p w14:paraId="59AED65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2360F7C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right w:val="single" w:sz="4" w:space="0" w:color="auto"/>
            </w:tcBorders>
          </w:tcPr>
          <w:p w14:paraId="5A0F88E1" w14:textId="77777777" w:rsidR="00BB0147" w:rsidRPr="00D53D34" w:rsidRDefault="00BB0147" w:rsidP="000F3E34">
            <w:pPr>
              <w:contextualSpacing/>
              <w:jc w:val="both"/>
              <w:rPr>
                <w:rFonts w:ascii="標楷體" w:eastAsia="標楷體" w:hAnsi="標楷體"/>
                <w:szCs w:val="24"/>
              </w:rPr>
            </w:pPr>
          </w:p>
        </w:tc>
      </w:tr>
      <w:tr w:rsidR="00BB0147" w:rsidRPr="00D53D34" w14:paraId="378292B1" w14:textId="77777777" w:rsidTr="000F3E34">
        <w:trPr>
          <w:trHeight w:val="3660"/>
        </w:trPr>
        <w:tc>
          <w:tcPr>
            <w:tcW w:w="793" w:type="dxa"/>
            <w:tcBorders>
              <w:top w:val="single" w:sz="4" w:space="0" w:color="auto"/>
              <w:left w:val="single" w:sz="4" w:space="0" w:color="auto"/>
            </w:tcBorders>
            <w:vAlign w:val="center"/>
          </w:tcPr>
          <w:p w14:paraId="0B4727C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tcBorders>
            <w:vAlign w:val="center"/>
          </w:tcPr>
          <w:p w14:paraId="43CD4F5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98</w:t>
            </w:r>
          </w:p>
        </w:tc>
        <w:tc>
          <w:tcPr>
            <w:tcW w:w="1163" w:type="dxa"/>
            <w:tcBorders>
              <w:top w:val="single" w:sz="4" w:space="0" w:color="auto"/>
              <w:left w:val="single" w:sz="4" w:space="0" w:color="auto"/>
            </w:tcBorders>
            <w:vAlign w:val="center"/>
          </w:tcPr>
          <w:p w14:paraId="366A6F5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溝通輔具-電腦使用語音溝通軟體</w:t>
            </w:r>
          </w:p>
        </w:tc>
        <w:tc>
          <w:tcPr>
            <w:tcW w:w="1530" w:type="dxa"/>
            <w:tcBorders>
              <w:top w:val="single" w:sz="4" w:space="0" w:color="auto"/>
              <w:left w:val="single" w:sz="4" w:space="0" w:color="auto"/>
            </w:tcBorders>
            <w:vAlign w:val="center"/>
          </w:tcPr>
          <w:p w14:paraId="2C3F0EB0"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2</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0A234FD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tcBorders>
            <w:vAlign w:val="center"/>
          </w:tcPr>
          <w:p w14:paraId="07BB36D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tcBorders>
          </w:tcPr>
          <w:p w14:paraId="34338503" w14:textId="77777777" w:rsidR="00BB0147" w:rsidRPr="00D53D34" w:rsidRDefault="00BB0147" w:rsidP="000F3E34">
            <w:pPr>
              <w:contextualSpacing/>
              <w:jc w:val="both"/>
              <w:rPr>
                <w:rFonts w:ascii="標楷體" w:eastAsia="標楷體" w:hAnsi="標楷體"/>
                <w:bCs/>
                <w:szCs w:val="24"/>
              </w:rPr>
            </w:pPr>
          </w:p>
        </w:tc>
      </w:tr>
      <w:tr w:rsidR="00BB0147" w:rsidRPr="00D53D34" w14:paraId="7FC0416D" w14:textId="77777777" w:rsidTr="000F3E34">
        <w:trPr>
          <w:trHeight w:val="3848"/>
        </w:trPr>
        <w:tc>
          <w:tcPr>
            <w:tcW w:w="793" w:type="dxa"/>
            <w:tcBorders>
              <w:top w:val="single" w:sz="4" w:space="0" w:color="auto"/>
              <w:left w:val="single" w:sz="4" w:space="0" w:color="auto"/>
            </w:tcBorders>
            <w:vAlign w:val="center"/>
          </w:tcPr>
          <w:p w14:paraId="2742588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tcBorders>
            <w:vAlign w:val="center"/>
          </w:tcPr>
          <w:p w14:paraId="374B372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99</w:t>
            </w:r>
          </w:p>
        </w:tc>
        <w:tc>
          <w:tcPr>
            <w:tcW w:w="1163" w:type="dxa"/>
            <w:tcBorders>
              <w:top w:val="single" w:sz="4" w:space="0" w:color="auto"/>
              <w:left w:val="single" w:sz="4" w:space="0" w:color="auto"/>
            </w:tcBorders>
            <w:vAlign w:val="center"/>
          </w:tcPr>
          <w:p w14:paraId="5B8F42D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溝通輔具-平板使用語音溝通軟體</w:t>
            </w:r>
          </w:p>
        </w:tc>
        <w:tc>
          <w:tcPr>
            <w:tcW w:w="1530" w:type="dxa"/>
            <w:tcBorders>
              <w:top w:val="single" w:sz="4" w:space="0" w:color="auto"/>
              <w:left w:val="single" w:sz="4" w:space="0" w:color="auto"/>
            </w:tcBorders>
            <w:vAlign w:val="center"/>
          </w:tcPr>
          <w:p w14:paraId="2203CEA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0,000</w:t>
            </w:r>
          </w:p>
        </w:tc>
        <w:tc>
          <w:tcPr>
            <w:tcW w:w="897" w:type="dxa"/>
            <w:tcBorders>
              <w:top w:val="single" w:sz="4" w:space="0" w:color="auto"/>
              <w:left w:val="single" w:sz="4" w:space="0" w:color="auto"/>
            </w:tcBorders>
            <w:vAlign w:val="center"/>
          </w:tcPr>
          <w:p w14:paraId="071BBE6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tcBorders>
            <w:vAlign w:val="center"/>
          </w:tcPr>
          <w:p w14:paraId="4E633D5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tcBorders>
          </w:tcPr>
          <w:p w14:paraId="50344177" w14:textId="77777777" w:rsidR="00BB0147" w:rsidRPr="00D53D34" w:rsidRDefault="00BB0147" w:rsidP="000F3E34">
            <w:pPr>
              <w:contextualSpacing/>
              <w:jc w:val="both"/>
              <w:rPr>
                <w:rFonts w:ascii="標楷體" w:eastAsia="標楷體" w:hAnsi="標楷體"/>
                <w:bCs/>
                <w:szCs w:val="24"/>
              </w:rPr>
            </w:pPr>
          </w:p>
        </w:tc>
      </w:tr>
      <w:tr w:rsidR="00BB0147" w:rsidRPr="00D53D34" w14:paraId="22E73467" w14:textId="77777777" w:rsidTr="000F3E34">
        <w:tc>
          <w:tcPr>
            <w:tcW w:w="793" w:type="dxa"/>
            <w:tcBorders>
              <w:top w:val="single" w:sz="4" w:space="0" w:color="auto"/>
              <w:left w:val="single" w:sz="4" w:space="0" w:color="auto"/>
              <w:bottom w:val="single" w:sz="4" w:space="0" w:color="auto"/>
            </w:tcBorders>
            <w:vAlign w:val="center"/>
          </w:tcPr>
          <w:p w14:paraId="0D9AF294" w14:textId="77777777" w:rsidR="00BB0147" w:rsidRPr="00D53D34" w:rsidRDefault="00BB0147" w:rsidP="000F3E34">
            <w:pPr>
              <w:contextualSpacing/>
              <w:jc w:val="both"/>
              <w:rPr>
                <w:rFonts w:ascii="標楷體" w:eastAsia="標楷體" w:hAnsi="標楷體"/>
                <w:bCs/>
                <w:strike/>
                <w:szCs w:val="24"/>
              </w:rPr>
            </w:pPr>
            <w:r w:rsidRPr="00D53D34">
              <w:rPr>
                <w:rFonts w:ascii="標楷體" w:eastAsia="標楷體" w:hAnsi="標楷體" w:hint="eastAsia"/>
                <w:szCs w:val="24"/>
              </w:rPr>
              <w:t>溝通及資訊</w:t>
            </w:r>
            <w:r w:rsidRPr="00D53D34">
              <w:rPr>
                <w:rFonts w:ascii="標楷體" w:eastAsia="標楷體" w:hAnsi="標楷體"/>
              </w:rPr>
              <w:t>輔具</w:t>
            </w:r>
            <w:r w:rsidRPr="00D53D34">
              <w:rPr>
                <w:rFonts w:ascii="標楷體" w:eastAsia="標楷體" w:hAnsi="標楷體" w:hint="eastAsia"/>
                <w:szCs w:val="24"/>
              </w:rPr>
              <w:t>-溝通相關輔具</w:t>
            </w:r>
          </w:p>
        </w:tc>
        <w:tc>
          <w:tcPr>
            <w:tcW w:w="510" w:type="dxa"/>
            <w:tcBorders>
              <w:top w:val="single" w:sz="4" w:space="0" w:color="auto"/>
              <w:left w:val="single" w:sz="4" w:space="0" w:color="auto"/>
              <w:bottom w:val="single" w:sz="4" w:space="0" w:color="auto"/>
            </w:tcBorders>
            <w:vAlign w:val="center"/>
          </w:tcPr>
          <w:p w14:paraId="0C58D489"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100</w:t>
            </w:r>
          </w:p>
        </w:tc>
        <w:tc>
          <w:tcPr>
            <w:tcW w:w="1163" w:type="dxa"/>
            <w:tcBorders>
              <w:top w:val="single" w:sz="4" w:space="0" w:color="auto"/>
              <w:left w:val="single" w:sz="4" w:space="0" w:color="auto"/>
              <w:bottom w:val="single" w:sz="4" w:space="0" w:color="auto"/>
            </w:tcBorders>
            <w:vAlign w:val="center"/>
          </w:tcPr>
          <w:p w14:paraId="46DE4B29"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t>溝通輔具-動態版面型語音溝通器</w:t>
            </w:r>
          </w:p>
        </w:tc>
        <w:tc>
          <w:tcPr>
            <w:tcW w:w="1530" w:type="dxa"/>
            <w:tcBorders>
              <w:top w:val="single" w:sz="4" w:space="0" w:color="auto"/>
              <w:left w:val="single" w:sz="4" w:space="0" w:color="auto"/>
              <w:bottom w:val="single" w:sz="4" w:space="0" w:color="auto"/>
            </w:tcBorders>
            <w:vAlign w:val="center"/>
          </w:tcPr>
          <w:p w14:paraId="58F630FF" w14:textId="77777777" w:rsidR="00BB0147" w:rsidRPr="00D53D34" w:rsidRDefault="00BB0147" w:rsidP="000F3E34">
            <w:pPr>
              <w:contextualSpacing/>
              <w:jc w:val="right"/>
              <w:rPr>
                <w:rFonts w:ascii="標楷體" w:eastAsia="標楷體" w:hAnsi="標楷體"/>
                <w:bCs/>
                <w:strike/>
                <w:szCs w:val="24"/>
              </w:rPr>
            </w:pPr>
            <w:r w:rsidRPr="00D53D34">
              <w:rPr>
                <w:rFonts w:ascii="標楷體" w:eastAsia="標楷體" w:hAnsi="標楷體" w:hint="eastAsia"/>
                <w:szCs w:val="24"/>
              </w:rPr>
              <w:t>2</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77C27CF3"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7B408011"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szCs w:val="24"/>
              </w:rPr>
              <w:t>乙</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747E0DE0" w14:textId="77777777" w:rsidR="00BB0147" w:rsidRPr="00D53D34" w:rsidRDefault="00BB0147" w:rsidP="000F3E34">
            <w:pPr>
              <w:contextualSpacing/>
              <w:jc w:val="both"/>
              <w:rPr>
                <w:rFonts w:ascii="標楷體" w:eastAsia="標楷體" w:hAnsi="標楷體"/>
                <w:szCs w:val="24"/>
              </w:rPr>
            </w:pPr>
          </w:p>
        </w:tc>
      </w:tr>
      <w:tr w:rsidR="00BB0147" w:rsidRPr="00D53D34" w14:paraId="351B0760" w14:textId="77777777" w:rsidTr="000F3E34">
        <w:trPr>
          <w:trHeight w:val="524"/>
        </w:trPr>
        <w:tc>
          <w:tcPr>
            <w:tcW w:w="793" w:type="dxa"/>
            <w:tcBorders>
              <w:top w:val="single" w:sz="4" w:space="0" w:color="auto"/>
              <w:left w:val="single" w:sz="4" w:space="0" w:color="auto"/>
              <w:bottom w:val="single" w:sz="4" w:space="0" w:color="auto"/>
            </w:tcBorders>
            <w:vAlign w:val="center"/>
          </w:tcPr>
          <w:p w14:paraId="1AD207C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0681CF5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101</w:t>
            </w:r>
          </w:p>
        </w:tc>
        <w:tc>
          <w:tcPr>
            <w:tcW w:w="1163" w:type="dxa"/>
            <w:tcBorders>
              <w:top w:val="single" w:sz="4" w:space="0" w:color="auto"/>
              <w:left w:val="single" w:sz="4" w:space="0" w:color="auto"/>
              <w:bottom w:val="single" w:sz="4" w:space="0" w:color="auto"/>
            </w:tcBorders>
            <w:vAlign w:val="center"/>
          </w:tcPr>
          <w:p w14:paraId="3CFAFE5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溝通或電腦輔具用特殊開關</w:t>
            </w:r>
          </w:p>
        </w:tc>
        <w:tc>
          <w:tcPr>
            <w:tcW w:w="1530" w:type="dxa"/>
            <w:tcBorders>
              <w:top w:val="single" w:sz="4" w:space="0" w:color="auto"/>
              <w:left w:val="single" w:sz="4" w:space="0" w:color="auto"/>
              <w:bottom w:val="single" w:sz="4" w:space="0" w:color="auto"/>
            </w:tcBorders>
            <w:vAlign w:val="center"/>
          </w:tcPr>
          <w:p w14:paraId="03FD088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1D3C2B1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284DA5E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45E1C67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應符合下列所有條件</w:t>
            </w:r>
            <w:r w:rsidRPr="00D53D34">
              <w:rPr>
                <w:rFonts w:ascii="標楷體" w:eastAsia="標楷體" w:hAnsi="標楷體"/>
                <w:szCs w:val="24"/>
              </w:rPr>
              <w:t>：</w:t>
            </w:r>
          </w:p>
          <w:p w14:paraId="018784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cs="Calibri" w:hint="eastAsia"/>
                <w:szCs w:val="24"/>
              </w:rPr>
              <w:t>(一)第七類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46EA180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溝通或電腦輔具使用者。</w:t>
            </w:r>
          </w:p>
          <w:p w14:paraId="1DA8403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5AB3B54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(一)經相關專科醫師開立診斷證明書及相關專業治療師出具輔具評估報告書</w:t>
            </w:r>
            <w:r w:rsidRPr="00D53D34">
              <w:rPr>
                <w:rFonts w:ascii="標楷體" w:eastAsia="標楷體" w:hAnsi="標楷體"/>
                <w:bCs/>
                <w:szCs w:val="24"/>
              </w:rPr>
              <w:t>，並於診斷證明書或輔具評估報告書載明本項輔具需求</w:t>
            </w:r>
            <w:r w:rsidRPr="00D53D34">
              <w:rPr>
                <w:rFonts w:ascii="標楷體" w:eastAsia="標楷體" w:hAnsi="標楷體"/>
                <w:szCs w:val="24"/>
              </w:rPr>
              <w:t>(輔具評估報告書格式編號</w:t>
            </w:r>
            <w:r w:rsidRPr="00D53D34">
              <w:rPr>
                <w:rFonts w:ascii="標楷體" w:eastAsia="標楷體" w:hAnsi="標楷體" w:hint="eastAsia"/>
                <w:szCs w:val="24"/>
              </w:rPr>
              <w:t>1</w:t>
            </w:r>
            <w:r w:rsidRPr="00D53D34">
              <w:rPr>
                <w:rFonts w:ascii="標楷體" w:eastAsia="標楷體" w:hAnsi="標楷體"/>
                <w:szCs w:val="24"/>
              </w:rPr>
              <w:t>2</w:t>
            </w:r>
            <w:r w:rsidRPr="00D53D34">
              <w:rPr>
                <w:rFonts w:ascii="標楷體" w:eastAsia="標楷體" w:hAnsi="標楷體" w:hint="eastAsia"/>
                <w:szCs w:val="24"/>
              </w:rPr>
              <w:t>、1</w:t>
            </w:r>
            <w:r w:rsidRPr="00D53D34">
              <w:rPr>
                <w:rFonts w:ascii="標楷體" w:eastAsia="標楷體" w:hAnsi="標楷體"/>
                <w:szCs w:val="24"/>
              </w:rPr>
              <w:t>3)。</w:t>
            </w:r>
          </w:p>
          <w:p w14:paraId="3B3F1D7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lastRenderedPageBreak/>
              <w:t>1</w:t>
            </w:r>
            <w:r w:rsidRPr="00D53D34">
              <w:rPr>
                <w:rFonts w:ascii="標楷體" w:eastAsia="標楷體" w:hAnsi="標楷體"/>
                <w:szCs w:val="24"/>
              </w:rPr>
              <w:t>2</w:t>
            </w:r>
            <w:r w:rsidRPr="00D53D34">
              <w:rPr>
                <w:rFonts w:ascii="標楷體" w:eastAsia="標楷體" w:hAnsi="標楷體" w:hint="eastAsia"/>
                <w:szCs w:val="24"/>
              </w:rPr>
              <w:t>、1</w:t>
            </w:r>
            <w:r w:rsidRPr="00D53D34">
              <w:rPr>
                <w:rFonts w:ascii="標楷體" w:eastAsia="標楷體" w:hAnsi="標楷體"/>
                <w:szCs w:val="24"/>
              </w:rPr>
              <w:t>3)。</w:t>
            </w:r>
          </w:p>
          <w:p w14:paraId="7F5A5DE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三、規格或功能規範：透過無線配對或有線連接至溝通輔具，用於操作溝通器掃描功能；或連接至電腦輔具，用於操作電腦游標、滑鼠左右鍵或鍵盤按鍵功能。</w:t>
            </w:r>
          </w:p>
          <w:p w14:paraId="48D17AE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2764BFD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一</w:t>
            </w:r>
            <w:r w:rsidRPr="00D53D34">
              <w:rPr>
                <w:rFonts w:ascii="標楷體" w:eastAsia="標楷體" w:hAnsi="標楷體"/>
                <w:bCs/>
                <w:szCs w:val="24"/>
              </w:rPr>
              <w:t>)</w:t>
            </w:r>
            <w:r w:rsidRPr="00D53D34">
              <w:rPr>
                <w:rFonts w:ascii="標楷體" w:eastAsia="標楷體" w:hAnsi="標楷體" w:hint="eastAsia"/>
                <w:bCs/>
                <w:szCs w:val="24"/>
              </w:rPr>
              <w:t>依評估結果，</w:t>
            </w:r>
            <w:r w:rsidRPr="00D53D34">
              <w:rPr>
                <w:rFonts w:ascii="標楷體" w:eastAsia="標楷體" w:hAnsi="標楷體"/>
                <w:bCs/>
                <w:szCs w:val="24"/>
              </w:rPr>
              <w:t>溝通</w:t>
            </w:r>
            <w:r w:rsidRPr="00D53D34">
              <w:rPr>
                <w:rFonts w:ascii="標楷體" w:eastAsia="標楷體" w:hAnsi="標楷體" w:hint="eastAsia"/>
                <w:bCs/>
                <w:szCs w:val="24"/>
              </w:rPr>
              <w:t>或電腦</w:t>
            </w:r>
            <w:r w:rsidRPr="00D53D34">
              <w:rPr>
                <w:rFonts w:ascii="標楷體" w:eastAsia="標楷體" w:hAnsi="標楷體"/>
                <w:bCs/>
                <w:szCs w:val="24"/>
              </w:rPr>
              <w:t>輔具</w:t>
            </w:r>
            <w:r w:rsidRPr="00D53D34">
              <w:rPr>
                <w:rFonts w:ascii="標楷體" w:eastAsia="標楷體" w:hAnsi="標楷體" w:hint="eastAsia"/>
                <w:bCs/>
                <w:szCs w:val="24"/>
              </w:rPr>
              <w:t>用特殊開關(項次1</w:t>
            </w:r>
            <w:r w:rsidRPr="00D53D34">
              <w:rPr>
                <w:rFonts w:ascii="標楷體" w:eastAsia="標楷體" w:hAnsi="標楷體"/>
                <w:bCs/>
                <w:szCs w:val="24"/>
              </w:rPr>
              <w:t>01</w:t>
            </w:r>
            <w:r w:rsidRPr="00D53D34">
              <w:rPr>
                <w:rFonts w:ascii="標楷體" w:eastAsia="標楷體" w:hAnsi="標楷體" w:hint="eastAsia"/>
                <w:bCs/>
                <w:szCs w:val="24"/>
              </w:rPr>
              <w:t>)及</w:t>
            </w:r>
            <w:r w:rsidRPr="00D53D34">
              <w:rPr>
                <w:rFonts w:ascii="標楷體" w:eastAsia="標楷體" w:hAnsi="標楷體"/>
                <w:bCs/>
                <w:szCs w:val="24"/>
              </w:rPr>
              <w:t>電腦輔具用滑鼠鍵盤模擬器</w:t>
            </w:r>
            <w:r w:rsidRPr="00D53D34">
              <w:rPr>
                <w:rFonts w:ascii="標楷體" w:eastAsia="標楷體" w:hAnsi="標楷體" w:hint="eastAsia"/>
                <w:bCs/>
                <w:szCs w:val="24"/>
              </w:rPr>
              <w:t>(項次1</w:t>
            </w:r>
            <w:r w:rsidRPr="00D53D34">
              <w:rPr>
                <w:rFonts w:ascii="標楷體" w:eastAsia="標楷體" w:hAnsi="標楷體"/>
                <w:bCs/>
                <w:szCs w:val="24"/>
              </w:rPr>
              <w:t>02</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5F217A3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)依評估結果</w:t>
            </w:r>
            <w:r w:rsidRPr="00D53D34">
              <w:rPr>
                <w:rFonts w:ascii="標楷體" w:eastAsia="標楷體" w:hAnsi="標楷體" w:hint="eastAsia"/>
                <w:bCs/>
                <w:szCs w:val="24"/>
              </w:rPr>
              <w:t>，</w:t>
            </w:r>
            <w:r w:rsidRPr="00D53D34">
              <w:rPr>
                <w:rFonts w:ascii="標楷體" w:eastAsia="標楷體" w:hAnsi="標楷體"/>
                <w:bCs/>
                <w:szCs w:val="24"/>
              </w:rPr>
              <w:t>溝通輔具-電腦使用語音溝通軟體</w:t>
            </w:r>
            <w:r w:rsidRPr="00D53D34">
              <w:rPr>
                <w:rFonts w:ascii="標楷體" w:eastAsia="標楷體" w:hAnsi="標楷體" w:hint="eastAsia"/>
                <w:bCs/>
                <w:szCs w:val="24"/>
              </w:rPr>
              <w:t>、</w:t>
            </w:r>
            <w:r w:rsidRPr="00D53D34">
              <w:rPr>
                <w:rFonts w:ascii="標楷體" w:eastAsia="標楷體" w:hAnsi="標楷體"/>
                <w:bCs/>
                <w:szCs w:val="24"/>
              </w:rPr>
              <w:t>平板使用語音溝通軟體</w:t>
            </w:r>
            <w:r w:rsidRPr="00D53D34">
              <w:rPr>
                <w:rFonts w:ascii="標楷體" w:eastAsia="標楷體" w:hAnsi="標楷體" w:hint="eastAsia"/>
                <w:bCs/>
                <w:szCs w:val="24"/>
              </w:rPr>
              <w:t>、</w:t>
            </w:r>
            <w:r w:rsidRPr="00D53D34">
              <w:rPr>
                <w:rFonts w:ascii="標楷體" w:eastAsia="標楷體" w:hAnsi="標楷體"/>
                <w:bCs/>
                <w:szCs w:val="24"/>
              </w:rPr>
              <w:t>動態版面型語音溝通器</w:t>
            </w:r>
            <w:r w:rsidRPr="00D53D34">
              <w:rPr>
                <w:rFonts w:ascii="標楷體" w:eastAsia="標楷體" w:hAnsi="標楷體" w:hint="eastAsia"/>
                <w:bCs/>
                <w:szCs w:val="24"/>
              </w:rPr>
              <w:t>(項次9</w:t>
            </w:r>
            <w:r w:rsidRPr="00D53D34">
              <w:rPr>
                <w:rFonts w:ascii="標楷體" w:eastAsia="標楷體" w:hAnsi="標楷體"/>
                <w:bCs/>
                <w:szCs w:val="24"/>
              </w:rPr>
              <w:t>8</w:t>
            </w:r>
            <w:r w:rsidRPr="00D53D34">
              <w:rPr>
                <w:rFonts w:ascii="標楷體" w:eastAsia="標楷體" w:hAnsi="標楷體" w:hint="eastAsia"/>
                <w:bCs/>
                <w:szCs w:val="24"/>
              </w:rPr>
              <w:t>至1</w:t>
            </w:r>
            <w:r w:rsidRPr="00D53D34">
              <w:rPr>
                <w:rFonts w:ascii="標楷體" w:eastAsia="標楷體" w:hAnsi="標楷體"/>
                <w:bCs/>
                <w:szCs w:val="24"/>
              </w:rPr>
              <w:t>00</w:t>
            </w:r>
            <w:r w:rsidRPr="00D53D34">
              <w:rPr>
                <w:rFonts w:ascii="標楷體" w:eastAsia="標楷體" w:hAnsi="標楷體" w:hint="eastAsia"/>
                <w:bCs/>
                <w:szCs w:val="24"/>
              </w:rPr>
              <w:t>)</w:t>
            </w:r>
            <w:r w:rsidRPr="00D53D34">
              <w:rPr>
                <w:rFonts w:ascii="標楷體" w:eastAsia="標楷體" w:hAnsi="標楷體"/>
                <w:bCs/>
                <w:szCs w:val="24"/>
              </w:rPr>
              <w:t>須搭配溝通或電腦輔具用特殊開關</w:t>
            </w:r>
            <w:r w:rsidRPr="00D53D34">
              <w:rPr>
                <w:rFonts w:ascii="標楷體" w:eastAsia="標楷體" w:hAnsi="標楷體" w:hint="eastAsia"/>
                <w:bCs/>
                <w:szCs w:val="24"/>
              </w:rPr>
              <w:t>(項次1</w:t>
            </w:r>
            <w:r w:rsidRPr="00D53D34">
              <w:rPr>
                <w:rFonts w:ascii="標楷體" w:eastAsia="標楷體" w:hAnsi="標楷體"/>
                <w:bCs/>
                <w:szCs w:val="24"/>
              </w:rPr>
              <w:t>01</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225A96A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)依評估結果</w:t>
            </w:r>
            <w:r w:rsidRPr="00D53D34">
              <w:rPr>
                <w:rFonts w:ascii="標楷體" w:eastAsia="標楷體" w:hAnsi="標楷體" w:hint="eastAsia"/>
                <w:bCs/>
                <w:szCs w:val="24"/>
              </w:rPr>
              <w:t>，</w:t>
            </w:r>
            <w:r w:rsidRPr="00D53D34">
              <w:rPr>
                <w:rFonts w:ascii="標楷體" w:eastAsia="標楷體" w:hAnsi="標楷體"/>
                <w:bCs/>
                <w:szCs w:val="24"/>
              </w:rPr>
              <w:t>電腦輔具</w:t>
            </w:r>
            <w:r w:rsidRPr="00D53D34">
              <w:rPr>
                <w:rFonts w:ascii="標楷體" w:eastAsia="標楷體" w:hAnsi="標楷體" w:hint="eastAsia"/>
                <w:bCs/>
                <w:szCs w:val="24"/>
              </w:rPr>
              <w:t>各項次(項次1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07)須搭配溝通或電腦輔具用特殊開關</w:t>
            </w:r>
            <w:r w:rsidRPr="00D53D34">
              <w:rPr>
                <w:rFonts w:ascii="標楷體" w:eastAsia="標楷體" w:hAnsi="標楷體" w:hint="eastAsia"/>
                <w:bCs/>
                <w:szCs w:val="24"/>
              </w:rPr>
              <w:t>(項次1</w:t>
            </w:r>
            <w:r w:rsidRPr="00D53D34">
              <w:rPr>
                <w:rFonts w:ascii="標楷體" w:eastAsia="標楷體" w:hAnsi="標楷體"/>
                <w:bCs/>
                <w:szCs w:val="24"/>
              </w:rPr>
              <w:t>01</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085161A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274F4D89" w14:textId="77777777" w:rsidTr="000F3E34">
        <w:trPr>
          <w:trHeight w:val="524"/>
        </w:trPr>
        <w:tc>
          <w:tcPr>
            <w:tcW w:w="793" w:type="dxa"/>
            <w:tcBorders>
              <w:top w:val="single" w:sz="4" w:space="0" w:color="auto"/>
              <w:left w:val="single" w:sz="4" w:space="0" w:color="auto"/>
              <w:bottom w:val="single" w:sz="4" w:space="0" w:color="auto"/>
            </w:tcBorders>
            <w:vAlign w:val="center"/>
          </w:tcPr>
          <w:p w14:paraId="68F6B5F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5BAF47C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102</w:t>
            </w:r>
          </w:p>
        </w:tc>
        <w:tc>
          <w:tcPr>
            <w:tcW w:w="1163" w:type="dxa"/>
            <w:tcBorders>
              <w:top w:val="single" w:sz="4" w:space="0" w:color="auto"/>
              <w:left w:val="single" w:sz="4" w:space="0" w:color="auto"/>
              <w:bottom w:val="single" w:sz="4" w:space="0" w:color="auto"/>
            </w:tcBorders>
            <w:vAlign w:val="center"/>
          </w:tcPr>
          <w:p w14:paraId="6E626E78" w14:textId="77777777" w:rsidR="00BB0147" w:rsidRPr="00D53D34" w:rsidRDefault="00BB0147" w:rsidP="000F3E34">
            <w:pPr>
              <w:contextualSpacing/>
              <w:jc w:val="both"/>
              <w:rPr>
                <w:rFonts w:ascii="標楷體" w:eastAsia="標楷體" w:hAnsi="標楷體"/>
                <w:bCs/>
                <w:strike/>
                <w:szCs w:val="24"/>
              </w:rPr>
            </w:pPr>
            <w:r w:rsidRPr="00D53D34">
              <w:rPr>
                <w:rFonts w:ascii="標楷體" w:eastAsia="標楷體" w:hAnsi="標楷體"/>
                <w:szCs w:val="24"/>
              </w:rPr>
              <w:t>電腦輔具用</w:t>
            </w:r>
            <w:r w:rsidRPr="00D53D34">
              <w:rPr>
                <w:rFonts w:ascii="標楷體" w:eastAsia="標楷體" w:hAnsi="標楷體"/>
                <w:bCs/>
                <w:szCs w:val="24"/>
              </w:rPr>
              <w:t>滑鼠鍵盤模擬器</w:t>
            </w:r>
          </w:p>
        </w:tc>
        <w:tc>
          <w:tcPr>
            <w:tcW w:w="1530" w:type="dxa"/>
            <w:tcBorders>
              <w:top w:val="single" w:sz="4" w:space="0" w:color="auto"/>
              <w:left w:val="single" w:sz="4" w:space="0" w:color="auto"/>
              <w:bottom w:val="single" w:sz="4" w:space="0" w:color="auto"/>
            </w:tcBorders>
            <w:vAlign w:val="center"/>
          </w:tcPr>
          <w:p w14:paraId="5134DA1E"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3</w:t>
            </w:r>
            <w:r w:rsidRPr="00D53D34">
              <w:rPr>
                <w:rFonts w:ascii="標楷體" w:eastAsia="標楷體" w:hAnsi="標楷體"/>
                <w:bCs/>
                <w:szCs w:val="24"/>
              </w:rPr>
              <w:t>,000</w:t>
            </w:r>
          </w:p>
        </w:tc>
        <w:tc>
          <w:tcPr>
            <w:tcW w:w="897" w:type="dxa"/>
            <w:tcBorders>
              <w:top w:val="single" w:sz="4" w:space="0" w:color="auto"/>
              <w:left w:val="single" w:sz="4" w:space="0" w:color="auto"/>
              <w:bottom w:val="single" w:sz="4" w:space="0" w:color="auto"/>
            </w:tcBorders>
            <w:vAlign w:val="center"/>
          </w:tcPr>
          <w:p w14:paraId="73A099B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73362C7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r w:rsidRPr="00D53D34">
              <w:rPr>
                <w:rFonts w:ascii="標楷體" w:eastAsia="標楷體" w:hAnsi="標楷體"/>
                <w:bCs/>
                <w:szCs w:val="24"/>
              </w:rPr>
              <w:t>乙</w:t>
            </w:r>
            <w:r w:rsidRPr="00D53D34">
              <w:rPr>
                <w:rFonts w:ascii="標楷體" w:eastAsia="標楷體" w:hAnsi="標楷體" w:hint="eastAsia"/>
                <w:szCs w:val="24"/>
              </w:rPr>
              <w:t>類</w:t>
            </w:r>
            <w:r w:rsidRPr="00D53D34">
              <w:rPr>
                <w:rFonts w:ascii="標楷體" w:eastAsia="標楷體" w:hAnsi="標楷體"/>
                <w:bCs/>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0054BE8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一、補助對象：應符合下列所有條件</w:t>
            </w:r>
            <w:r w:rsidRPr="00D53D34">
              <w:rPr>
                <w:rFonts w:ascii="標楷體" w:eastAsia="標楷體" w:hAnsi="標楷體"/>
                <w:szCs w:val="24"/>
              </w:rPr>
              <w:t>：</w:t>
            </w:r>
          </w:p>
          <w:p w14:paraId="4E1F01A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168F937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(二)無法操作一般滑鼠或鍵盤者。</w:t>
            </w:r>
          </w:p>
          <w:p w14:paraId="1D188FF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二、評估規定：經政府設置或委託辦理之輔具服務單位輔具評估人員(含該單位特約之輔具評估人員)開立</w:t>
            </w:r>
            <w:r w:rsidRPr="00D53D34">
              <w:rPr>
                <w:rFonts w:ascii="標楷體" w:eastAsia="標楷體" w:hAnsi="標楷體"/>
                <w:bCs/>
                <w:szCs w:val="24"/>
              </w:rPr>
              <w:lastRenderedPageBreak/>
              <w:t>輔具評估報告書(輔具評估報告書格式編號</w:t>
            </w:r>
            <w:r w:rsidRPr="00D53D34">
              <w:rPr>
                <w:rFonts w:ascii="標楷體" w:eastAsia="標楷體" w:hAnsi="標楷體" w:hint="eastAsia"/>
                <w:bCs/>
                <w:szCs w:val="24"/>
              </w:rPr>
              <w:t>1</w:t>
            </w:r>
            <w:r w:rsidRPr="00D53D34">
              <w:rPr>
                <w:rFonts w:ascii="標楷體" w:eastAsia="標楷體" w:hAnsi="標楷體"/>
                <w:bCs/>
                <w:szCs w:val="24"/>
              </w:rPr>
              <w:t>3)。</w:t>
            </w:r>
          </w:p>
          <w:p w14:paraId="525729B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三、規格或功能規範：需支援以無線配對或有線連接方式配合特殊開關操作，執行</w:t>
            </w:r>
            <w:r w:rsidRPr="00D53D34">
              <w:rPr>
                <w:rFonts w:ascii="標楷體" w:eastAsia="標楷體" w:hAnsi="標楷體" w:cs="Times New Roman"/>
                <w:bCs/>
              </w:rPr>
              <w:t>滑鼠或鍵盤功能，應符合下列規範之一</w:t>
            </w:r>
            <w:r w:rsidRPr="00D53D34">
              <w:rPr>
                <w:rFonts w:ascii="標楷體" w:eastAsia="標楷體" w:hAnsi="標楷體"/>
                <w:szCs w:val="24"/>
              </w:rPr>
              <w:t>：</w:t>
            </w:r>
          </w:p>
          <w:p w14:paraId="74E7C2B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滑鼠：按左鍵</w:t>
            </w:r>
            <w:r w:rsidRPr="00D53D34">
              <w:rPr>
                <w:rFonts w:ascii="標楷體" w:eastAsia="標楷體" w:hAnsi="標楷體" w:hint="eastAsia"/>
                <w:bCs/>
                <w:szCs w:val="24"/>
              </w:rPr>
              <w:t>1</w:t>
            </w:r>
            <w:r w:rsidRPr="00D53D34">
              <w:rPr>
                <w:rFonts w:ascii="標楷體" w:eastAsia="標楷體" w:hAnsi="標楷體"/>
                <w:bCs/>
                <w:szCs w:val="24"/>
              </w:rPr>
              <w:t>次、按右鍵</w:t>
            </w:r>
            <w:r w:rsidRPr="00D53D34">
              <w:rPr>
                <w:rFonts w:ascii="標楷體" w:eastAsia="標楷體" w:hAnsi="標楷體" w:hint="eastAsia"/>
                <w:bCs/>
                <w:szCs w:val="24"/>
              </w:rPr>
              <w:t>1</w:t>
            </w:r>
            <w:r w:rsidRPr="00D53D34">
              <w:rPr>
                <w:rFonts w:ascii="標楷體" w:eastAsia="標楷體" w:hAnsi="標楷體"/>
                <w:bCs/>
                <w:szCs w:val="24"/>
              </w:rPr>
              <w:t>次、按左鍵</w:t>
            </w:r>
            <w:r w:rsidRPr="00D53D34">
              <w:rPr>
                <w:rFonts w:ascii="標楷體" w:eastAsia="標楷體" w:hAnsi="標楷體" w:hint="eastAsia"/>
                <w:bCs/>
                <w:szCs w:val="24"/>
              </w:rPr>
              <w:t>2</w:t>
            </w:r>
            <w:r w:rsidRPr="00D53D34">
              <w:rPr>
                <w:rFonts w:ascii="標楷體" w:eastAsia="標楷體" w:hAnsi="標楷體"/>
                <w:bCs/>
                <w:szCs w:val="24"/>
              </w:rPr>
              <w:t>次或拖曳等</w:t>
            </w:r>
            <w:r w:rsidRPr="00D53D34">
              <w:rPr>
                <w:rFonts w:ascii="標楷體" w:eastAsia="標楷體" w:hAnsi="標楷體" w:cs="Times New Roman" w:hint="eastAsia"/>
                <w:bCs/>
              </w:rPr>
              <w:t>任一</w:t>
            </w:r>
            <w:r w:rsidRPr="00D53D34">
              <w:rPr>
                <w:rFonts w:ascii="標楷體" w:eastAsia="標楷體" w:hAnsi="標楷體"/>
                <w:bCs/>
                <w:szCs w:val="24"/>
              </w:rPr>
              <w:t>功能。</w:t>
            </w:r>
          </w:p>
          <w:p w14:paraId="7A25EEF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(二)</w:t>
            </w:r>
            <w:r w:rsidRPr="00D53D34">
              <w:rPr>
                <w:rFonts w:ascii="標楷體" w:eastAsia="標楷體" w:hAnsi="標楷體"/>
                <w:bCs/>
                <w:szCs w:val="24"/>
              </w:rPr>
              <w:t>鍵盤：Space、Ctrl、Shift、數字鍵、英文字母、上下左右鍵或複合鍵等</w:t>
            </w:r>
            <w:r w:rsidRPr="00D53D34">
              <w:rPr>
                <w:rFonts w:ascii="標楷體" w:eastAsia="標楷體" w:hAnsi="標楷體" w:cs="Times New Roman"/>
                <w:bCs/>
              </w:rPr>
              <w:t>任一</w:t>
            </w:r>
            <w:r w:rsidRPr="00D53D34">
              <w:rPr>
                <w:rFonts w:ascii="標楷體" w:eastAsia="標楷體" w:hAnsi="標楷體"/>
                <w:bCs/>
                <w:szCs w:val="24"/>
              </w:rPr>
              <w:t>功能。</w:t>
            </w:r>
          </w:p>
          <w:p w14:paraId="1C4EAB0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110488F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(一)申請者須具備個人</w:t>
            </w:r>
            <w:r w:rsidRPr="00D53D34">
              <w:rPr>
                <w:rFonts w:ascii="標楷體" w:eastAsia="標楷體" w:hAnsi="標楷體" w:hint="eastAsia"/>
                <w:bCs/>
                <w:szCs w:val="24"/>
              </w:rPr>
              <w:t>可使用之</w:t>
            </w:r>
            <w:r w:rsidRPr="00D53D34">
              <w:rPr>
                <w:rFonts w:ascii="標楷體" w:eastAsia="標楷體" w:hAnsi="標楷體"/>
                <w:bCs/>
                <w:szCs w:val="24"/>
              </w:rPr>
              <w:t>電腦基本配備(包括電腦主機、螢幕、鍵盤)。</w:t>
            </w:r>
          </w:p>
          <w:p w14:paraId="7606EF2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(二)依評估結果，</w:t>
            </w:r>
            <w:r w:rsidRPr="00D53D34">
              <w:rPr>
                <w:rFonts w:ascii="標楷體" w:eastAsia="標楷體" w:hAnsi="標楷體" w:hint="eastAsia"/>
                <w:bCs/>
                <w:szCs w:val="24"/>
              </w:rPr>
              <w:t>溝通或電腦輔具用特殊開關(項次101)及電腦輔具用滑鼠鍵盤模擬器(項次102)</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031278D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(三)依評估結果，電腦輔具</w:t>
            </w:r>
            <w:r w:rsidRPr="00D53D34">
              <w:rPr>
                <w:rFonts w:ascii="標楷體" w:eastAsia="標楷體" w:hAnsi="標楷體" w:hint="eastAsia"/>
                <w:bCs/>
                <w:szCs w:val="24"/>
              </w:rPr>
              <w:t>各項次(項次1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w:t>
            </w:r>
            <w:r w:rsidRPr="00D53D34">
              <w:rPr>
                <w:rFonts w:ascii="標楷體" w:eastAsia="標楷體" w:hAnsi="標楷體" w:hint="eastAsia"/>
                <w:bCs/>
                <w:szCs w:val="24"/>
              </w:rPr>
              <w:t>須搭配</w:t>
            </w:r>
            <w:r w:rsidRPr="00D53D34">
              <w:rPr>
                <w:rFonts w:ascii="標楷體" w:eastAsia="標楷體" w:hAnsi="標楷體"/>
                <w:bCs/>
                <w:szCs w:val="24"/>
              </w:rPr>
              <w:t>電腦輔具用滑鼠鍵盤模擬器</w:t>
            </w:r>
            <w:r w:rsidRPr="00D53D34">
              <w:rPr>
                <w:rFonts w:ascii="標楷體" w:eastAsia="標楷體" w:hAnsi="標楷體" w:hint="eastAsia"/>
                <w:bCs/>
                <w:szCs w:val="24"/>
              </w:rPr>
              <w:t>(項次1</w:t>
            </w:r>
            <w:r w:rsidRPr="00D53D34">
              <w:rPr>
                <w:rFonts w:ascii="標楷體" w:eastAsia="標楷體" w:hAnsi="標楷體"/>
                <w:bCs/>
                <w:szCs w:val="24"/>
              </w:rPr>
              <w:t>02</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76B20AA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13AC58E5" w14:textId="77777777" w:rsidTr="000F3E34">
        <w:tc>
          <w:tcPr>
            <w:tcW w:w="793" w:type="dxa"/>
            <w:tcBorders>
              <w:top w:val="single" w:sz="4" w:space="0" w:color="auto"/>
              <w:left w:val="single" w:sz="4" w:space="0" w:color="auto"/>
            </w:tcBorders>
            <w:vAlign w:val="center"/>
          </w:tcPr>
          <w:p w14:paraId="285E5969"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4698E66A"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103</w:t>
            </w:r>
          </w:p>
        </w:tc>
        <w:tc>
          <w:tcPr>
            <w:tcW w:w="1163" w:type="dxa"/>
            <w:tcBorders>
              <w:top w:val="single" w:sz="4" w:space="0" w:color="auto"/>
              <w:left w:val="single" w:sz="4" w:space="0" w:color="auto"/>
            </w:tcBorders>
            <w:vAlign w:val="center"/>
          </w:tcPr>
          <w:p w14:paraId="72CC3F1B"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t>電腦輔具-替代性滑鼠或鍵盤介面</w:t>
            </w:r>
          </w:p>
        </w:tc>
        <w:tc>
          <w:tcPr>
            <w:tcW w:w="1530" w:type="dxa"/>
            <w:tcBorders>
              <w:top w:val="single" w:sz="4" w:space="0" w:color="auto"/>
              <w:left w:val="single" w:sz="4" w:space="0" w:color="auto"/>
            </w:tcBorders>
            <w:vAlign w:val="center"/>
          </w:tcPr>
          <w:p w14:paraId="209DDD68"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63439627"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32E438ED"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tcBorders>
          </w:tcPr>
          <w:p w14:paraId="78689F0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bCs/>
                <w:szCs w:val="24"/>
              </w:rPr>
              <w:t>應符合下列所有條件</w:t>
            </w:r>
            <w:r w:rsidRPr="00D53D34">
              <w:rPr>
                <w:rFonts w:ascii="標楷體" w:eastAsia="標楷體" w:hAnsi="標楷體"/>
                <w:szCs w:val="24"/>
              </w:rPr>
              <w:t>：</w:t>
            </w:r>
          </w:p>
          <w:p w14:paraId="60A8F16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4C4303C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(二)</w:t>
            </w:r>
            <w:r w:rsidRPr="00D53D34">
              <w:rPr>
                <w:rFonts w:ascii="標楷體" w:eastAsia="標楷體" w:hAnsi="標楷體"/>
                <w:szCs w:val="24"/>
              </w:rPr>
              <w:t>無法操作一般滑鼠或鍵盤者。</w:t>
            </w:r>
          </w:p>
          <w:p w14:paraId="41F46B3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w:t>
            </w:r>
            <w:r w:rsidRPr="00D53D34">
              <w:rPr>
                <w:rFonts w:ascii="標楷體" w:eastAsia="標楷體" w:hAnsi="標楷體"/>
                <w:szCs w:val="24"/>
              </w:rPr>
              <w:lastRenderedPageBreak/>
              <w:t>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3)。</w:t>
            </w:r>
          </w:p>
          <w:p w14:paraId="58C2F8B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三、規格或功能規範：應符合下列規範之ㄧ：</w:t>
            </w:r>
          </w:p>
          <w:p w14:paraId="4ACCAAD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替代性滑鼠：</w:t>
            </w:r>
            <w:r w:rsidRPr="00D53D34">
              <w:rPr>
                <w:rFonts w:ascii="標楷體" w:eastAsia="標楷體" w:hAnsi="標楷體" w:hint="eastAsia"/>
                <w:bCs/>
                <w:szCs w:val="24"/>
              </w:rPr>
              <w:t>應符合下列所有規格</w:t>
            </w:r>
            <w:r w:rsidRPr="00D53D34">
              <w:rPr>
                <w:rFonts w:ascii="標楷體" w:eastAsia="標楷體" w:hAnsi="標楷體"/>
                <w:szCs w:val="24"/>
              </w:rPr>
              <w:t>：</w:t>
            </w:r>
          </w:p>
          <w:p w14:paraId="28C21D6C"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須支援連結特殊開關使用</w:t>
            </w:r>
            <w:r w:rsidRPr="00D53D34">
              <w:rPr>
                <w:rFonts w:ascii="標楷體" w:eastAsia="標楷體" w:hAnsi="標楷體" w:hint="eastAsia"/>
                <w:bCs/>
                <w:szCs w:val="24"/>
              </w:rPr>
              <w:t>。</w:t>
            </w:r>
          </w:p>
          <w:p w14:paraId="39EF77A0"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2.</w:t>
            </w:r>
            <w:r w:rsidRPr="00D53D34">
              <w:rPr>
                <w:rFonts w:ascii="標楷體" w:eastAsia="標楷體" w:hAnsi="標楷體"/>
                <w:bCs/>
                <w:szCs w:val="24"/>
              </w:rPr>
              <w:t>可透過軌跡球、搖桿、觸控板、按鍵、滑輪等</w:t>
            </w:r>
            <w:r w:rsidRPr="00D53D34">
              <w:rPr>
                <w:rFonts w:ascii="標楷體" w:eastAsia="標楷體" w:hAnsi="標楷體" w:hint="eastAsia"/>
                <w:bCs/>
                <w:szCs w:val="24"/>
              </w:rPr>
              <w:t>其他</w:t>
            </w:r>
            <w:r w:rsidRPr="00D53D34">
              <w:rPr>
                <w:rFonts w:ascii="標楷體" w:eastAsia="標楷體" w:hAnsi="標楷體"/>
                <w:bCs/>
                <w:szCs w:val="24"/>
              </w:rPr>
              <w:t>方式控制電腦游標</w:t>
            </w:r>
            <w:r w:rsidRPr="00D53D34">
              <w:rPr>
                <w:rFonts w:ascii="標楷體" w:eastAsia="標楷體" w:hAnsi="標楷體" w:hint="eastAsia"/>
                <w:bCs/>
                <w:szCs w:val="24"/>
              </w:rPr>
              <w:t>。</w:t>
            </w:r>
          </w:p>
          <w:p w14:paraId="32CD023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bCs/>
                <w:szCs w:val="24"/>
              </w:rPr>
              <w:t>3.</w:t>
            </w:r>
            <w:r w:rsidRPr="00D53D34">
              <w:rPr>
                <w:rFonts w:ascii="標楷體" w:eastAsia="標楷體" w:hAnsi="標楷體"/>
                <w:bCs/>
                <w:szCs w:val="24"/>
              </w:rPr>
              <w:t>可透過本身內建按鍵、支援連結特殊開關或滑鼠</w:t>
            </w:r>
            <w:r w:rsidRPr="00D53D34">
              <w:rPr>
                <w:rFonts w:ascii="標楷體" w:eastAsia="標楷體" w:hAnsi="標楷體" w:cs="Times New Roman"/>
                <w:bCs/>
              </w:rPr>
              <w:t>之按鍵</w:t>
            </w:r>
            <w:r w:rsidRPr="00D53D34">
              <w:rPr>
                <w:rFonts w:ascii="標楷體" w:eastAsia="標楷體" w:hAnsi="標楷體"/>
                <w:bCs/>
                <w:szCs w:val="24"/>
              </w:rPr>
              <w:t>功能模擬軟體，執行</w:t>
            </w:r>
            <w:r w:rsidRPr="00D53D34">
              <w:rPr>
                <w:rFonts w:ascii="標楷體" w:eastAsia="標楷體" w:hAnsi="標楷體"/>
                <w:szCs w:val="24"/>
              </w:rPr>
              <w:t>下列</w:t>
            </w:r>
            <w:r w:rsidRPr="00D53D34">
              <w:rPr>
                <w:rFonts w:ascii="標楷體" w:eastAsia="標楷體" w:hAnsi="標楷體"/>
                <w:bCs/>
                <w:szCs w:val="24"/>
              </w:rPr>
              <w:t>每種</w:t>
            </w:r>
            <w:r w:rsidRPr="00D53D34">
              <w:rPr>
                <w:rFonts w:ascii="標楷體" w:eastAsia="標楷體" w:hAnsi="標楷體"/>
                <w:szCs w:val="24"/>
              </w:rPr>
              <w:t>功能：按左鍵</w:t>
            </w:r>
            <w:r w:rsidRPr="00D53D34">
              <w:rPr>
                <w:rFonts w:ascii="標楷體" w:eastAsia="標楷體" w:hAnsi="標楷體" w:hint="eastAsia"/>
                <w:szCs w:val="24"/>
              </w:rPr>
              <w:t>1</w:t>
            </w:r>
            <w:r w:rsidRPr="00D53D34">
              <w:rPr>
                <w:rFonts w:ascii="標楷體" w:eastAsia="標楷體" w:hAnsi="標楷體"/>
                <w:szCs w:val="24"/>
              </w:rPr>
              <w:t>次、按右鍵</w:t>
            </w:r>
            <w:r w:rsidRPr="00D53D34">
              <w:rPr>
                <w:rFonts w:ascii="標楷體" w:eastAsia="標楷體" w:hAnsi="標楷體" w:hint="eastAsia"/>
                <w:szCs w:val="24"/>
              </w:rPr>
              <w:t>1</w:t>
            </w:r>
            <w:r w:rsidRPr="00D53D34">
              <w:rPr>
                <w:rFonts w:ascii="標楷體" w:eastAsia="標楷體" w:hAnsi="標楷體"/>
                <w:szCs w:val="24"/>
              </w:rPr>
              <w:t>次、按左鍵</w:t>
            </w:r>
            <w:r w:rsidRPr="00D53D34">
              <w:rPr>
                <w:rFonts w:ascii="標楷體" w:eastAsia="標楷體" w:hAnsi="標楷體" w:hint="eastAsia"/>
                <w:szCs w:val="24"/>
              </w:rPr>
              <w:t>2</w:t>
            </w:r>
            <w:r w:rsidRPr="00D53D34">
              <w:rPr>
                <w:rFonts w:ascii="標楷體" w:eastAsia="標楷體" w:hAnsi="標楷體"/>
                <w:szCs w:val="24"/>
              </w:rPr>
              <w:t>次</w:t>
            </w:r>
            <w:r w:rsidRPr="00D53D34">
              <w:rPr>
                <w:rFonts w:ascii="標楷體" w:eastAsia="標楷體" w:hAnsi="標楷體"/>
                <w:bCs/>
                <w:szCs w:val="24"/>
              </w:rPr>
              <w:t>及拖曳功能</w:t>
            </w:r>
            <w:r w:rsidRPr="00D53D34">
              <w:rPr>
                <w:rFonts w:ascii="標楷體" w:eastAsia="標楷體" w:hAnsi="標楷體"/>
                <w:szCs w:val="24"/>
              </w:rPr>
              <w:t>。</w:t>
            </w:r>
          </w:p>
          <w:p w14:paraId="7DDB416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(二)</w:t>
            </w:r>
            <w:r w:rsidRPr="00D53D34">
              <w:rPr>
                <w:rFonts w:ascii="標楷體" w:eastAsia="標楷體" w:hAnsi="標楷體"/>
                <w:szCs w:val="24"/>
              </w:rPr>
              <w:t>替代性鍵盤：可透過支援的軟體設定自行排列組合按鍵位置或自行定義按鍵功能</w:t>
            </w:r>
            <w:r w:rsidRPr="00D53D34">
              <w:rPr>
                <w:rFonts w:ascii="標楷體" w:eastAsia="標楷體" w:hAnsi="標楷體" w:hint="eastAsia"/>
                <w:szCs w:val="24"/>
              </w:rPr>
              <w:t>，</w:t>
            </w:r>
            <w:r w:rsidRPr="00D53D34">
              <w:rPr>
                <w:rFonts w:ascii="標楷體" w:eastAsia="標楷體" w:hAnsi="標楷體"/>
                <w:szCs w:val="24"/>
              </w:rPr>
              <w:t>或可外接開關操作。</w:t>
            </w:r>
          </w:p>
          <w:p w14:paraId="5F68566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(三)</w:t>
            </w:r>
            <w:r w:rsidRPr="00D53D34">
              <w:rPr>
                <w:rFonts w:ascii="標楷體" w:eastAsia="標楷體" w:hAnsi="標楷體"/>
                <w:bCs/>
                <w:szCs w:val="24"/>
              </w:rPr>
              <w:t>滑鼠功能模擬軟體</w:t>
            </w:r>
            <w:r w:rsidRPr="00D53D34">
              <w:rPr>
                <w:rFonts w:ascii="標楷體" w:eastAsia="標楷體" w:hAnsi="標楷體"/>
                <w:szCs w:val="24"/>
              </w:rPr>
              <w:t>及螢幕鍵盤</w:t>
            </w:r>
            <w:r w:rsidRPr="00D53D34">
              <w:rPr>
                <w:rFonts w:ascii="標楷體" w:eastAsia="標楷體" w:hAnsi="標楷體"/>
                <w:bCs/>
                <w:szCs w:val="24"/>
              </w:rPr>
              <w:t>軟體</w:t>
            </w:r>
            <w:r w:rsidRPr="00D53D34">
              <w:rPr>
                <w:rFonts w:ascii="標楷體" w:eastAsia="標楷體" w:hAnsi="標楷體"/>
                <w:szCs w:val="24"/>
              </w:rPr>
              <w:t>：</w:t>
            </w:r>
            <w:r w:rsidRPr="00D53D34">
              <w:rPr>
                <w:rFonts w:ascii="標楷體" w:eastAsia="標楷體" w:hAnsi="標楷體" w:hint="eastAsia"/>
                <w:bCs/>
                <w:szCs w:val="24"/>
              </w:rPr>
              <w:t>應符合下列所有規格</w:t>
            </w:r>
            <w:r w:rsidRPr="00D53D34">
              <w:rPr>
                <w:rFonts w:ascii="標楷體" w:eastAsia="標楷體" w:hAnsi="標楷體"/>
                <w:szCs w:val="24"/>
              </w:rPr>
              <w:t>：</w:t>
            </w:r>
          </w:p>
          <w:p w14:paraId="40C73C07"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須支援替代性滑鼠操作</w:t>
            </w:r>
            <w:r w:rsidRPr="00D53D34">
              <w:rPr>
                <w:rFonts w:ascii="標楷體" w:eastAsia="標楷體" w:hAnsi="標楷體" w:hint="eastAsia"/>
                <w:bCs/>
                <w:szCs w:val="24"/>
              </w:rPr>
              <w:t>。</w:t>
            </w:r>
          </w:p>
          <w:p w14:paraId="3656C27E"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2.</w:t>
            </w:r>
            <w:r w:rsidRPr="00D53D34">
              <w:rPr>
                <w:rFonts w:ascii="標楷體" w:eastAsia="標楷體" w:hAnsi="標楷體"/>
                <w:bCs/>
                <w:szCs w:val="24"/>
              </w:rPr>
              <w:t>滑鼠功能模擬軟體指具有電腦游標或按鍵功能(按左鍵</w:t>
            </w:r>
            <w:r w:rsidRPr="00D53D34">
              <w:rPr>
                <w:rFonts w:ascii="標楷體" w:eastAsia="標楷體" w:hAnsi="標楷體" w:hint="eastAsia"/>
                <w:bCs/>
                <w:szCs w:val="24"/>
              </w:rPr>
              <w:t>1</w:t>
            </w:r>
            <w:r w:rsidRPr="00D53D34">
              <w:rPr>
                <w:rFonts w:ascii="標楷體" w:eastAsia="標楷體" w:hAnsi="標楷體"/>
                <w:bCs/>
                <w:szCs w:val="24"/>
              </w:rPr>
              <w:t>次、按右鍵</w:t>
            </w:r>
            <w:r w:rsidRPr="00D53D34">
              <w:rPr>
                <w:rFonts w:ascii="標楷體" w:eastAsia="標楷體" w:hAnsi="標楷體" w:hint="eastAsia"/>
                <w:bCs/>
                <w:szCs w:val="24"/>
              </w:rPr>
              <w:t>1</w:t>
            </w:r>
            <w:r w:rsidRPr="00D53D34">
              <w:rPr>
                <w:rFonts w:ascii="標楷體" w:eastAsia="標楷體" w:hAnsi="標楷體"/>
                <w:bCs/>
                <w:szCs w:val="24"/>
              </w:rPr>
              <w:t>次、按左鍵</w:t>
            </w:r>
            <w:r w:rsidRPr="00D53D34">
              <w:rPr>
                <w:rFonts w:ascii="標楷體" w:eastAsia="標楷體" w:hAnsi="標楷體" w:hint="eastAsia"/>
                <w:bCs/>
                <w:szCs w:val="24"/>
              </w:rPr>
              <w:t>2</w:t>
            </w:r>
            <w:r w:rsidRPr="00D53D34">
              <w:rPr>
                <w:rFonts w:ascii="標楷體" w:eastAsia="標楷體" w:hAnsi="標楷體"/>
                <w:bCs/>
                <w:szCs w:val="24"/>
              </w:rPr>
              <w:t>次及拖曳每種功能)之軟體</w:t>
            </w:r>
            <w:r w:rsidRPr="00D53D34">
              <w:rPr>
                <w:rFonts w:ascii="標楷體" w:eastAsia="標楷體" w:hAnsi="標楷體" w:hint="eastAsia"/>
                <w:bCs/>
                <w:szCs w:val="24"/>
              </w:rPr>
              <w:t>。</w:t>
            </w:r>
          </w:p>
          <w:p w14:paraId="39702F78"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bCs/>
                <w:szCs w:val="24"/>
              </w:rPr>
              <w:t>3.</w:t>
            </w:r>
            <w:r w:rsidRPr="00D53D34">
              <w:rPr>
                <w:rFonts w:ascii="標楷體" w:eastAsia="標楷體" w:hAnsi="標楷體"/>
                <w:bCs/>
                <w:szCs w:val="24"/>
              </w:rPr>
              <w:t>螢幕鍵盤軟體指透過軟體設定可自行定義鍵盤之按鍵位置或功能、組合鍵功能或鍵盤掃描功能之軟體。</w:t>
            </w:r>
          </w:p>
          <w:p w14:paraId="1FD9E45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四、其他規定：</w:t>
            </w:r>
          </w:p>
          <w:p w14:paraId="0518A31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hint="eastAsia"/>
                <w:bCs/>
                <w:szCs w:val="24"/>
              </w:rPr>
              <w:t>申請者</w:t>
            </w:r>
            <w:r w:rsidRPr="00D53D34">
              <w:rPr>
                <w:rFonts w:ascii="標楷體" w:eastAsia="標楷體" w:hAnsi="標楷體"/>
                <w:bCs/>
                <w:szCs w:val="24"/>
              </w:rPr>
              <w:t>須具備個人</w:t>
            </w:r>
            <w:r w:rsidRPr="00D53D34">
              <w:rPr>
                <w:rFonts w:ascii="標楷體" w:eastAsia="標楷體" w:hAnsi="標楷體" w:hint="eastAsia"/>
                <w:bCs/>
                <w:szCs w:val="24"/>
              </w:rPr>
              <w:t>可使用之</w:t>
            </w:r>
            <w:r w:rsidRPr="00D53D34">
              <w:rPr>
                <w:rFonts w:ascii="標楷體" w:eastAsia="標楷體" w:hAnsi="標楷體"/>
                <w:bCs/>
                <w:szCs w:val="24"/>
              </w:rPr>
              <w:t>電腦基本配備(包括電腦主機、螢幕、鍵盤)。</w:t>
            </w:r>
          </w:p>
          <w:p w14:paraId="1D363F0B"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)依評估結果</w:t>
            </w:r>
            <w:r w:rsidRPr="00D53D34">
              <w:rPr>
                <w:rFonts w:ascii="標楷體" w:eastAsia="標楷體" w:hAnsi="標楷體" w:hint="eastAsia"/>
                <w:bCs/>
                <w:szCs w:val="24"/>
              </w:rPr>
              <w:t>，電腦輔具</w:t>
            </w:r>
            <w:r w:rsidRPr="00D53D34">
              <w:rPr>
                <w:rFonts w:ascii="標楷體" w:eastAsia="標楷體" w:hAnsi="標楷體"/>
                <w:bCs/>
                <w:szCs w:val="24"/>
              </w:rPr>
              <w:t>各</w:t>
            </w:r>
            <w:r w:rsidRPr="00D53D34">
              <w:rPr>
                <w:rFonts w:ascii="標楷體" w:eastAsia="標楷體" w:hAnsi="標楷體" w:hint="eastAsia"/>
                <w:bCs/>
                <w:szCs w:val="24"/>
              </w:rPr>
              <w:t>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07)須</w:t>
            </w:r>
            <w:r w:rsidRPr="00D53D34">
              <w:rPr>
                <w:rFonts w:ascii="標楷體" w:eastAsia="標楷體" w:hAnsi="標楷體" w:hint="eastAsia"/>
                <w:bCs/>
                <w:szCs w:val="24"/>
              </w:rPr>
              <w:t>搭配</w:t>
            </w:r>
            <w:r w:rsidRPr="00D53D34">
              <w:rPr>
                <w:rFonts w:ascii="標楷體" w:eastAsia="標楷體" w:hAnsi="標楷體"/>
                <w:bCs/>
                <w:szCs w:val="24"/>
              </w:rPr>
              <w:t>溝通或電腦</w:t>
            </w:r>
            <w:r w:rsidRPr="00D53D34">
              <w:rPr>
                <w:rFonts w:ascii="標楷體" w:eastAsia="標楷體" w:hAnsi="標楷體"/>
                <w:bCs/>
                <w:szCs w:val="24"/>
              </w:rPr>
              <w:lastRenderedPageBreak/>
              <w:t>輔具用特殊開關</w:t>
            </w:r>
            <w:r w:rsidRPr="00D53D34">
              <w:rPr>
                <w:rFonts w:ascii="標楷體" w:eastAsia="標楷體" w:hAnsi="標楷體" w:hint="eastAsia"/>
                <w:bCs/>
                <w:szCs w:val="24"/>
              </w:rPr>
              <w:t>(項次1</w:t>
            </w:r>
            <w:r w:rsidRPr="00D53D34">
              <w:rPr>
                <w:rFonts w:ascii="標楷體" w:eastAsia="標楷體" w:hAnsi="標楷體"/>
                <w:bCs/>
                <w:szCs w:val="24"/>
              </w:rPr>
              <w:t>01</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451D429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)依評估結果</w:t>
            </w:r>
            <w:r w:rsidRPr="00D53D34">
              <w:rPr>
                <w:rFonts w:ascii="標楷體" w:eastAsia="標楷體" w:hAnsi="標楷體" w:hint="eastAsia"/>
                <w:bCs/>
                <w:szCs w:val="24"/>
              </w:rPr>
              <w:t>，電腦輔具</w:t>
            </w:r>
            <w:r w:rsidRPr="00D53D34">
              <w:rPr>
                <w:rFonts w:ascii="標楷體" w:eastAsia="標楷體" w:hAnsi="標楷體"/>
                <w:bCs/>
                <w:szCs w:val="24"/>
              </w:rPr>
              <w:t>各</w:t>
            </w:r>
            <w:r w:rsidRPr="00D53D34">
              <w:rPr>
                <w:rFonts w:ascii="標楷體" w:eastAsia="標楷體" w:hAnsi="標楷體" w:hint="eastAsia"/>
                <w:bCs/>
                <w:szCs w:val="24"/>
              </w:rPr>
              <w:t>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07)須</w:t>
            </w:r>
            <w:r w:rsidRPr="00D53D34">
              <w:rPr>
                <w:rFonts w:ascii="標楷體" w:eastAsia="標楷體" w:hAnsi="標楷體" w:hint="eastAsia"/>
                <w:bCs/>
                <w:szCs w:val="24"/>
              </w:rPr>
              <w:t>搭配</w:t>
            </w:r>
            <w:r w:rsidRPr="00D53D34">
              <w:rPr>
                <w:rFonts w:ascii="標楷體" w:eastAsia="標楷體" w:hAnsi="標楷體"/>
                <w:bCs/>
                <w:szCs w:val="24"/>
              </w:rPr>
              <w:t>電腦輔具用滑鼠鍵盤模擬器</w:t>
            </w:r>
            <w:r w:rsidRPr="00D53D34">
              <w:rPr>
                <w:rFonts w:ascii="標楷體" w:eastAsia="標楷體" w:hAnsi="標楷體" w:hint="eastAsia"/>
                <w:bCs/>
                <w:szCs w:val="24"/>
              </w:rPr>
              <w:t>(項次1</w:t>
            </w:r>
            <w:r w:rsidRPr="00D53D34">
              <w:rPr>
                <w:rFonts w:ascii="標楷體" w:eastAsia="標楷體" w:hAnsi="標楷體"/>
                <w:bCs/>
                <w:szCs w:val="24"/>
              </w:rPr>
              <w:t>02</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0E91750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)依評估結果</w:t>
            </w:r>
            <w:r w:rsidRPr="00D53D34">
              <w:rPr>
                <w:rFonts w:ascii="標楷體" w:eastAsia="標楷體" w:hAnsi="標楷體" w:hint="eastAsia"/>
                <w:bCs/>
                <w:szCs w:val="24"/>
              </w:rPr>
              <w:t>，電腦輔具</w:t>
            </w:r>
            <w:r w:rsidRPr="00D53D34">
              <w:rPr>
                <w:rFonts w:ascii="標楷體" w:eastAsia="標楷體" w:hAnsi="標楷體"/>
                <w:bCs/>
                <w:szCs w:val="24"/>
              </w:rPr>
              <w:t>各</w:t>
            </w:r>
            <w:r w:rsidRPr="00D53D34">
              <w:rPr>
                <w:rFonts w:ascii="標楷體" w:eastAsia="標楷體" w:hAnsi="標楷體" w:hint="eastAsia"/>
                <w:bCs/>
                <w:szCs w:val="24"/>
              </w:rPr>
              <w:t>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07)須</w:t>
            </w:r>
            <w:r w:rsidRPr="00D53D34">
              <w:rPr>
                <w:rFonts w:ascii="標楷體" w:eastAsia="標楷體" w:hAnsi="標楷體" w:hint="eastAsia"/>
                <w:bCs/>
                <w:szCs w:val="24"/>
              </w:rPr>
              <w:t>搭配</w:t>
            </w:r>
            <w:r w:rsidRPr="00D53D34">
              <w:rPr>
                <w:rFonts w:ascii="標楷體" w:eastAsia="標楷體" w:hAnsi="標楷體"/>
                <w:bCs/>
                <w:szCs w:val="24"/>
              </w:rPr>
              <w:t>溝通或電腦輔具用支撐固定器</w:t>
            </w:r>
            <w:r w:rsidRPr="00D53D34">
              <w:rPr>
                <w:rFonts w:ascii="標楷體" w:eastAsia="標楷體" w:hAnsi="標楷體" w:hint="eastAsia"/>
                <w:bCs/>
                <w:szCs w:val="24"/>
              </w:rPr>
              <w:t>(項次1</w:t>
            </w:r>
            <w:r w:rsidRPr="00D53D34">
              <w:rPr>
                <w:rFonts w:ascii="標楷體" w:eastAsia="標楷體" w:hAnsi="標楷體"/>
                <w:bCs/>
                <w:szCs w:val="24"/>
              </w:rPr>
              <w:t>08</w:t>
            </w:r>
            <w:r w:rsidRPr="00D53D34">
              <w:rPr>
                <w:rFonts w:ascii="標楷體" w:eastAsia="標楷體" w:hAnsi="標楷體" w:hint="eastAsia"/>
                <w:bCs/>
                <w:szCs w:val="24"/>
              </w:rPr>
              <w:t>)</w:t>
            </w:r>
            <w:r w:rsidRPr="00D53D34">
              <w:rPr>
                <w:rFonts w:ascii="標楷體" w:eastAsia="標楷體" w:hAnsi="標楷體"/>
                <w:bCs/>
                <w:szCs w:val="24"/>
              </w:rPr>
              <w:t>同時申請</w:t>
            </w:r>
            <w:r w:rsidRPr="00D53D34">
              <w:rPr>
                <w:rFonts w:ascii="標楷體" w:eastAsia="標楷體" w:hAnsi="標楷體" w:hint="eastAsia"/>
                <w:bCs/>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7D4347E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(五)</w:t>
            </w:r>
            <w:r w:rsidRPr="00D53D34">
              <w:rPr>
                <w:rFonts w:ascii="標楷體" w:eastAsia="標楷體" w:hAnsi="標楷體" w:hint="eastAsia"/>
                <w:bCs/>
                <w:szCs w:val="24"/>
              </w:rPr>
              <w:t>電腦輔具</w:t>
            </w:r>
            <w:r w:rsidRPr="00D53D34">
              <w:rPr>
                <w:rFonts w:ascii="標楷體" w:eastAsia="標楷體" w:hAnsi="標楷體"/>
                <w:bCs/>
                <w:szCs w:val="24"/>
              </w:rPr>
              <w:t>各</w:t>
            </w:r>
            <w:r w:rsidRPr="00D53D34">
              <w:rPr>
                <w:rFonts w:ascii="標楷體" w:eastAsia="標楷體" w:hAnsi="標楷體" w:hint="eastAsia"/>
                <w:bCs/>
                <w:szCs w:val="24"/>
              </w:rPr>
              <w:t>項次(項次1</w:t>
            </w:r>
            <w:r w:rsidRPr="00D53D34">
              <w:rPr>
                <w:rFonts w:ascii="標楷體" w:eastAsia="標楷體" w:hAnsi="標楷體"/>
                <w:bCs/>
                <w:szCs w:val="24"/>
              </w:rPr>
              <w:t>03</w:t>
            </w:r>
            <w:r w:rsidRPr="00D53D34">
              <w:rPr>
                <w:rFonts w:ascii="標楷體" w:eastAsia="標楷體" w:hAnsi="標楷體" w:hint="eastAsia"/>
                <w:bCs/>
                <w:szCs w:val="24"/>
              </w:rPr>
              <w:t>至1</w:t>
            </w:r>
            <w:r w:rsidRPr="00D53D34">
              <w:rPr>
                <w:rFonts w:ascii="標楷體" w:eastAsia="標楷體" w:hAnsi="標楷體"/>
                <w:bCs/>
                <w:szCs w:val="24"/>
              </w:rPr>
              <w:t>07)</w:t>
            </w:r>
            <w:r w:rsidRPr="00D53D34">
              <w:rPr>
                <w:rFonts w:ascii="標楷體" w:eastAsia="標楷體" w:hAnsi="標楷體" w:hint="eastAsia"/>
                <w:bCs/>
                <w:szCs w:val="24"/>
              </w:rPr>
              <w:t>於最低使用年限內</w:t>
            </w:r>
            <w:r w:rsidRPr="00D53D34">
              <w:rPr>
                <w:rFonts w:ascii="標楷體" w:eastAsia="標楷體" w:hAnsi="標楷體"/>
                <w:bCs/>
                <w:szCs w:val="24"/>
              </w:rPr>
              <w:t>僅能擇一申請。</w:t>
            </w:r>
          </w:p>
          <w:p w14:paraId="192AA29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六)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4B08152A" w14:textId="77777777" w:rsidTr="000F3E34">
        <w:trPr>
          <w:trHeight w:val="6087"/>
        </w:trPr>
        <w:tc>
          <w:tcPr>
            <w:tcW w:w="793" w:type="dxa"/>
            <w:tcBorders>
              <w:top w:val="single" w:sz="4" w:space="0" w:color="auto"/>
              <w:left w:val="single" w:sz="4" w:space="0" w:color="auto"/>
              <w:bottom w:val="single" w:sz="4" w:space="0" w:color="auto"/>
            </w:tcBorders>
            <w:vAlign w:val="center"/>
          </w:tcPr>
          <w:p w14:paraId="55DAFB1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4CDFA08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104</w:t>
            </w:r>
          </w:p>
        </w:tc>
        <w:tc>
          <w:tcPr>
            <w:tcW w:w="1163" w:type="dxa"/>
            <w:tcBorders>
              <w:top w:val="single" w:sz="4" w:space="0" w:color="auto"/>
              <w:left w:val="single" w:sz="4" w:space="0" w:color="auto"/>
              <w:bottom w:val="single" w:sz="4" w:space="0" w:color="auto"/>
            </w:tcBorders>
            <w:vAlign w:val="center"/>
          </w:tcPr>
          <w:p w14:paraId="3A1D7E6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電腦輔具-嘴控滑鼠</w:t>
            </w:r>
          </w:p>
        </w:tc>
        <w:tc>
          <w:tcPr>
            <w:tcW w:w="1530" w:type="dxa"/>
            <w:tcBorders>
              <w:top w:val="single" w:sz="4" w:space="0" w:color="auto"/>
              <w:left w:val="single" w:sz="4" w:space="0" w:color="auto"/>
              <w:bottom w:val="single" w:sz="4" w:space="0" w:color="auto"/>
            </w:tcBorders>
            <w:vAlign w:val="center"/>
          </w:tcPr>
          <w:p w14:paraId="18882EA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 xml:space="preserve">0,000 </w:t>
            </w:r>
          </w:p>
        </w:tc>
        <w:tc>
          <w:tcPr>
            <w:tcW w:w="897" w:type="dxa"/>
            <w:tcBorders>
              <w:top w:val="single" w:sz="4" w:space="0" w:color="auto"/>
              <w:left w:val="single" w:sz="4" w:space="0" w:color="auto"/>
              <w:bottom w:val="single" w:sz="4" w:space="0" w:color="auto"/>
            </w:tcBorders>
            <w:vAlign w:val="center"/>
          </w:tcPr>
          <w:p w14:paraId="3B73B88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17BF64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6BA3E1B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一、補助對象：</w:t>
            </w:r>
          </w:p>
          <w:p w14:paraId="09167D0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】重度以上</w:t>
            </w:r>
            <w:r w:rsidRPr="00D53D34">
              <w:rPr>
                <w:rFonts w:ascii="標楷體" w:eastAsia="標楷體" w:hAnsi="標楷體"/>
                <w:szCs w:val="24"/>
              </w:rPr>
              <w:t>(</w:t>
            </w:r>
            <w:r w:rsidRPr="00D53D34">
              <w:rPr>
                <w:rFonts w:ascii="標楷體" w:eastAsia="標楷體" w:hAnsi="標楷體" w:cs="Calibri" w:hint="eastAsia"/>
                <w:szCs w:val="24"/>
              </w:rPr>
              <w:t>重度以上肢體障礙者</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hint="eastAsia"/>
                <w:bCs/>
                <w:szCs w:val="24"/>
              </w:rPr>
              <w:t>且</w:t>
            </w:r>
            <w:r w:rsidRPr="00D53D34">
              <w:rPr>
                <w:rFonts w:ascii="標楷體" w:eastAsia="標楷體" w:hAnsi="標楷體"/>
                <w:szCs w:val="24"/>
              </w:rPr>
              <w:t>因四肢癱瘓以致無法操作一般滑鼠功能者。</w:t>
            </w:r>
          </w:p>
          <w:p w14:paraId="3EC81A4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)申請電腦輔具-眼控滑鼠</w:t>
            </w:r>
            <w:r w:rsidRPr="00D53D34">
              <w:rPr>
                <w:rFonts w:ascii="標楷體" w:eastAsia="標楷體" w:hAnsi="標楷體" w:hint="eastAsia"/>
                <w:szCs w:val="24"/>
              </w:rPr>
              <w:t>(項次1</w:t>
            </w:r>
            <w:r w:rsidRPr="00D53D34">
              <w:rPr>
                <w:rFonts w:ascii="標楷體" w:eastAsia="標楷體" w:hAnsi="標楷體"/>
                <w:szCs w:val="24"/>
              </w:rPr>
              <w:t>07</w:t>
            </w:r>
            <w:r w:rsidRPr="00D53D34">
              <w:rPr>
                <w:rFonts w:ascii="標楷體" w:eastAsia="標楷體" w:hAnsi="標楷體" w:hint="eastAsia"/>
                <w:szCs w:val="24"/>
              </w:rPr>
              <w:t>)</w:t>
            </w:r>
            <w:r w:rsidRPr="00D53D34">
              <w:rPr>
                <w:rFonts w:ascii="標楷體" w:eastAsia="標楷體" w:hAnsi="標楷體"/>
                <w:szCs w:val="24"/>
              </w:rPr>
              <w:t>者，</w:t>
            </w:r>
            <w:r w:rsidRPr="00D53D34">
              <w:rPr>
                <w:rFonts w:ascii="標楷體" w:eastAsia="標楷體" w:hAnsi="標楷體" w:cs="Times New Roman"/>
                <w:kern w:val="0"/>
                <w:szCs w:val="24"/>
              </w:rPr>
              <w:t>經評估後確定</w:t>
            </w:r>
            <w:r w:rsidRPr="00D53D34">
              <w:rPr>
                <w:rFonts w:ascii="標楷體" w:eastAsia="標楷體" w:hAnsi="標楷體"/>
                <w:szCs w:val="24"/>
              </w:rPr>
              <w:t>電腦輔具</w:t>
            </w:r>
            <w:r w:rsidRPr="00D53D34">
              <w:rPr>
                <w:rFonts w:ascii="標楷體" w:eastAsia="標楷體" w:hAnsi="標楷體" w:hint="eastAsia"/>
                <w:szCs w:val="24"/>
              </w:rPr>
              <w:t>其他項次(項次1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06</w:t>
            </w:r>
            <w:r w:rsidRPr="00D53D34">
              <w:rPr>
                <w:rFonts w:ascii="標楷體" w:eastAsia="標楷體" w:hAnsi="標楷體" w:hint="eastAsia"/>
                <w:szCs w:val="24"/>
              </w:rPr>
              <w:t>)</w:t>
            </w:r>
            <w:r w:rsidRPr="00D53D34">
              <w:rPr>
                <w:rFonts w:ascii="標楷體" w:eastAsia="標楷體" w:hAnsi="標楷體"/>
                <w:szCs w:val="24"/>
              </w:rPr>
              <w:t>無法使用，並能以穩定眼球動作操作滑鼠者</w:t>
            </w:r>
            <w:r w:rsidRPr="00D53D34">
              <w:rPr>
                <w:rFonts w:ascii="標楷體" w:eastAsia="標楷體" w:hAnsi="標楷體" w:cs="Times New Roman"/>
                <w:kern w:val="0"/>
                <w:szCs w:val="24"/>
              </w:rPr>
              <w:t>，同時</w:t>
            </w:r>
            <w:r w:rsidRPr="00D53D34">
              <w:rPr>
                <w:rFonts w:ascii="標楷體" w:eastAsia="標楷體" w:hAnsi="標楷體"/>
                <w:szCs w:val="24"/>
              </w:rPr>
              <w:t>具有基本認知功能，如辨識符號、圖片等</w:t>
            </w:r>
            <w:r w:rsidRPr="00D53D34">
              <w:rPr>
                <w:rFonts w:ascii="標楷體" w:eastAsia="標楷體" w:hAnsi="標楷體" w:cs="Times New Roman"/>
                <w:kern w:val="0"/>
                <w:szCs w:val="24"/>
              </w:rPr>
              <w:t>，始得申請</w:t>
            </w:r>
            <w:r w:rsidRPr="00D53D34">
              <w:rPr>
                <w:rFonts w:ascii="標楷體" w:eastAsia="標楷體" w:hAnsi="標楷體"/>
                <w:szCs w:val="24"/>
              </w:rPr>
              <w:t>。</w:t>
            </w:r>
          </w:p>
          <w:p w14:paraId="1DA5561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w:t>
            </w:r>
            <w:r w:rsidRPr="00D53D34">
              <w:rPr>
                <w:rFonts w:ascii="標楷體" w:eastAsia="標楷體" w:hAnsi="標楷體"/>
                <w:szCs w:val="24"/>
              </w:rPr>
              <w:lastRenderedPageBreak/>
              <w:t>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3)。</w:t>
            </w:r>
          </w:p>
          <w:p w14:paraId="6AE35AB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2F1CBD9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(一)電腦輔具-嘴控滑鼠</w:t>
            </w:r>
            <w:r w:rsidRPr="00D53D34">
              <w:rPr>
                <w:rFonts w:ascii="標楷體" w:eastAsia="標楷體" w:hAnsi="標楷體" w:hint="eastAsia"/>
                <w:szCs w:val="24"/>
              </w:rPr>
              <w:t>(項次</w:t>
            </w:r>
            <w:r w:rsidRPr="00D53D34">
              <w:rPr>
                <w:rFonts w:ascii="標楷體" w:eastAsia="標楷體" w:hAnsi="標楷體"/>
                <w:szCs w:val="24"/>
              </w:rPr>
              <w:t>104</w:t>
            </w:r>
            <w:r w:rsidRPr="00D53D34">
              <w:rPr>
                <w:rFonts w:ascii="標楷體" w:eastAsia="標楷體" w:hAnsi="標楷體" w:hint="eastAsia"/>
                <w:szCs w:val="24"/>
              </w:rPr>
              <w:t>)</w:t>
            </w:r>
            <w:r w:rsidRPr="00D53D34">
              <w:rPr>
                <w:rFonts w:ascii="標楷體" w:eastAsia="標楷體" w:hAnsi="標楷體"/>
                <w:szCs w:val="24"/>
              </w:rPr>
              <w:t>：可用嘴唇以壓力棒感測壓力控制電腦游標及執行滑</w:t>
            </w:r>
            <w:r w:rsidRPr="00D53D34">
              <w:rPr>
                <w:rFonts w:ascii="標楷體" w:eastAsia="標楷體" w:hAnsi="標楷體" w:hint="eastAsia"/>
                <w:szCs w:val="24"/>
              </w:rPr>
              <w:t>鼠</w:t>
            </w:r>
            <w:r w:rsidRPr="00D53D34">
              <w:rPr>
                <w:rFonts w:ascii="標楷體" w:eastAsia="標楷體" w:hAnsi="標楷體" w:cs="Times New Roman"/>
                <w:kern w:val="0"/>
                <w:szCs w:val="24"/>
              </w:rPr>
              <w:t>左鍵、右鍵及拖曳功能</w:t>
            </w:r>
            <w:r w:rsidRPr="00D53D34">
              <w:rPr>
                <w:rFonts w:ascii="標楷體" w:eastAsia="標楷體" w:hAnsi="標楷體"/>
                <w:szCs w:val="24"/>
              </w:rPr>
              <w:t>；或用嘴控搖桿方式控制電腦游標移動，並以吹氣及吸氣方式執行滑</w:t>
            </w:r>
            <w:r w:rsidRPr="00D53D34">
              <w:rPr>
                <w:rFonts w:ascii="標楷體" w:eastAsia="標楷體" w:hAnsi="標楷體" w:hint="eastAsia"/>
                <w:szCs w:val="24"/>
              </w:rPr>
              <w:t>鼠</w:t>
            </w:r>
            <w:r w:rsidRPr="00D53D34">
              <w:rPr>
                <w:rFonts w:ascii="標楷體" w:eastAsia="標楷體" w:hAnsi="標楷體" w:cs="Times New Roman"/>
                <w:kern w:val="0"/>
                <w:szCs w:val="24"/>
              </w:rPr>
              <w:t>左鍵、右鍵及拖曳功能</w:t>
            </w:r>
            <w:r w:rsidRPr="00D53D34">
              <w:rPr>
                <w:rFonts w:ascii="標楷體" w:eastAsia="標楷體" w:hAnsi="標楷體"/>
                <w:szCs w:val="24"/>
              </w:rPr>
              <w:t>。</w:t>
            </w:r>
          </w:p>
          <w:p w14:paraId="7CA2BEF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(二)電腦輔具-紅外線貼片感應滑鼠</w:t>
            </w:r>
            <w:r w:rsidRPr="00D53D34">
              <w:rPr>
                <w:rFonts w:ascii="標楷體" w:eastAsia="標楷體" w:hAnsi="標楷體" w:hint="eastAsia"/>
                <w:szCs w:val="24"/>
              </w:rPr>
              <w:t>(項次</w:t>
            </w:r>
            <w:r w:rsidRPr="00D53D34">
              <w:rPr>
                <w:rFonts w:ascii="標楷體" w:eastAsia="標楷體" w:hAnsi="標楷體"/>
                <w:szCs w:val="24"/>
              </w:rPr>
              <w:t>105</w:t>
            </w:r>
            <w:r w:rsidRPr="00D53D34">
              <w:rPr>
                <w:rFonts w:ascii="標楷體" w:eastAsia="標楷體" w:hAnsi="標楷體" w:hint="eastAsia"/>
                <w:szCs w:val="24"/>
              </w:rPr>
              <w:t>)</w:t>
            </w:r>
            <w:r w:rsidRPr="00D53D34">
              <w:rPr>
                <w:rFonts w:ascii="標楷體" w:eastAsia="標楷體" w:hAnsi="標楷體"/>
                <w:szCs w:val="24"/>
              </w:rPr>
              <w:t>：可用移動身體部位或五官動作來操控紅外線偵測之反光貼片，以控制電腦游標並可執行滑</w:t>
            </w:r>
            <w:r w:rsidRPr="00D53D34">
              <w:rPr>
                <w:rFonts w:ascii="標楷體" w:eastAsia="標楷體" w:hAnsi="標楷體" w:hint="eastAsia"/>
                <w:szCs w:val="24"/>
              </w:rPr>
              <w:t>鼠</w:t>
            </w:r>
            <w:r w:rsidRPr="00D53D34">
              <w:rPr>
                <w:rFonts w:ascii="標楷體" w:eastAsia="標楷體" w:hAnsi="標楷體" w:cs="Times New Roman"/>
                <w:kern w:val="0"/>
                <w:szCs w:val="24"/>
              </w:rPr>
              <w:t>左鍵、右鍵及拖曳功能</w:t>
            </w:r>
            <w:r w:rsidRPr="00D53D34">
              <w:rPr>
                <w:rFonts w:ascii="標楷體" w:eastAsia="標楷體" w:hAnsi="標楷體"/>
                <w:szCs w:val="24"/>
              </w:rPr>
              <w:t>。</w:t>
            </w:r>
          </w:p>
          <w:p w14:paraId="0A84296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hint="eastAsia"/>
                <w:szCs w:val="24"/>
              </w:rPr>
              <w:t>電腦輔具-</w:t>
            </w:r>
            <w:r w:rsidRPr="00D53D34">
              <w:rPr>
                <w:rFonts w:ascii="標楷體" w:eastAsia="標楷體" w:hAnsi="標楷體" w:cs="Times New Roman"/>
                <w:kern w:val="0"/>
                <w:szCs w:val="24"/>
              </w:rPr>
              <w:t>陀螺儀動作感應</w:t>
            </w:r>
            <w:r w:rsidRPr="00D53D34">
              <w:rPr>
                <w:rFonts w:ascii="標楷體" w:eastAsia="標楷體" w:hAnsi="標楷體"/>
                <w:szCs w:val="24"/>
              </w:rPr>
              <w:t>滑鼠</w:t>
            </w:r>
            <w:r w:rsidRPr="00D53D34">
              <w:rPr>
                <w:rFonts w:ascii="標楷體" w:eastAsia="標楷體" w:hAnsi="標楷體" w:hint="eastAsia"/>
                <w:szCs w:val="24"/>
              </w:rPr>
              <w:t>(項次1</w:t>
            </w:r>
            <w:r w:rsidRPr="00D53D34">
              <w:rPr>
                <w:rFonts w:ascii="標楷體" w:eastAsia="標楷體" w:hAnsi="標楷體"/>
                <w:szCs w:val="24"/>
              </w:rPr>
              <w:t>06</w:t>
            </w:r>
            <w:r w:rsidRPr="00D53D34">
              <w:rPr>
                <w:rFonts w:ascii="標楷體" w:eastAsia="標楷體" w:hAnsi="標楷體" w:hint="eastAsia"/>
                <w:szCs w:val="24"/>
              </w:rPr>
              <w:t>)：</w:t>
            </w:r>
            <w:r w:rsidRPr="00D53D34">
              <w:rPr>
                <w:rFonts w:ascii="標楷體" w:eastAsia="標楷體" w:hAnsi="標楷體" w:cs="Times New Roman"/>
                <w:kern w:val="0"/>
                <w:szCs w:val="24"/>
              </w:rPr>
              <w:t>可自主選擇穿戴於頭部或四肢之裝置，利用陀螺儀偵測肢體動作以控制電腦游標，透過無線傳輸方式，藉自身內建軟體，以執行滑鼠左鍵、右鍵及拖曳功能，且具備可連接特殊開關之插槽；本項裝置應支援無需進行配對之隨插即用功能。</w:t>
            </w:r>
          </w:p>
          <w:p w14:paraId="0B340B3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電腦輔具-眼控滑鼠</w:t>
            </w:r>
            <w:r w:rsidRPr="00D53D34">
              <w:rPr>
                <w:rFonts w:ascii="標楷體" w:eastAsia="標楷體" w:hAnsi="標楷體" w:hint="eastAsia"/>
                <w:szCs w:val="24"/>
              </w:rPr>
              <w:t>(項次</w:t>
            </w:r>
            <w:r w:rsidRPr="00D53D34">
              <w:rPr>
                <w:rFonts w:ascii="標楷體" w:eastAsia="標楷體" w:hAnsi="標楷體"/>
                <w:szCs w:val="24"/>
              </w:rPr>
              <w:t>107</w:t>
            </w:r>
            <w:r w:rsidRPr="00D53D34">
              <w:rPr>
                <w:rFonts w:ascii="標楷體" w:eastAsia="標楷體" w:hAnsi="標楷體" w:hint="eastAsia"/>
                <w:szCs w:val="24"/>
              </w:rPr>
              <w:t>)</w:t>
            </w:r>
            <w:r w:rsidRPr="00D53D34">
              <w:rPr>
                <w:rFonts w:ascii="標楷體" w:eastAsia="標楷體" w:hAnsi="標楷體"/>
                <w:szCs w:val="24"/>
              </w:rPr>
              <w:t>：可用追蹤瞳孔相對位置來控制電腦游標並可執行滑鼠左鍵</w:t>
            </w:r>
            <w:r w:rsidRPr="00D53D34">
              <w:rPr>
                <w:rFonts w:ascii="標楷體" w:eastAsia="標楷體" w:hAnsi="標楷體" w:cs="Times New Roman" w:hint="eastAsia"/>
                <w:kern w:val="0"/>
                <w:szCs w:val="24"/>
              </w:rPr>
              <w:t>、</w:t>
            </w:r>
            <w:r w:rsidRPr="00D53D34">
              <w:rPr>
                <w:rFonts w:ascii="標楷體" w:eastAsia="標楷體" w:hAnsi="標楷體" w:cs="Times New Roman"/>
                <w:kern w:val="0"/>
                <w:szCs w:val="24"/>
              </w:rPr>
              <w:t>右鍵及拖曳</w:t>
            </w:r>
            <w:r w:rsidRPr="00D53D34">
              <w:rPr>
                <w:rFonts w:ascii="標楷體" w:eastAsia="標楷體" w:hAnsi="標楷體"/>
                <w:szCs w:val="24"/>
              </w:rPr>
              <w:t>功能；且須提供眼控校正與訓練軟體。</w:t>
            </w:r>
          </w:p>
          <w:p w14:paraId="669FE1F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r w:rsidRPr="00D53D34">
              <w:rPr>
                <w:rFonts w:ascii="標楷體" w:eastAsia="標楷體" w:hAnsi="標楷體"/>
                <w:szCs w:val="24"/>
              </w:rPr>
              <w:br w:type="page"/>
            </w:r>
          </w:p>
          <w:p w14:paraId="1EAC095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w:t>
            </w:r>
            <w:r w:rsidRPr="00D53D34">
              <w:rPr>
                <w:rFonts w:ascii="標楷體" w:eastAsia="標楷體" w:hAnsi="標楷體" w:hint="eastAsia"/>
                <w:szCs w:val="24"/>
              </w:rPr>
              <w:t>申請者</w:t>
            </w:r>
            <w:r w:rsidRPr="00D53D34">
              <w:rPr>
                <w:rFonts w:ascii="標楷體" w:eastAsia="標楷體" w:hAnsi="標楷體"/>
                <w:szCs w:val="24"/>
              </w:rPr>
              <w:t>須具備個人</w:t>
            </w:r>
            <w:r w:rsidRPr="00D53D34">
              <w:rPr>
                <w:rFonts w:ascii="標楷體" w:eastAsia="標楷體" w:hAnsi="標楷體" w:hint="eastAsia"/>
                <w:szCs w:val="24"/>
              </w:rPr>
              <w:t>可使用之</w:t>
            </w:r>
            <w:r w:rsidRPr="00D53D34">
              <w:rPr>
                <w:rFonts w:ascii="標楷體" w:eastAsia="標楷體" w:hAnsi="標楷體"/>
                <w:szCs w:val="24"/>
              </w:rPr>
              <w:t>電腦基本配備(包括電腦主機、螢幕、鍵盤)</w:t>
            </w:r>
            <w:r w:rsidRPr="00D53D34">
              <w:rPr>
                <w:rFonts w:ascii="標楷體" w:eastAsia="標楷體" w:hAnsi="標楷體"/>
                <w:szCs w:val="24"/>
              </w:rPr>
              <w:br w:type="page"/>
            </w:r>
            <w:r w:rsidRPr="00D53D34">
              <w:rPr>
                <w:rFonts w:ascii="標楷體" w:eastAsia="標楷體" w:hAnsi="標楷體" w:hint="eastAsia"/>
                <w:szCs w:val="24"/>
              </w:rPr>
              <w:t>。</w:t>
            </w:r>
          </w:p>
          <w:p w14:paraId="48EFDF5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)依評估結果</w:t>
            </w:r>
            <w:r w:rsidRPr="00D53D34">
              <w:rPr>
                <w:rFonts w:ascii="標楷體" w:eastAsia="標楷體" w:hAnsi="標楷體" w:hint="eastAsia"/>
                <w:szCs w:val="24"/>
              </w:rPr>
              <w:t>，電腦輔具</w:t>
            </w:r>
            <w:r w:rsidRPr="00D53D34">
              <w:rPr>
                <w:rFonts w:ascii="標楷體" w:eastAsia="標楷體" w:hAnsi="標楷體"/>
                <w:szCs w:val="24"/>
              </w:rPr>
              <w:t>各</w:t>
            </w:r>
            <w:r w:rsidRPr="00D53D34">
              <w:rPr>
                <w:rFonts w:ascii="標楷體" w:eastAsia="標楷體" w:hAnsi="標楷體" w:hint="eastAsia"/>
                <w:szCs w:val="24"/>
              </w:rPr>
              <w:t>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07)須</w:t>
            </w:r>
            <w:r w:rsidRPr="00D53D34">
              <w:rPr>
                <w:rFonts w:ascii="標楷體" w:eastAsia="標楷體" w:hAnsi="標楷體" w:hint="eastAsia"/>
                <w:szCs w:val="24"/>
              </w:rPr>
              <w:t>搭配</w:t>
            </w:r>
            <w:r w:rsidRPr="00D53D34">
              <w:rPr>
                <w:rFonts w:ascii="標楷體" w:eastAsia="標楷體" w:hAnsi="標楷體"/>
                <w:szCs w:val="24"/>
              </w:rPr>
              <w:t>溝通或電腦輔具用</w:t>
            </w:r>
            <w:r w:rsidRPr="00D53D34">
              <w:rPr>
                <w:rFonts w:ascii="標楷體" w:eastAsia="標楷體" w:hAnsi="標楷體"/>
                <w:szCs w:val="24"/>
              </w:rPr>
              <w:lastRenderedPageBreak/>
              <w:t>特殊開關</w:t>
            </w:r>
            <w:r w:rsidRPr="00D53D34">
              <w:rPr>
                <w:rFonts w:ascii="標楷體" w:eastAsia="標楷體" w:hAnsi="標楷體" w:hint="eastAsia"/>
                <w:szCs w:val="24"/>
              </w:rPr>
              <w:t>(項次1</w:t>
            </w:r>
            <w:r w:rsidRPr="00D53D34">
              <w:rPr>
                <w:rFonts w:ascii="標楷體" w:eastAsia="標楷體" w:hAnsi="標楷體"/>
                <w:szCs w:val="24"/>
              </w:rPr>
              <w:t>01</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3558136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)依評估結果</w:t>
            </w:r>
            <w:r w:rsidRPr="00D53D34">
              <w:rPr>
                <w:rFonts w:ascii="標楷體" w:eastAsia="標楷體" w:hAnsi="標楷體" w:hint="eastAsia"/>
                <w:szCs w:val="24"/>
              </w:rPr>
              <w:t>，電腦輔具</w:t>
            </w:r>
            <w:r w:rsidRPr="00D53D34">
              <w:rPr>
                <w:rFonts w:ascii="標楷體" w:eastAsia="標楷體" w:hAnsi="標楷體"/>
                <w:szCs w:val="24"/>
              </w:rPr>
              <w:t>各</w:t>
            </w:r>
            <w:r w:rsidRPr="00D53D34">
              <w:rPr>
                <w:rFonts w:ascii="標楷體" w:eastAsia="標楷體" w:hAnsi="標楷體" w:hint="eastAsia"/>
                <w:szCs w:val="24"/>
              </w:rPr>
              <w:t>項次(項次1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07)須</w:t>
            </w:r>
            <w:r w:rsidRPr="00D53D34">
              <w:rPr>
                <w:rFonts w:ascii="標楷體" w:eastAsia="標楷體" w:hAnsi="標楷體" w:hint="eastAsia"/>
                <w:szCs w:val="24"/>
              </w:rPr>
              <w:t>搭配</w:t>
            </w:r>
            <w:r w:rsidRPr="00D53D34">
              <w:rPr>
                <w:rFonts w:ascii="標楷體" w:eastAsia="標楷體" w:hAnsi="標楷體"/>
                <w:szCs w:val="24"/>
              </w:rPr>
              <w:t>電腦輔具用滑鼠鍵盤模擬器</w:t>
            </w:r>
            <w:r w:rsidRPr="00D53D34">
              <w:rPr>
                <w:rFonts w:ascii="標楷體" w:eastAsia="標楷體" w:hAnsi="標楷體" w:hint="eastAsia"/>
                <w:szCs w:val="24"/>
              </w:rPr>
              <w:t>(項次1</w:t>
            </w:r>
            <w:r w:rsidRPr="00D53D34">
              <w:rPr>
                <w:rFonts w:ascii="標楷體" w:eastAsia="標楷體" w:hAnsi="標楷體"/>
                <w:szCs w:val="24"/>
              </w:rPr>
              <w:t>02</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0EED277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)依評估結果</w:t>
            </w:r>
            <w:r w:rsidRPr="00D53D34">
              <w:rPr>
                <w:rFonts w:ascii="標楷體" w:eastAsia="標楷體" w:hAnsi="標楷體" w:hint="eastAsia"/>
                <w:szCs w:val="24"/>
              </w:rPr>
              <w:t>，電腦輔具</w:t>
            </w:r>
            <w:r w:rsidRPr="00D53D34">
              <w:rPr>
                <w:rFonts w:ascii="標楷體" w:eastAsia="標楷體" w:hAnsi="標楷體"/>
                <w:szCs w:val="24"/>
              </w:rPr>
              <w:t>各</w:t>
            </w:r>
            <w:r w:rsidRPr="00D53D34">
              <w:rPr>
                <w:rFonts w:ascii="標楷體" w:eastAsia="標楷體" w:hAnsi="標楷體" w:hint="eastAsia"/>
                <w:szCs w:val="24"/>
              </w:rPr>
              <w:t>項次(項次1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07)須</w:t>
            </w:r>
            <w:r w:rsidRPr="00D53D34">
              <w:rPr>
                <w:rFonts w:ascii="標楷體" w:eastAsia="標楷體" w:hAnsi="標楷體" w:hint="eastAsia"/>
                <w:szCs w:val="24"/>
              </w:rPr>
              <w:t>搭配</w:t>
            </w:r>
            <w:r w:rsidRPr="00D53D34">
              <w:rPr>
                <w:rFonts w:ascii="標楷體" w:eastAsia="標楷體" w:hAnsi="標楷體"/>
                <w:szCs w:val="24"/>
              </w:rPr>
              <w:t>溝通或電腦輔具用支撐固定器</w:t>
            </w:r>
            <w:r w:rsidRPr="00D53D34">
              <w:rPr>
                <w:rFonts w:ascii="標楷體" w:eastAsia="標楷體" w:hAnsi="標楷體" w:hint="eastAsia"/>
                <w:szCs w:val="24"/>
              </w:rPr>
              <w:t>(項次1</w:t>
            </w:r>
            <w:r w:rsidRPr="00D53D34">
              <w:rPr>
                <w:rFonts w:ascii="標楷體" w:eastAsia="標楷體" w:hAnsi="標楷體"/>
                <w:szCs w:val="24"/>
              </w:rPr>
              <w:t>08</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3B10D4C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w:t>
            </w:r>
            <w:r w:rsidRPr="00D53D34">
              <w:rPr>
                <w:rFonts w:ascii="標楷體" w:eastAsia="標楷體" w:hAnsi="標楷體" w:hint="eastAsia"/>
                <w:szCs w:val="24"/>
              </w:rPr>
              <w:t>電腦輔具</w:t>
            </w:r>
            <w:r w:rsidRPr="00D53D34">
              <w:rPr>
                <w:rFonts w:ascii="標楷體" w:eastAsia="標楷體" w:hAnsi="標楷體"/>
                <w:szCs w:val="24"/>
              </w:rPr>
              <w:t>各</w:t>
            </w:r>
            <w:r w:rsidRPr="00D53D34">
              <w:rPr>
                <w:rFonts w:ascii="標楷體" w:eastAsia="標楷體" w:hAnsi="標楷體" w:hint="eastAsia"/>
                <w:szCs w:val="24"/>
              </w:rPr>
              <w:t>項次(項次1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07)</w:t>
            </w:r>
            <w:r w:rsidRPr="00D53D34">
              <w:rPr>
                <w:rFonts w:ascii="標楷體" w:eastAsia="標楷體" w:hAnsi="標楷體" w:hint="eastAsia"/>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0FBFC57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57F428C5" w14:textId="77777777" w:rsidTr="000F3E34">
        <w:trPr>
          <w:trHeight w:val="6293"/>
        </w:trPr>
        <w:tc>
          <w:tcPr>
            <w:tcW w:w="793" w:type="dxa"/>
            <w:tcBorders>
              <w:top w:val="single" w:sz="4" w:space="0" w:color="auto"/>
              <w:left w:val="single" w:sz="4" w:space="0" w:color="auto"/>
              <w:bottom w:val="single" w:sz="4" w:space="0" w:color="auto"/>
            </w:tcBorders>
            <w:vAlign w:val="center"/>
          </w:tcPr>
          <w:p w14:paraId="1020D46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5681860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105</w:t>
            </w:r>
          </w:p>
        </w:tc>
        <w:tc>
          <w:tcPr>
            <w:tcW w:w="1163" w:type="dxa"/>
            <w:tcBorders>
              <w:top w:val="single" w:sz="4" w:space="0" w:color="auto"/>
              <w:left w:val="single" w:sz="4" w:space="0" w:color="auto"/>
              <w:bottom w:val="single" w:sz="4" w:space="0" w:color="auto"/>
            </w:tcBorders>
            <w:vAlign w:val="center"/>
          </w:tcPr>
          <w:p w14:paraId="42008C9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電腦輔具-紅外線貼片感應滑鼠</w:t>
            </w:r>
          </w:p>
        </w:tc>
        <w:tc>
          <w:tcPr>
            <w:tcW w:w="1530" w:type="dxa"/>
            <w:tcBorders>
              <w:top w:val="single" w:sz="4" w:space="0" w:color="auto"/>
              <w:left w:val="single" w:sz="4" w:space="0" w:color="auto"/>
              <w:bottom w:val="single" w:sz="4" w:space="0" w:color="auto"/>
            </w:tcBorders>
            <w:vAlign w:val="center"/>
          </w:tcPr>
          <w:p w14:paraId="2A1F78D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146AC79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5F77A14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tcBorders>
          </w:tcPr>
          <w:p w14:paraId="0B730E31" w14:textId="77777777" w:rsidR="00BB0147" w:rsidRPr="00D53D34" w:rsidRDefault="00BB0147" w:rsidP="000F3E34">
            <w:pPr>
              <w:contextualSpacing/>
              <w:jc w:val="both"/>
              <w:rPr>
                <w:rFonts w:ascii="標楷體" w:eastAsia="標楷體" w:hAnsi="標楷體"/>
                <w:szCs w:val="24"/>
              </w:rPr>
            </w:pPr>
          </w:p>
        </w:tc>
      </w:tr>
      <w:tr w:rsidR="00BB0147" w:rsidRPr="00D53D34" w14:paraId="69A06BAE" w14:textId="77777777" w:rsidTr="000F3E34">
        <w:trPr>
          <w:trHeight w:val="6292"/>
        </w:trPr>
        <w:tc>
          <w:tcPr>
            <w:tcW w:w="793" w:type="dxa"/>
            <w:tcBorders>
              <w:top w:val="single" w:sz="4" w:space="0" w:color="auto"/>
              <w:left w:val="single" w:sz="4" w:space="0" w:color="auto"/>
              <w:bottom w:val="single" w:sz="4" w:space="0" w:color="auto"/>
            </w:tcBorders>
            <w:vAlign w:val="center"/>
          </w:tcPr>
          <w:p w14:paraId="4CCCE58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6B8E75A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106</w:t>
            </w:r>
          </w:p>
        </w:tc>
        <w:tc>
          <w:tcPr>
            <w:tcW w:w="1163" w:type="dxa"/>
            <w:tcBorders>
              <w:top w:val="single" w:sz="4" w:space="0" w:color="auto"/>
              <w:left w:val="single" w:sz="4" w:space="0" w:color="auto"/>
              <w:bottom w:val="single" w:sz="4" w:space="0" w:color="auto"/>
            </w:tcBorders>
            <w:vAlign w:val="center"/>
          </w:tcPr>
          <w:p w14:paraId="5345AE4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電腦輔具-</w:t>
            </w:r>
            <w:r w:rsidRPr="00D53D34">
              <w:rPr>
                <w:rFonts w:ascii="標楷體" w:eastAsia="標楷體" w:hAnsi="標楷體" w:cs="Times New Roman"/>
                <w:kern w:val="0"/>
                <w:szCs w:val="24"/>
              </w:rPr>
              <w:t>陀螺儀動作感應</w:t>
            </w:r>
            <w:r w:rsidRPr="00D53D34">
              <w:rPr>
                <w:rFonts w:ascii="標楷體" w:eastAsia="標楷體" w:hAnsi="標楷體"/>
                <w:szCs w:val="24"/>
              </w:rPr>
              <w:t>滑鼠</w:t>
            </w:r>
          </w:p>
        </w:tc>
        <w:tc>
          <w:tcPr>
            <w:tcW w:w="1530" w:type="dxa"/>
            <w:tcBorders>
              <w:top w:val="single" w:sz="4" w:space="0" w:color="auto"/>
              <w:left w:val="single" w:sz="4" w:space="0" w:color="auto"/>
              <w:bottom w:val="single" w:sz="4" w:space="0" w:color="auto"/>
            </w:tcBorders>
            <w:vAlign w:val="center"/>
          </w:tcPr>
          <w:p w14:paraId="333B2B9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00030A6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0FB207A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3BDB5D8B" w14:textId="77777777" w:rsidR="00BB0147" w:rsidRPr="00D53D34" w:rsidRDefault="00BB0147" w:rsidP="000F3E34">
            <w:pPr>
              <w:contextualSpacing/>
              <w:jc w:val="both"/>
              <w:rPr>
                <w:rFonts w:ascii="標楷體" w:eastAsia="標楷體" w:hAnsi="標楷體"/>
                <w:bCs/>
                <w:szCs w:val="24"/>
              </w:rPr>
            </w:pPr>
          </w:p>
        </w:tc>
      </w:tr>
      <w:tr w:rsidR="00BB0147" w:rsidRPr="00D53D34" w14:paraId="02DB8419" w14:textId="77777777" w:rsidTr="000F3E34">
        <w:trPr>
          <w:trHeight w:val="6293"/>
        </w:trPr>
        <w:tc>
          <w:tcPr>
            <w:tcW w:w="793" w:type="dxa"/>
            <w:tcBorders>
              <w:top w:val="single" w:sz="4" w:space="0" w:color="auto"/>
              <w:left w:val="single" w:sz="4" w:space="0" w:color="auto"/>
              <w:bottom w:val="single" w:sz="4" w:space="0" w:color="auto"/>
            </w:tcBorders>
            <w:vAlign w:val="center"/>
          </w:tcPr>
          <w:p w14:paraId="4A4FF3F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784FFB7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107</w:t>
            </w:r>
          </w:p>
        </w:tc>
        <w:tc>
          <w:tcPr>
            <w:tcW w:w="1163" w:type="dxa"/>
            <w:tcBorders>
              <w:top w:val="single" w:sz="4" w:space="0" w:color="auto"/>
              <w:left w:val="single" w:sz="4" w:space="0" w:color="auto"/>
              <w:bottom w:val="single" w:sz="4" w:space="0" w:color="auto"/>
            </w:tcBorders>
            <w:vAlign w:val="center"/>
          </w:tcPr>
          <w:p w14:paraId="2F6ED3C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電腦輔具-眼控滑鼠</w:t>
            </w:r>
          </w:p>
        </w:tc>
        <w:tc>
          <w:tcPr>
            <w:tcW w:w="1530" w:type="dxa"/>
            <w:tcBorders>
              <w:top w:val="single" w:sz="4" w:space="0" w:color="auto"/>
              <w:left w:val="single" w:sz="4" w:space="0" w:color="auto"/>
              <w:bottom w:val="single" w:sz="4" w:space="0" w:color="auto"/>
            </w:tcBorders>
            <w:vAlign w:val="center"/>
          </w:tcPr>
          <w:p w14:paraId="49C05C1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7</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739947B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5A6189F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6AF63852" w14:textId="77777777" w:rsidR="00BB0147" w:rsidRPr="00D53D34" w:rsidRDefault="00BB0147" w:rsidP="000F3E34">
            <w:pPr>
              <w:contextualSpacing/>
              <w:jc w:val="both"/>
              <w:rPr>
                <w:rFonts w:ascii="標楷體" w:eastAsia="標楷體" w:hAnsi="標楷體"/>
                <w:bCs/>
                <w:szCs w:val="24"/>
              </w:rPr>
            </w:pPr>
          </w:p>
        </w:tc>
      </w:tr>
      <w:tr w:rsidR="00BB0147" w:rsidRPr="00D53D34" w14:paraId="02C89EE5" w14:textId="77777777" w:rsidTr="000F3E34">
        <w:trPr>
          <w:trHeight w:val="4244"/>
        </w:trPr>
        <w:tc>
          <w:tcPr>
            <w:tcW w:w="793" w:type="dxa"/>
            <w:tcBorders>
              <w:top w:val="single" w:sz="4" w:space="0" w:color="auto"/>
              <w:left w:val="single" w:sz="4" w:space="0" w:color="auto"/>
              <w:bottom w:val="single" w:sz="4" w:space="0" w:color="auto"/>
            </w:tcBorders>
            <w:vAlign w:val="center"/>
          </w:tcPr>
          <w:p w14:paraId="3A67728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溝通及資訊</w:t>
            </w:r>
            <w:r w:rsidRPr="00D53D34">
              <w:rPr>
                <w:rFonts w:ascii="標楷體" w:eastAsia="標楷體" w:hAnsi="標楷體"/>
              </w:rPr>
              <w:t>輔具</w:t>
            </w:r>
            <w:r w:rsidRPr="00D53D34">
              <w:rPr>
                <w:rFonts w:ascii="標楷體" w:eastAsia="標楷體" w:hAnsi="標楷體"/>
                <w:szCs w:val="24"/>
              </w:rPr>
              <w:t>-電腦</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2DA238E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108</w:t>
            </w:r>
          </w:p>
        </w:tc>
        <w:tc>
          <w:tcPr>
            <w:tcW w:w="1163" w:type="dxa"/>
            <w:tcBorders>
              <w:top w:val="single" w:sz="4" w:space="0" w:color="auto"/>
              <w:left w:val="single" w:sz="4" w:space="0" w:color="auto"/>
              <w:bottom w:val="single" w:sz="4" w:space="0" w:color="auto"/>
            </w:tcBorders>
            <w:vAlign w:val="center"/>
          </w:tcPr>
          <w:p w14:paraId="436EEBA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溝通或電腦輔具用支撐固定器</w:t>
            </w:r>
          </w:p>
        </w:tc>
        <w:tc>
          <w:tcPr>
            <w:tcW w:w="1530" w:type="dxa"/>
            <w:tcBorders>
              <w:top w:val="single" w:sz="4" w:space="0" w:color="auto"/>
              <w:left w:val="single" w:sz="4" w:space="0" w:color="auto"/>
              <w:bottom w:val="single" w:sz="4" w:space="0" w:color="auto"/>
            </w:tcBorders>
            <w:vAlign w:val="center"/>
          </w:tcPr>
          <w:p w14:paraId="11538D2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D5A29E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706EAA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tcPr>
          <w:p w14:paraId="7F659B3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一、補助對象：應符合溝通或電腦輔具之補助對象者。</w:t>
            </w:r>
          </w:p>
          <w:p w14:paraId="7800081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3443FB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(一)經相關專科醫師開立診斷證明書及相關專業治療師出具輔具評估報告書(輔具評估報告書格式編號14)。</w:t>
            </w:r>
          </w:p>
          <w:p w14:paraId="2F145BE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4)。</w:t>
            </w:r>
          </w:p>
          <w:p w14:paraId="3B16972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三、規格或功能規範：透過可固定於輪椅、桌上、床架上之夾具或可移動及固定於地面上的附輪底座，以具</w:t>
            </w:r>
            <w:r w:rsidRPr="00D53D34">
              <w:rPr>
                <w:rFonts w:ascii="標楷體" w:eastAsia="標楷體" w:hAnsi="標楷體" w:hint="eastAsia"/>
                <w:szCs w:val="24"/>
              </w:rPr>
              <w:t>3</w:t>
            </w:r>
            <w:r w:rsidRPr="00D53D34">
              <w:rPr>
                <w:rFonts w:ascii="標楷體" w:eastAsia="標楷體" w:hAnsi="標楷體"/>
                <w:szCs w:val="24"/>
              </w:rPr>
              <w:t>個以上可調角度並</w:t>
            </w:r>
            <w:r w:rsidRPr="00D53D34">
              <w:rPr>
                <w:rFonts w:ascii="標楷體" w:eastAsia="標楷體" w:hAnsi="標楷體"/>
                <w:bCs/>
                <w:szCs w:val="24"/>
              </w:rPr>
              <w:t>可固定關節之系統</w:t>
            </w:r>
            <w:r w:rsidRPr="00D53D34">
              <w:rPr>
                <w:rFonts w:ascii="標楷體" w:eastAsia="標楷體" w:hAnsi="標楷體"/>
                <w:szCs w:val="24"/>
              </w:rPr>
              <w:t>，支撐並固定溝通輔具、筆記型(或平板)電腦或電腦輔具之各</w:t>
            </w:r>
            <w:r w:rsidRPr="00D53D34">
              <w:rPr>
                <w:rFonts w:ascii="標楷體" w:eastAsia="標楷體" w:hAnsi="標楷體"/>
                <w:szCs w:val="24"/>
              </w:rPr>
              <w:lastRenderedPageBreak/>
              <w:t>式聯結器，前述可調角度之關節其中至少</w:t>
            </w:r>
            <w:r w:rsidRPr="00D53D34">
              <w:rPr>
                <w:rFonts w:ascii="標楷體" w:eastAsia="標楷體" w:hAnsi="標楷體" w:hint="eastAsia"/>
                <w:szCs w:val="24"/>
              </w:rPr>
              <w:t>2</w:t>
            </w:r>
            <w:r w:rsidRPr="00D53D34">
              <w:rPr>
                <w:rFonts w:ascii="標楷體" w:eastAsia="標楷體" w:hAnsi="標楷體"/>
                <w:szCs w:val="24"/>
              </w:rPr>
              <w:t>個可各做</w:t>
            </w:r>
            <w:r w:rsidRPr="00D53D34">
              <w:rPr>
                <w:rFonts w:ascii="標楷體" w:eastAsia="標楷體" w:hAnsi="標楷體" w:hint="eastAsia"/>
                <w:szCs w:val="24"/>
              </w:rPr>
              <w:t>270</w:t>
            </w:r>
            <w:r w:rsidRPr="00D53D34">
              <w:rPr>
                <w:rFonts w:ascii="標楷體" w:eastAsia="標楷體" w:hAnsi="標楷體"/>
                <w:szCs w:val="24"/>
              </w:rPr>
              <w:t>度角度旋轉調整，且最少承重</w:t>
            </w:r>
            <w:r w:rsidRPr="00D53D34">
              <w:rPr>
                <w:rFonts w:ascii="標楷體" w:eastAsia="標楷體" w:hAnsi="標楷體" w:hint="eastAsia"/>
                <w:szCs w:val="24"/>
              </w:rPr>
              <w:t>2</w:t>
            </w:r>
            <w:r w:rsidRPr="00D53D34">
              <w:rPr>
                <w:rFonts w:ascii="標楷體" w:eastAsia="標楷體" w:hAnsi="標楷體"/>
                <w:szCs w:val="24"/>
              </w:rPr>
              <w:t>公斤以上。</w:t>
            </w:r>
          </w:p>
          <w:p w14:paraId="6CB215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6FC2B4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(一)依評估結果</w:t>
            </w:r>
            <w:r w:rsidRPr="00D53D34">
              <w:rPr>
                <w:rFonts w:ascii="標楷體" w:eastAsia="標楷體" w:hAnsi="標楷體" w:hint="eastAsia"/>
                <w:szCs w:val="24"/>
              </w:rPr>
              <w:t>，溝通輔具</w:t>
            </w:r>
            <w:r w:rsidRPr="00D53D34">
              <w:rPr>
                <w:rFonts w:ascii="標楷體" w:eastAsia="標楷體" w:hAnsi="標楷體"/>
                <w:szCs w:val="24"/>
              </w:rPr>
              <w:t>各</w:t>
            </w:r>
            <w:r w:rsidRPr="00D53D34">
              <w:rPr>
                <w:rFonts w:ascii="標楷體" w:eastAsia="標楷體" w:hAnsi="標楷體" w:hint="eastAsia"/>
                <w:szCs w:val="24"/>
              </w:rPr>
              <w:t>項次(項次9</w:t>
            </w:r>
            <w:r w:rsidRPr="00D53D34">
              <w:rPr>
                <w:rFonts w:ascii="標楷體" w:eastAsia="標楷體" w:hAnsi="標楷體"/>
                <w:szCs w:val="24"/>
              </w:rPr>
              <w:t>4</w:t>
            </w:r>
            <w:r w:rsidRPr="00D53D34">
              <w:rPr>
                <w:rFonts w:ascii="標楷體" w:eastAsia="標楷體" w:hAnsi="標楷體" w:hint="eastAsia"/>
                <w:szCs w:val="24"/>
              </w:rPr>
              <w:t>至1</w:t>
            </w:r>
            <w:r w:rsidRPr="00D53D34">
              <w:rPr>
                <w:rFonts w:ascii="標楷體" w:eastAsia="標楷體" w:hAnsi="標楷體"/>
                <w:szCs w:val="24"/>
              </w:rPr>
              <w:t>00</w:t>
            </w:r>
            <w:r w:rsidRPr="00D53D34">
              <w:rPr>
                <w:rFonts w:ascii="標楷體" w:eastAsia="標楷體" w:hAnsi="標楷體" w:hint="eastAsia"/>
                <w:szCs w:val="24"/>
              </w:rPr>
              <w:t>)或電腦輔具</w:t>
            </w:r>
            <w:r w:rsidRPr="00D53D34">
              <w:rPr>
                <w:rFonts w:ascii="標楷體" w:eastAsia="標楷體" w:hAnsi="標楷體"/>
                <w:szCs w:val="24"/>
              </w:rPr>
              <w:t>各</w:t>
            </w:r>
            <w:r w:rsidRPr="00D53D34">
              <w:rPr>
                <w:rFonts w:ascii="標楷體" w:eastAsia="標楷體" w:hAnsi="標楷體" w:hint="eastAsia"/>
                <w:szCs w:val="24"/>
              </w:rPr>
              <w:t>項次(項次1</w:t>
            </w:r>
            <w:r w:rsidRPr="00D53D34">
              <w:rPr>
                <w:rFonts w:ascii="標楷體" w:eastAsia="標楷體" w:hAnsi="標楷體"/>
                <w:szCs w:val="24"/>
              </w:rPr>
              <w:t>03</w:t>
            </w:r>
            <w:r w:rsidRPr="00D53D34">
              <w:rPr>
                <w:rFonts w:ascii="標楷體" w:eastAsia="標楷體" w:hAnsi="標楷體" w:hint="eastAsia"/>
                <w:szCs w:val="24"/>
              </w:rPr>
              <w:t>至1</w:t>
            </w:r>
            <w:r w:rsidRPr="00D53D34">
              <w:rPr>
                <w:rFonts w:ascii="標楷體" w:eastAsia="標楷體" w:hAnsi="標楷體"/>
                <w:szCs w:val="24"/>
              </w:rPr>
              <w:t>07)須</w:t>
            </w:r>
            <w:r w:rsidRPr="00D53D34">
              <w:rPr>
                <w:rFonts w:ascii="標楷體" w:eastAsia="標楷體" w:hAnsi="標楷體" w:hint="eastAsia"/>
                <w:szCs w:val="24"/>
              </w:rPr>
              <w:t>搭配</w:t>
            </w:r>
            <w:r w:rsidRPr="00D53D34">
              <w:rPr>
                <w:rFonts w:ascii="標楷體" w:eastAsia="標楷體" w:hAnsi="標楷體"/>
                <w:szCs w:val="24"/>
              </w:rPr>
              <w:t>溝通或電腦輔具用支撐固定器</w:t>
            </w:r>
            <w:r w:rsidRPr="00D53D34">
              <w:rPr>
                <w:rFonts w:ascii="標楷體" w:eastAsia="標楷體" w:hAnsi="標楷體" w:hint="eastAsia"/>
                <w:szCs w:val="24"/>
              </w:rPr>
              <w:t>(項次1</w:t>
            </w:r>
            <w:r w:rsidRPr="00D53D34">
              <w:rPr>
                <w:rFonts w:ascii="標楷體" w:eastAsia="標楷體" w:hAnsi="標楷體"/>
                <w:szCs w:val="24"/>
              </w:rPr>
              <w:t>08</w:t>
            </w:r>
            <w:r w:rsidRPr="00D53D34">
              <w:rPr>
                <w:rFonts w:ascii="標楷體" w:eastAsia="標楷體" w:hAnsi="標楷體" w:hint="eastAsia"/>
                <w:szCs w:val="24"/>
              </w:rPr>
              <w:t>)</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bCs/>
                <w:szCs w:val="24"/>
              </w:rPr>
              <w:t>，視為補助</w:t>
            </w:r>
            <w:r w:rsidRPr="00D53D34">
              <w:rPr>
                <w:rFonts w:ascii="標楷體" w:eastAsia="標楷體" w:hAnsi="標楷體" w:hint="eastAsia"/>
                <w:bCs/>
                <w:szCs w:val="24"/>
              </w:rPr>
              <w:t>1</w:t>
            </w:r>
            <w:r w:rsidRPr="00D53D34">
              <w:rPr>
                <w:rFonts w:ascii="標楷體" w:eastAsia="標楷體" w:hAnsi="標楷體"/>
                <w:bCs/>
                <w:szCs w:val="24"/>
              </w:rPr>
              <w:t>項次。</w:t>
            </w:r>
          </w:p>
          <w:p w14:paraId="131409C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05ED7C76" w14:textId="77777777" w:rsidTr="000F3E34">
        <w:trPr>
          <w:trHeight w:val="323"/>
        </w:trPr>
        <w:tc>
          <w:tcPr>
            <w:tcW w:w="793" w:type="dxa"/>
            <w:tcBorders>
              <w:top w:val="single" w:sz="4" w:space="0" w:color="auto"/>
              <w:left w:val="single" w:sz="4" w:space="0" w:color="auto"/>
              <w:bottom w:val="single" w:sz="4" w:space="0" w:color="auto"/>
            </w:tcBorders>
            <w:shd w:val="clear" w:color="auto" w:fill="auto"/>
            <w:vAlign w:val="center"/>
          </w:tcPr>
          <w:p w14:paraId="65846B1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身體、生理及生化試驗設備及材料</w:t>
            </w:r>
          </w:p>
        </w:tc>
        <w:tc>
          <w:tcPr>
            <w:tcW w:w="510" w:type="dxa"/>
            <w:tcBorders>
              <w:top w:val="single" w:sz="4" w:space="0" w:color="auto"/>
              <w:left w:val="single" w:sz="4" w:space="0" w:color="auto"/>
              <w:bottom w:val="single" w:sz="4" w:space="0" w:color="auto"/>
            </w:tcBorders>
            <w:shd w:val="clear" w:color="auto" w:fill="auto"/>
            <w:vAlign w:val="center"/>
          </w:tcPr>
          <w:p w14:paraId="240E330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109</w:t>
            </w:r>
          </w:p>
        </w:tc>
        <w:tc>
          <w:tcPr>
            <w:tcW w:w="1163" w:type="dxa"/>
            <w:tcBorders>
              <w:top w:val="single" w:sz="4" w:space="0" w:color="auto"/>
              <w:left w:val="single" w:sz="4" w:space="0" w:color="auto"/>
              <w:bottom w:val="single" w:sz="4" w:space="0" w:color="auto"/>
            </w:tcBorders>
            <w:shd w:val="clear" w:color="auto" w:fill="auto"/>
            <w:vAlign w:val="center"/>
          </w:tcPr>
          <w:p w14:paraId="4FC81E7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語音血壓計</w:t>
            </w:r>
          </w:p>
        </w:tc>
        <w:tc>
          <w:tcPr>
            <w:tcW w:w="1530" w:type="dxa"/>
            <w:tcBorders>
              <w:top w:val="single" w:sz="4" w:space="0" w:color="auto"/>
              <w:left w:val="single" w:sz="4" w:space="0" w:color="auto"/>
              <w:bottom w:val="single" w:sz="4" w:space="0" w:color="auto"/>
            </w:tcBorders>
            <w:shd w:val="clear" w:color="auto" w:fill="auto"/>
            <w:vAlign w:val="center"/>
          </w:tcPr>
          <w:p w14:paraId="4B46427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shd w:val="clear" w:color="auto" w:fill="auto"/>
            <w:vAlign w:val="center"/>
          </w:tcPr>
          <w:p w14:paraId="617039F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shd w:val="clear" w:color="auto" w:fill="auto"/>
            <w:vAlign w:val="center"/>
          </w:tcPr>
          <w:p w14:paraId="296C0901"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tcBorders>
              <w:top w:val="single" w:sz="4" w:space="0" w:color="auto"/>
              <w:left w:val="single" w:sz="4" w:space="0" w:color="auto"/>
              <w:bottom w:val="single" w:sz="4" w:space="0" w:color="auto"/>
            </w:tcBorders>
            <w:shd w:val="clear" w:color="auto" w:fill="auto"/>
          </w:tcPr>
          <w:p w14:paraId="30A22A28" w14:textId="77777777" w:rsidR="00BB0147" w:rsidRPr="00D53D34" w:rsidRDefault="00BB0147" w:rsidP="00BB0147">
            <w:pPr>
              <w:pStyle w:val="ad"/>
              <w:numPr>
                <w:ilvl w:val="0"/>
                <w:numId w:val="8"/>
              </w:numPr>
              <w:ind w:leftChars="0"/>
              <w:contextualSpacing/>
              <w:jc w:val="both"/>
              <w:rPr>
                <w:rFonts w:ascii="標楷體" w:eastAsia="標楷體" w:hAnsi="標楷體"/>
                <w:szCs w:val="24"/>
              </w:rPr>
            </w:pPr>
            <w:r w:rsidRPr="00D53D34">
              <w:rPr>
                <w:rFonts w:ascii="標楷體" w:eastAsia="標楷體" w:hAnsi="標楷體"/>
                <w:szCs w:val="24"/>
              </w:rPr>
              <w:t>補助對象：</w:t>
            </w:r>
            <w:r w:rsidRPr="00D53D34">
              <w:rPr>
                <w:rFonts w:ascii="標楷體" w:eastAsia="標楷體" w:hAnsi="標楷體" w:hint="eastAsia"/>
                <w:szCs w:val="24"/>
              </w:rPr>
              <w:t>應</w:t>
            </w:r>
            <w:r w:rsidRPr="00D53D34">
              <w:rPr>
                <w:rFonts w:ascii="標楷體" w:eastAsia="標楷體" w:hAnsi="標楷體"/>
                <w:bCs/>
                <w:szCs w:val="24"/>
              </w:rPr>
              <w:t>符合下列所有條件</w:t>
            </w:r>
            <w:r w:rsidRPr="00D53D34">
              <w:rPr>
                <w:rFonts w:ascii="標楷體" w:eastAsia="標楷體" w:hAnsi="標楷體"/>
                <w:szCs w:val="24"/>
              </w:rPr>
              <w:t>：</w:t>
            </w:r>
          </w:p>
          <w:p w14:paraId="5837FC3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第二類：【b210】、【s220】或【01】。</w:t>
            </w:r>
            <w:r w:rsidRPr="00D53D34">
              <w:rPr>
                <w:rFonts w:ascii="標楷體" w:eastAsia="標楷體" w:hAnsi="標楷體" w:hint="eastAsia"/>
                <w:bCs/>
                <w:szCs w:val="24"/>
              </w:rPr>
              <w:t>(視覺障礙者)</w:t>
            </w:r>
          </w:p>
          <w:p w14:paraId="76D4F42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(二)具獨立操作能力。</w:t>
            </w:r>
          </w:p>
          <w:p w14:paraId="62A81C6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二、其他規定：</w:t>
            </w:r>
          </w:p>
          <w:p w14:paraId="6657060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(一)以共同生活戶為補助單位，每戶</w:t>
            </w:r>
            <w:r w:rsidRPr="00D53D34">
              <w:rPr>
                <w:rFonts w:ascii="標楷體" w:eastAsia="標楷體" w:hAnsi="標楷體" w:hint="eastAsia"/>
                <w:szCs w:val="24"/>
              </w:rPr>
              <w:t>僅得</w:t>
            </w:r>
            <w:r w:rsidRPr="00D53D34">
              <w:rPr>
                <w:rFonts w:ascii="標楷體" w:eastAsia="標楷體" w:hAnsi="標楷體"/>
                <w:szCs w:val="24"/>
              </w:rPr>
              <w:t>申請</w:t>
            </w:r>
            <w:r w:rsidRPr="00D53D34">
              <w:rPr>
                <w:rFonts w:ascii="標楷體" w:eastAsia="標楷體" w:hAnsi="標楷體" w:hint="eastAsia"/>
                <w:szCs w:val="24"/>
              </w:rPr>
              <w:t>1</w:t>
            </w:r>
            <w:r w:rsidRPr="00D53D34">
              <w:rPr>
                <w:rFonts w:ascii="標楷體" w:eastAsia="標楷體" w:hAnsi="標楷體"/>
                <w:szCs w:val="24"/>
              </w:rPr>
              <w:t>台。</w:t>
            </w:r>
          </w:p>
          <w:p w14:paraId="338EBCC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hint="eastAsia"/>
                <w:szCs w:val="24"/>
              </w:rPr>
              <w:t>應提供有效日期內中央主管機關醫療器材許可證字號及其他必要資訊。</w:t>
            </w:r>
          </w:p>
        </w:tc>
      </w:tr>
      <w:tr w:rsidR="00BB0147" w:rsidRPr="00D53D34" w14:paraId="73AE4A6F" w14:textId="77777777" w:rsidTr="000F3E34">
        <w:trPr>
          <w:trHeight w:val="13458"/>
        </w:trPr>
        <w:tc>
          <w:tcPr>
            <w:tcW w:w="793" w:type="dxa"/>
            <w:tcBorders>
              <w:top w:val="single" w:sz="4" w:space="0" w:color="auto"/>
              <w:left w:val="single" w:sz="4" w:space="0" w:color="auto"/>
              <w:bottom w:val="single" w:sz="4" w:space="0" w:color="auto"/>
            </w:tcBorders>
            <w:vAlign w:val="center"/>
          </w:tcPr>
          <w:p w14:paraId="02CC5DA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身體、肌力及平衡訓練</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7530F47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110</w:t>
            </w:r>
          </w:p>
        </w:tc>
        <w:tc>
          <w:tcPr>
            <w:tcW w:w="1163" w:type="dxa"/>
            <w:tcBorders>
              <w:top w:val="single" w:sz="4" w:space="0" w:color="auto"/>
              <w:left w:val="single" w:sz="4" w:space="0" w:color="auto"/>
              <w:bottom w:val="single" w:sz="4" w:space="0" w:color="auto"/>
            </w:tcBorders>
            <w:vAlign w:val="center"/>
          </w:tcPr>
          <w:p w14:paraId="721FEA59"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※直立式站立架</w:t>
            </w:r>
          </w:p>
        </w:tc>
        <w:tc>
          <w:tcPr>
            <w:tcW w:w="1530" w:type="dxa"/>
            <w:tcBorders>
              <w:top w:val="single" w:sz="4" w:space="0" w:color="auto"/>
              <w:left w:val="single" w:sz="4" w:space="0" w:color="auto"/>
              <w:bottom w:val="single" w:sz="4" w:space="0" w:color="auto"/>
            </w:tcBorders>
            <w:vAlign w:val="center"/>
          </w:tcPr>
          <w:p w14:paraId="4D6E5D2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 xml:space="preserve">5,000 </w:t>
            </w:r>
          </w:p>
        </w:tc>
        <w:tc>
          <w:tcPr>
            <w:tcW w:w="897" w:type="dxa"/>
            <w:tcBorders>
              <w:top w:val="single" w:sz="4" w:space="0" w:color="auto"/>
              <w:left w:val="single" w:sz="4" w:space="0" w:color="auto"/>
              <w:bottom w:val="single" w:sz="4" w:space="0" w:color="auto"/>
            </w:tcBorders>
            <w:vAlign w:val="center"/>
          </w:tcPr>
          <w:p w14:paraId="1DF9898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091CBA8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2E2CD4B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一、補助對象：應符合下列條件之一：</w:t>
            </w:r>
          </w:p>
          <w:p w14:paraId="08EA2EA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w:t>
            </w:r>
            <w:r w:rsidRPr="00D53D34">
              <w:rPr>
                <w:rFonts w:ascii="標楷體" w:eastAsia="標楷體" w:hAnsi="標楷體" w:hint="eastAsia"/>
                <w:szCs w:val="24"/>
              </w:rPr>
              <w:t>一</w:t>
            </w:r>
            <w:r w:rsidRPr="00D53D34">
              <w:rPr>
                <w:rFonts w:ascii="標楷體" w:eastAsia="標楷體" w:hAnsi="標楷體"/>
                <w:szCs w:val="24"/>
              </w:rPr>
              <w:t>)第一類：【b110.4】或【09】</w:t>
            </w:r>
            <w:r w:rsidRPr="00D53D34">
              <w:rPr>
                <w:rFonts w:ascii="標楷體" w:eastAsia="標楷體" w:hAnsi="標楷體" w:hint="eastAsia"/>
                <w:szCs w:val="24"/>
              </w:rPr>
              <w:t>。(</w:t>
            </w:r>
            <w:r w:rsidRPr="00D53D34">
              <w:rPr>
                <w:rFonts w:ascii="標楷體" w:eastAsia="標楷體" w:hAnsi="標楷體"/>
                <w:szCs w:val="24"/>
              </w:rPr>
              <w:t>植物人)</w:t>
            </w:r>
          </w:p>
          <w:p w14:paraId="1B0B9368" w14:textId="77777777" w:rsidR="00BB0147" w:rsidRPr="00D53D34" w:rsidRDefault="00BB0147" w:rsidP="000F3E34">
            <w:pPr>
              <w:ind w:left="480" w:hangingChars="200" w:hanging="480"/>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)第一類：【b117】</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【b16700】、【b16710】、【b16701】、【b16711】或【06】</w:t>
            </w:r>
            <w:r w:rsidRPr="00D53D34">
              <w:rPr>
                <w:rFonts w:ascii="標楷體" w:eastAsia="標楷體" w:hAnsi="標楷體" w:hint="eastAsia"/>
                <w:szCs w:val="24"/>
              </w:rPr>
              <w:t>(智能障礙者</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且無獨立站立能力者。</w:t>
            </w:r>
          </w:p>
          <w:p w14:paraId="2622CA1C"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(ICD代碼：ICD-9：317、318.0、318.1、318.2、319。ICD-10：F70、F71、F72、F73、F78、F79。)</w:t>
            </w:r>
          </w:p>
          <w:p w14:paraId="1FB05909"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4B545EF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r w:rsidRPr="00D53D34">
              <w:rPr>
                <w:rFonts w:ascii="標楷體" w:eastAsia="標楷體" w:hAnsi="標楷體"/>
                <w:szCs w:val="24"/>
              </w:rPr>
              <w:br w:type="page"/>
            </w:r>
          </w:p>
          <w:p w14:paraId="7ECC52D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(一)經醫師開立診斷證明書及相關專業治療師出具輔具評估報告書，並於輔具評估報告書載明本項輔具需求(輔具評估報告書格式編號</w:t>
            </w:r>
            <w:r w:rsidRPr="00D53D34">
              <w:rPr>
                <w:rFonts w:ascii="標楷體" w:eastAsia="標楷體" w:hAnsi="標楷體" w:hint="eastAsia"/>
                <w:szCs w:val="24"/>
              </w:rPr>
              <w:t>1</w:t>
            </w:r>
            <w:r w:rsidRPr="00D53D34">
              <w:rPr>
                <w:rFonts w:ascii="標楷體" w:eastAsia="標楷體" w:hAnsi="標楷體"/>
                <w:szCs w:val="24"/>
              </w:rPr>
              <w:t>5)。</w:t>
            </w:r>
          </w:p>
          <w:p w14:paraId="7F9300E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5)。</w:t>
            </w:r>
          </w:p>
          <w:p w14:paraId="4595C4D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三、規格或功能規範：應具尺寸及各項支撐配件之調整功能，且符合下列各項</w:t>
            </w:r>
            <w:r w:rsidRPr="00D53D34">
              <w:rPr>
                <w:rFonts w:ascii="標楷體" w:eastAsia="標楷體" w:hAnsi="標楷體" w:hint="eastAsia"/>
                <w:bCs/>
                <w:szCs w:val="24"/>
              </w:rPr>
              <w:t>規範</w:t>
            </w:r>
            <w:r w:rsidRPr="00D53D34">
              <w:rPr>
                <w:rFonts w:ascii="標楷體" w:eastAsia="標楷體" w:hAnsi="標楷體"/>
                <w:szCs w:val="24"/>
              </w:rPr>
              <w:t>：</w:t>
            </w:r>
          </w:p>
          <w:p w14:paraId="1DACD40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(一)直立式站立架</w:t>
            </w:r>
            <w:r w:rsidRPr="00D53D34">
              <w:rPr>
                <w:rFonts w:ascii="標楷體" w:eastAsia="標楷體" w:hAnsi="標楷體" w:hint="eastAsia"/>
                <w:szCs w:val="24"/>
              </w:rPr>
              <w:t>(項次</w:t>
            </w:r>
            <w:r w:rsidRPr="00D53D34">
              <w:rPr>
                <w:rFonts w:ascii="標楷體" w:eastAsia="標楷體" w:hAnsi="標楷體"/>
                <w:szCs w:val="24"/>
              </w:rPr>
              <w:t>110</w:t>
            </w:r>
            <w:r w:rsidRPr="00D53D34">
              <w:rPr>
                <w:rFonts w:ascii="標楷體" w:eastAsia="標楷體" w:hAnsi="標楷體" w:hint="eastAsia"/>
                <w:szCs w:val="24"/>
              </w:rPr>
              <w:t>)</w:t>
            </w:r>
            <w:r w:rsidRPr="00D53D34">
              <w:rPr>
                <w:rFonts w:ascii="標楷體" w:eastAsia="標楷體" w:hAnsi="標楷體"/>
                <w:szCs w:val="24"/>
              </w:rPr>
              <w:t>：須提供固定綁帶及下列配件或功能至少</w:t>
            </w:r>
            <w:r w:rsidRPr="00D53D34">
              <w:rPr>
                <w:rFonts w:ascii="標楷體" w:eastAsia="標楷體" w:hAnsi="標楷體" w:hint="eastAsia"/>
                <w:szCs w:val="24"/>
              </w:rPr>
              <w:t>3</w:t>
            </w:r>
            <w:r w:rsidRPr="00D53D34">
              <w:rPr>
                <w:rFonts w:ascii="標楷體" w:eastAsia="標楷體" w:hAnsi="標楷體"/>
                <w:szCs w:val="24"/>
              </w:rPr>
              <w:t>項：</w:t>
            </w:r>
          </w:p>
          <w:p w14:paraId="0A4FEB2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1.桌板</w:t>
            </w:r>
            <w:r w:rsidRPr="00D53D34">
              <w:rPr>
                <w:rFonts w:ascii="標楷體" w:eastAsia="標楷體" w:hAnsi="標楷體" w:hint="eastAsia"/>
                <w:szCs w:val="24"/>
              </w:rPr>
              <w:t>。</w:t>
            </w:r>
          </w:p>
          <w:p w14:paraId="36FD6813"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2.胸部側支撐墊</w:t>
            </w:r>
            <w:r w:rsidRPr="00D53D34">
              <w:rPr>
                <w:rFonts w:ascii="標楷體" w:eastAsia="標楷體" w:hAnsi="標楷體" w:hint="eastAsia"/>
                <w:szCs w:val="24"/>
              </w:rPr>
              <w:t>。</w:t>
            </w:r>
          </w:p>
          <w:p w14:paraId="328E751F"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3.骨盆側支撐墊</w:t>
            </w:r>
            <w:r w:rsidRPr="00D53D34">
              <w:rPr>
                <w:rFonts w:ascii="標楷體" w:eastAsia="標楷體" w:hAnsi="標楷體" w:hint="eastAsia"/>
                <w:szCs w:val="24"/>
              </w:rPr>
              <w:t>。</w:t>
            </w:r>
          </w:p>
          <w:p w14:paraId="1E300666"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4.</w:t>
            </w:r>
            <w:r w:rsidRPr="00D53D34">
              <w:rPr>
                <w:rFonts w:ascii="標楷體" w:eastAsia="標楷體" w:hAnsi="標楷體" w:hint="eastAsia"/>
                <w:szCs w:val="24"/>
              </w:rPr>
              <w:t>兩</w:t>
            </w:r>
            <w:r w:rsidRPr="00D53D34">
              <w:rPr>
                <w:rFonts w:ascii="標楷體" w:eastAsia="標楷體" w:hAnsi="標楷體"/>
                <w:szCs w:val="24"/>
              </w:rPr>
              <w:t>側膝部支撐配件可獨立調整</w:t>
            </w:r>
            <w:r w:rsidRPr="00D53D34">
              <w:rPr>
                <w:rFonts w:ascii="標楷體" w:eastAsia="標楷體" w:hAnsi="標楷體" w:hint="eastAsia"/>
                <w:szCs w:val="24"/>
              </w:rPr>
              <w:t>。</w:t>
            </w:r>
          </w:p>
          <w:p w14:paraId="33722C4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5.足部固定配件。</w:t>
            </w:r>
          </w:p>
          <w:p w14:paraId="3E18921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(二)前趴式站立架</w:t>
            </w:r>
            <w:r w:rsidRPr="00D53D34">
              <w:rPr>
                <w:rFonts w:ascii="標楷體" w:eastAsia="標楷體" w:hAnsi="標楷體" w:hint="eastAsia"/>
                <w:szCs w:val="24"/>
              </w:rPr>
              <w:t>(項次</w:t>
            </w:r>
            <w:r w:rsidRPr="00D53D34">
              <w:rPr>
                <w:rFonts w:ascii="標楷體" w:eastAsia="標楷體" w:hAnsi="標楷體"/>
                <w:szCs w:val="24"/>
              </w:rPr>
              <w:t>111</w:t>
            </w:r>
            <w:r w:rsidRPr="00D53D34">
              <w:rPr>
                <w:rFonts w:ascii="標楷體" w:eastAsia="標楷體" w:hAnsi="標楷體" w:hint="eastAsia"/>
                <w:szCs w:val="24"/>
              </w:rPr>
              <w:t>)</w:t>
            </w:r>
            <w:r w:rsidRPr="00D53D34">
              <w:rPr>
                <w:rFonts w:ascii="標楷體" w:eastAsia="標楷體" w:hAnsi="標楷體"/>
                <w:szCs w:val="24"/>
              </w:rPr>
              <w:t>：須為可無段或多段調整前趴角度之站立架，並須提供固定綁帶、桌板及下列配件或功能至少</w:t>
            </w:r>
            <w:r w:rsidRPr="00D53D34">
              <w:rPr>
                <w:rFonts w:ascii="標楷體" w:eastAsia="標楷體" w:hAnsi="標楷體" w:hint="eastAsia"/>
                <w:szCs w:val="24"/>
              </w:rPr>
              <w:t>3</w:t>
            </w:r>
            <w:r w:rsidRPr="00D53D34">
              <w:rPr>
                <w:rFonts w:ascii="標楷體" w:eastAsia="標楷體" w:hAnsi="標楷體"/>
                <w:szCs w:val="24"/>
              </w:rPr>
              <w:t>項：</w:t>
            </w:r>
          </w:p>
          <w:p w14:paraId="4FA9DD24"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br w:type="page"/>
              <w:t>1.胸部側支撐墊</w:t>
            </w:r>
            <w:r w:rsidRPr="00D53D34">
              <w:rPr>
                <w:rFonts w:ascii="標楷體" w:eastAsia="標楷體" w:hAnsi="標楷體" w:hint="eastAsia"/>
                <w:szCs w:val="24"/>
              </w:rPr>
              <w:t>。</w:t>
            </w:r>
          </w:p>
          <w:p w14:paraId="429584E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2.骨盆側支撐墊</w:t>
            </w:r>
            <w:r w:rsidRPr="00D53D34">
              <w:rPr>
                <w:rFonts w:ascii="標楷體" w:eastAsia="標楷體" w:hAnsi="標楷體" w:hint="eastAsia"/>
                <w:szCs w:val="24"/>
              </w:rPr>
              <w:t>。</w:t>
            </w:r>
          </w:p>
          <w:p w14:paraId="7D191936"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3.膝部分隔支撐墊</w:t>
            </w:r>
            <w:r w:rsidRPr="00D53D34">
              <w:rPr>
                <w:rFonts w:ascii="標楷體" w:eastAsia="標楷體" w:hAnsi="標楷體" w:hint="eastAsia"/>
                <w:szCs w:val="24"/>
              </w:rPr>
              <w:t>。</w:t>
            </w:r>
          </w:p>
          <w:p w14:paraId="46E937C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4.足部固定配件。</w:t>
            </w:r>
          </w:p>
          <w:p w14:paraId="7C0CF32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(三)後仰式站立架或傾斜床</w:t>
            </w:r>
            <w:r w:rsidRPr="00D53D34">
              <w:rPr>
                <w:rFonts w:ascii="標楷體" w:eastAsia="標楷體" w:hAnsi="標楷體" w:hint="eastAsia"/>
                <w:szCs w:val="24"/>
              </w:rPr>
              <w:t>(項次</w:t>
            </w:r>
            <w:r w:rsidRPr="00D53D34">
              <w:rPr>
                <w:rFonts w:ascii="標楷體" w:eastAsia="標楷體" w:hAnsi="標楷體"/>
                <w:szCs w:val="24"/>
              </w:rPr>
              <w:t>112</w:t>
            </w:r>
            <w:r w:rsidRPr="00D53D34">
              <w:rPr>
                <w:rFonts w:ascii="標楷體" w:eastAsia="標楷體" w:hAnsi="標楷體" w:hint="eastAsia"/>
                <w:szCs w:val="24"/>
              </w:rPr>
              <w:t>、113)</w:t>
            </w:r>
            <w:r w:rsidRPr="00D53D34">
              <w:rPr>
                <w:rFonts w:ascii="標楷體" w:eastAsia="標楷體" w:hAnsi="標楷體"/>
                <w:szCs w:val="24"/>
              </w:rPr>
              <w:t>：須為可無段或多段調整後仰角度之站立架或傾斜床</w:t>
            </w:r>
            <w:r w:rsidRPr="00D53D34">
              <w:rPr>
                <w:rFonts w:ascii="標楷體" w:eastAsia="標楷體" w:hAnsi="標楷體" w:hint="eastAsia"/>
                <w:szCs w:val="24"/>
              </w:rPr>
              <w:t>；</w:t>
            </w:r>
            <w:r w:rsidRPr="00D53D34">
              <w:rPr>
                <w:rFonts w:ascii="標楷體" w:eastAsia="標楷體" w:hAnsi="標楷體"/>
                <w:szCs w:val="24"/>
              </w:rPr>
              <w:t>手動調整</w:t>
            </w:r>
            <w:r w:rsidRPr="00D53D34">
              <w:rPr>
                <w:rFonts w:ascii="標楷體" w:eastAsia="標楷體" w:hAnsi="標楷體" w:hint="eastAsia"/>
                <w:szCs w:val="24"/>
              </w:rPr>
              <w:t>型</w:t>
            </w:r>
            <w:r w:rsidRPr="00D53D34">
              <w:rPr>
                <w:rFonts w:ascii="標楷體" w:eastAsia="標楷體" w:hAnsi="標楷體"/>
                <w:szCs w:val="24"/>
              </w:rPr>
              <w:t>指手動方式調整後仰角度，電動調整</w:t>
            </w:r>
            <w:r w:rsidRPr="00D53D34">
              <w:rPr>
                <w:rFonts w:ascii="標楷體" w:eastAsia="標楷體" w:hAnsi="標楷體" w:hint="eastAsia"/>
                <w:szCs w:val="24"/>
              </w:rPr>
              <w:t>型</w:t>
            </w:r>
            <w:r w:rsidRPr="00D53D34">
              <w:rPr>
                <w:rFonts w:ascii="標楷體" w:eastAsia="標楷體" w:hAnsi="標楷體"/>
                <w:szCs w:val="24"/>
              </w:rPr>
              <w:t>指電動方式調整後仰角度。並須提供固定綁帶及下列配件至少</w:t>
            </w:r>
            <w:r w:rsidRPr="00D53D34">
              <w:rPr>
                <w:rFonts w:ascii="標楷體" w:eastAsia="標楷體" w:hAnsi="標楷體" w:hint="eastAsia"/>
                <w:szCs w:val="24"/>
              </w:rPr>
              <w:t>3</w:t>
            </w:r>
            <w:r w:rsidRPr="00D53D34">
              <w:rPr>
                <w:rFonts w:ascii="標楷體" w:eastAsia="標楷體" w:hAnsi="標楷體"/>
                <w:szCs w:val="24"/>
              </w:rPr>
              <w:t>項</w:t>
            </w:r>
            <w:r w:rsidRPr="00D53D34">
              <w:rPr>
                <w:rFonts w:ascii="標楷體" w:eastAsia="標楷體" w:hAnsi="標楷體"/>
                <w:dstrike/>
                <w:szCs w:val="24"/>
              </w:rPr>
              <w:br w:type="page"/>
            </w:r>
            <w:r w:rsidRPr="00D53D34">
              <w:rPr>
                <w:rFonts w:ascii="標楷體" w:eastAsia="標楷體" w:hAnsi="標楷體"/>
                <w:szCs w:val="24"/>
              </w:rPr>
              <w:t>：</w:t>
            </w:r>
          </w:p>
          <w:p w14:paraId="17D90BAB"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1.頭部側支撐墊</w:t>
            </w:r>
            <w:r w:rsidRPr="00D53D34">
              <w:rPr>
                <w:rFonts w:ascii="標楷體" w:eastAsia="標楷體" w:hAnsi="標楷體" w:hint="eastAsia"/>
                <w:szCs w:val="24"/>
              </w:rPr>
              <w:t>。</w:t>
            </w:r>
          </w:p>
          <w:p w14:paraId="7CA1533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2.胸部側支撐墊</w:t>
            </w:r>
            <w:r w:rsidRPr="00D53D34">
              <w:rPr>
                <w:rFonts w:ascii="標楷體" w:eastAsia="標楷體" w:hAnsi="標楷體" w:hint="eastAsia"/>
                <w:szCs w:val="24"/>
              </w:rPr>
              <w:t>。</w:t>
            </w:r>
          </w:p>
          <w:p w14:paraId="54018838"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3.骨盆側支撐墊</w:t>
            </w:r>
            <w:r w:rsidRPr="00D53D34">
              <w:rPr>
                <w:rFonts w:ascii="標楷體" w:eastAsia="標楷體" w:hAnsi="標楷體" w:hint="eastAsia"/>
                <w:szCs w:val="24"/>
              </w:rPr>
              <w:t>。</w:t>
            </w:r>
          </w:p>
          <w:p w14:paraId="59D3AB4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4.</w:t>
            </w:r>
            <w:r w:rsidRPr="00D53D34">
              <w:rPr>
                <w:rFonts w:ascii="標楷體" w:eastAsia="標楷體" w:hAnsi="標楷體" w:hint="eastAsia"/>
                <w:szCs w:val="24"/>
              </w:rPr>
              <w:t>兩</w:t>
            </w:r>
            <w:r w:rsidRPr="00D53D34">
              <w:rPr>
                <w:rFonts w:ascii="標楷體" w:eastAsia="標楷體" w:hAnsi="標楷體"/>
                <w:szCs w:val="24"/>
              </w:rPr>
              <w:t>側膝部可分開固定</w:t>
            </w:r>
            <w:r w:rsidRPr="00D53D34">
              <w:rPr>
                <w:rFonts w:ascii="標楷體" w:eastAsia="標楷體" w:hAnsi="標楷體" w:hint="eastAsia"/>
                <w:szCs w:val="24"/>
              </w:rPr>
              <w:t>。</w:t>
            </w:r>
          </w:p>
          <w:p w14:paraId="285EA1F4"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5.足部固定配件</w:t>
            </w:r>
            <w:r w:rsidRPr="00D53D34">
              <w:rPr>
                <w:rFonts w:ascii="標楷體" w:eastAsia="標楷體" w:hAnsi="標楷體" w:hint="eastAsia"/>
                <w:szCs w:val="24"/>
              </w:rPr>
              <w:t>。</w:t>
            </w:r>
          </w:p>
          <w:p w14:paraId="5177DB5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6.踝關節角度可調整功能</w:t>
            </w:r>
            <w:r w:rsidRPr="00D53D34">
              <w:rPr>
                <w:rFonts w:ascii="標楷體" w:eastAsia="標楷體" w:hAnsi="標楷體" w:hint="eastAsia"/>
                <w:szCs w:val="24"/>
              </w:rPr>
              <w:t>。</w:t>
            </w:r>
          </w:p>
          <w:p w14:paraId="7E26804E"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7.手部抓握桿或支撐桌面。</w:t>
            </w:r>
          </w:p>
          <w:p w14:paraId="2615192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四、其他規定：</w:t>
            </w:r>
            <w:r w:rsidRPr="00D53D34">
              <w:rPr>
                <w:rFonts w:ascii="標楷體" w:eastAsia="標楷體" w:hAnsi="標楷體"/>
                <w:szCs w:val="24"/>
              </w:rPr>
              <w:br w:type="page"/>
            </w:r>
          </w:p>
          <w:p w14:paraId="1273183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(一)本項補助限居家使用。</w:t>
            </w:r>
          </w:p>
          <w:p w14:paraId="64755D3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bCs/>
                <w:szCs w:val="24"/>
              </w:rPr>
              <w:t>各</w:t>
            </w:r>
            <w:r w:rsidRPr="00D53D34">
              <w:rPr>
                <w:rFonts w:ascii="標楷體" w:eastAsia="標楷體" w:hAnsi="標楷體" w:hint="eastAsia"/>
                <w:bCs/>
                <w:szCs w:val="24"/>
              </w:rPr>
              <w:t>式</w:t>
            </w:r>
            <w:r w:rsidRPr="00D53D34">
              <w:rPr>
                <w:rFonts w:ascii="標楷體" w:eastAsia="標楷體" w:hAnsi="標楷體"/>
                <w:bCs/>
                <w:szCs w:val="24"/>
              </w:rPr>
              <w:t>站立架</w:t>
            </w:r>
            <w:r w:rsidRPr="00D53D34">
              <w:rPr>
                <w:rFonts w:ascii="標楷體" w:eastAsia="標楷體" w:hAnsi="標楷體" w:hint="eastAsia"/>
                <w:bCs/>
                <w:szCs w:val="24"/>
              </w:rPr>
              <w:t>、</w:t>
            </w:r>
            <w:r w:rsidRPr="00D53D34">
              <w:rPr>
                <w:rFonts w:ascii="標楷體" w:eastAsia="標楷體" w:hAnsi="標楷體"/>
                <w:bCs/>
                <w:szCs w:val="24"/>
              </w:rPr>
              <w:t>傾斜床</w:t>
            </w:r>
            <w:r w:rsidRPr="00D53D34">
              <w:rPr>
                <w:rFonts w:ascii="標楷體" w:eastAsia="標楷體" w:hAnsi="標楷體" w:hint="eastAsia"/>
                <w:bCs/>
                <w:szCs w:val="24"/>
              </w:rPr>
              <w:t>(項次1</w:t>
            </w:r>
            <w:r w:rsidRPr="00D53D34">
              <w:rPr>
                <w:rFonts w:ascii="標楷體" w:eastAsia="標楷體" w:hAnsi="標楷體"/>
                <w:bCs/>
                <w:szCs w:val="24"/>
              </w:rPr>
              <w:t>10</w:t>
            </w:r>
            <w:r w:rsidRPr="00D53D34">
              <w:rPr>
                <w:rFonts w:ascii="標楷體" w:eastAsia="標楷體" w:hAnsi="標楷體" w:hint="eastAsia"/>
                <w:bCs/>
                <w:szCs w:val="24"/>
              </w:rPr>
              <w:t>至1</w:t>
            </w:r>
            <w:r w:rsidRPr="00D53D34">
              <w:rPr>
                <w:rFonts w:ascii="標楷體" w:eastAsia="標楷體" w:hAnsi="標楷體"/>
                <w:bCs/>
                <w:szCs w:val="24"/>
              </w:rPr>
              <w:t>13</w:t>
            </w:r>
            <w:r w:rsidRPr="00D53D34">
              <w:rPr>
                <w:rFonts w:ascii="標楷體" w:eastAsia="標楷體" w:hAnsi="標楷體" w:hint="eastAsia"/>
                <w:bCs/>
                <w:szCs w:val="24"/>
              </w:rPr>
              <w:t>)於最低使用年限內</w:t>
            </w:r>
            <w:r w:rsidRPr="00D53D34">
              <w:rPr>
                <w:rFonts w:ascii="標楷體" w:eastAsia="標楷體" w:hAnsi="標楷體"/>
                <w:bCs/>
                <w:szCs w:val="24"/>
              </w:rPr>
              <w:t>僅</w:t>
            </w:r>
            <w:r w:rsidRPr="00D53D34">
              <w:rPr>
                <w:rFonts w:ascii="標楷體" w:eastAsia="標楷體" w:hAnsi="標楷體"/>
                <w:szCs w:val="24"/>
              </w:rPr>
              <w:t>能擇一申請。</w:t>
            </w:r>
          </w:p>
          <w:p w14:paraId="0585A8E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三)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1E2CDBD4" w14:textId="77777777" w:rsidTr="000F3E34">
        <w:trPr>
          <w:trHeight w:val="1845"/>
        </w:trPr>
        <w:tc>
          <w:tcPr>
            <w:tcW w:w="793" w:type="dxa"/>
            <w:tcBorders>
              <w:top w:val="single" w:sz="4" w:space="0" w:color="auto"/>
              <w:left w:val="single" w:sz="4" w:space="0" w:color="auto"/>
              <w:bottom w:val="single" w:sz="4" w:space="0" w:color="auto"/>
            </w:tcBorders>
            <w:vAlign w:val="center"/>
          </w:tcPr>
          <w:p w14:paraId="006A895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身體、肌力及平衡訓練</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1222F88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111</w:t>
            </w:r>
          </w:p>
        </w:tc>
        <w:tc>
          <w:tcPr>
            <w:tcW w:w="1163" w:type="dxa"/>
            <w:tcBorders>
              <w:top w:val="single" w:sz="4" w:space="0" w:color="auto"/>
              <w:left w:val="single" w:sz="4" w:space="0" w:color="auto"/>
              <w:bottom w:val="single" w:sz="4" w:space="0" w:color="auto"/>
            </w:tcBorders>
            <w:vAlign w:val="center"/>
          </w:tcPr>
          <w:p w14:paraId="62A49EBE"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※前趴式站立架</w:t>
            </w:r>
          </w:p>
        </w:tc>
        <w:tc>
          <w:tcPr>
            <w:tcW w:w="1530" w:type="dxa"/>
            <w:tcBorders>
              <w:top w:val="single" w:sz="4" w:space="0" w:color="auto"/>
              <w:left w:val="single" w:sz="4" w:space="0" w:color="auto"/>
              <w:bottom w:val="single" w:sz="4" w:space="0" w:color="auto"/>
            </w:tcBorders>
            <w:vAlign w:val="center"/>
          </w:tcPr>
          <w:p w14:paraId="606ACC9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8,000</w:t>
            </w:r>
          </w:p>
        </w:tc>
        <w:tc>
          <w:tcPr>
            <w:tcW w:w="897" w:type="dxa"/>
            <w:tcBorders>
              <w:top w:val="single" w:sz="4" w:space="0" w:color="auto"/>
              <w:left w:val="single" w:sz="4" w:space="0" w:color="auto"/>
              <w:bottom w:val="single" w:sz="4" w:space="0" w:color="auto"/>
            </w:tcBorders>
            <w:vAlign w:val="center"/>
          </w:tcPr>
          <w:p w14:paraId="7C3835E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379498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vAlign w:val="center"/>
          </w:tcPr>
          <w:p w14:paraId="2F06425E" w14:textId="77777777" w:rsidR="00BB0147" w:rsidRPr="00D53D34" w:rsidRDefault="00BB0147" w:rsidP="000F3E34">
            <w:pPr>
              <w:contextualSpacing/>
              <w:jc w:val="both"/>
              <w:rPr>
                <w:rFonts w:ascii="標楷體" w:eastAsia="標楷體" w:hAnsi="標楷體"/>
                <w:szCs w:val="24"/>
              </w:rPr>
            </w:pPr>
          </w:p>
        </w:tc>
      </w:tr>
      <w:tr w:rsidR="00BB0147" w:rsidRPr="00D53D34" w14:paraId="4D16BCBF" w14:textId="77777777" w:rsidTr="000F3E34">
        <w:trPr>
          <w:trHeight w:val="3943"/>
        </w:trPr>
        <w:tc>
          <w:tcPr>
            <w:tcW w:w="793" w:type="dxa"/>
            <w:tcBorders>
              <w:top w:val="single" w:sz="4" w:space="0" w:color="auto"/>
              <w:left w:val="single" w:sz="4" w:space="0" w:color="auto"/>
            </w:tcBorders>
            <w:vAlign w:val="center"/>
          </w:tcPr>
          <w:p w14:paraId="39FA190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身體、肌力及平衡訓練</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4A9EE02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112</w:t>
            </w:r>
          </w:p>
        </w:tc>
        <w:tc>
          <w:tcPr>
            <w:tcW w:w="1163" w:type="dxa"/>
            <w:tcBorders>
              <w:top w:val="single" w:sz="4" w:space="0" w:color="auto"/>
              <w:left w:val="single" w:sz="4" w:space="0" w:color="auto"/>
            </w:tcBorders>
            <w:vAlign w:val="center"/>
          </w:tcPr>
          <w:p w14:paraId="4C0B3F38"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※後仰式站立架或傾斜床</w:t>
            </w:r>
            <w:r w:rsidRPr="00D53D34">
              <w:rPr>
                <w:rFonts w:ascii="標楷體" w:eastAsia="標楷體" w:hAnsi="標楷體" w:cs="Times New Roman"/>
                <w:szCs w:val="24"/>
              </w:rPr>
              <w:t>-</w:t>
            </w:r>
            <w:r w:rsidRPr="00D53D34">
              <w:rPr>
                <w:rFonts w:ascii="標楷體" w:eastAsia="標楷體" w:hAnsi="標楷體"/>
                <w:szCs w:val="24"/>
              </w:rPr>
              <w:t>手動調整</w:t>
            </w:r>
            <w:r w:rsidRPr="00D53D34">
              <w:rPr>
                <w:rFonts w:ascii="標楷體" w:eastAsia="標楷體" w:hAnsi="標楷體" w:hint="eastAsia"/>
                <w:szCs w:val="24"/>
              </w:rPr>
              <w:t>型</w:t>
            </w:r>
          </w:p>
        </w:tc>
        <w:tc>
          <w:tcPr>
            <w:tcW w:w="1530" w:type="dxa"/>
            <w:tcBorders>
              <w:top w:val="single" w:sz="4" w:space="0" w:color="auto"/>
              <w:left w:val="single" w:sz="4" w:space="0" w:color="auto"/>
            </w:tcBorders>
            <w:vAlign w:val="center"/>
          </w:tcPr>
          <w:p w14:paraId="6685208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1C3CFAE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6A7294C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vAlign w:val="center"/>
          </w:tcPr>
          <w:p w14:paraId="48C1C7B1" w14:textId="77777777" w:rsidR="00BB0147" w:rsidRPr="00D53D34" w:rsidRDefault="00BB0147" w:rsidP="000F3E34">
            <w:pPr>
              <w:contextualSpacing/>
              <w:jc w:val="both"/>
              <w:rPr>
                <w:rFonts w:ascii="標楷體" w:eastAsia="標楷體" w:hAnsi="標楷體"/>
                <w:szCs w:val="24"/>
              </w:rPr>
            </w:pPr>
          </w:p>
        </w:tc>
      </w:tr>
      <w:tr w:rsidR="00BB0147" w:rsidRPr="00D53D34" w14:paraId="427DB88E" w14:textId="77777777" w:rsidTr="000F3E34">
        <w:trPr>
          <w:trHeight w:val="7745"/>
        </w:trPr>
        <w:tc>
          <w:tcPr>
            <w:tcW w:w="793" w:type="dxa"/>
            <w:tcBorders>
              <w:left w:val="single" w:sz="4" w:space="0" w:color="auto"/>
            </w:tcBorders>
            <w:vAlign w:val="center"/>
          </w:tcPr>
          <w:p w14:paraId="7C53D75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身體、肌力及平衡訓練</w:t>
            </w:r>
            <w:r w:rsidRPr="00D53D34">
              <w:rPr>
                <w:rFonts w:ascii="標楷體" w:eastAsia="標楷體" w:hAnsi="標楷體" w:hint="eastAsia"/>
                <w:szCs w:val="24"/>
              </w:rPr>
              <w:t>輔具</w:t>
            </w:r>
          </w:p>
        </w:tc>
        <w:tc>
          <w:tcPr>
            <w:tcW w:w="510" w:type="dxa"/>
            <w:tcBorders>
              <w:left w:val="single" w:sz="4" w:space="0" w:color="auto"/>
            </w:tcBorders>
            <w:vAlign w:val="center"/>
          </w:tcPr>
          <w:p w14:paraId="3779B47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113</w:t>
            </w:r>
          </w:p>
        </w:tc>
        <w:tc>
          <w:tcPr>
            <w:tcW w:w="1163" w:type="dxa"/>
            <w:tcBorders>
              <w:left w:val="single" w:sz="4" w:space="0" w:color="auto"/>
            </w:tcBorders>
            <w:vAlign w:val="center"/>
          </w:tcPr>
          <w:p w14:paraId="530C52F4"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※後仰式站立架或傾斜床</w:t>
            </w:r>
            <w:r w:rsidRPr="00D53D34">
              <w:rPr>
                <w:rFonts w:ascii="標楷體" w:eastAsia="標楷體" w:hAnsi="標楷體" w:cs="Times New Roman"/>
                <w:szCs w:val="24"/>
              </w:rPr>
              <w:t>-</w:t>
            </w:r>
            <w:r w:rsidRPr="00D53D34">
              <w:rPr>
                <w:rFonts w:ascii="標楷體" w:eastAsia="標楷體" w:hAnsi="標楷體"/>
                <w:szCs w:val="24"/>
              </w:rPr>
              <w:t>電動調整</w:t>
            </w:r>
            <w:r w:rsidRPr="00D53D34">
              <w:rPr>
                <w:rFonts w:ascii="標楷體" w:eastAsia="標楷體" w:hAnsi="標楷體" w:hint="eastAsia"/>
                <w:szCs w:val="24"/>
              </w:rPr>
              <w:t>型</w:t>
            </w:r>
          </w:p>
        </w:tc>
        <w:tc>
          <w:tcPr>
            <w:tcW w:w="1530" w:type="dxa"/>
            <w:tcBorders>
              <w:left w:val="single" w:sz="4" w:space="0" w:color="auto"/>
            </w:tcBorders>
            <w:vAlign w:val="center"/>
          </w:tcPr>
          <w:p w14:paraId="1AD736CE"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2</w:t>
            </w:r>
            <w:r w:rsidRPr="00D53D34">
              <w:rPr>
                <w:rFonts w:ascii="標楷體" w:eastAsia="標楷體" w:hAnsi="標楷體"/>
                <w:szCs w:val="24"/>
              </w:rPr>
              <w:t>5,000</w:t>
            </w:r>
          </w:p>
        </w:tc>
        <w:tc>
          <w:tcPr>
            <w:tcW w:w="897" w:type="dxa"/>
            <w:tcBorders>
              <w:left w:val="single" w:sz="4" w:space="0" w:color="auto"/>
            </w:tcBorders>
            <w:vAlign w:val="center"/>
          </w:tcPr>
          <w:p w14:paraId="4D5E405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left w:val="single" w:sz="4" w:space="0" w:color="auto"/>
            </w:tcBorders>
            <w:vAlign w:val="center"/>
          </w:tcPr>
          <w:p w14:paraId="33D7630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vAlign w:val="center"/>
          </w:tcPr>
          <w:p w14:paraId="69001049" w14:textId="77777777" w:rsidR="00BB0147" w:rsidRPr="00D53D34" w:rsidRDefault="00BB0147" w:rsidP="000F3E34">
            <w:pPr>
              <w:contextualSpacing/>
              <w:jc w:val="both"/>
              <w:rPr>
                <w:rFonts w:ascii="標楷體" w:eastAsia="標楷體" w:hAnsi="標楷體"/>
                <w:szCs w:val="24"/>
              </w:rPr>
            </w:pPr>
          </w:p>
        </w:tc>
      </w:tr>
      <w:tr w:rsidR="00BB0147" w:rsidRPr="00D53D34" w14:paraId="072DAD82" w14:textId="77777777" w:rsidTr="000F3E34">
        <w:trPr>
          <w:trHeight w:val="2685"/>
        </w:trPr>
        <w:tc>
          <w:tcPr>
            <w:tcW w:w="793" w:type="dxa"/>
            <w:tcBorders>
              <w:top w:val="single" w:sz="4" w:space="0" w:color="auto"/>
              <w:left w:val="single" w:sz="4" w:space="0" w:color="auto"/>
            </w:tcBorders>
            <w:vAlign w:val="center"/>
          </w:tcPr>
          <w:p w14:paraId="6C1DF8F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54E55D0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114</w:t>
            </w:r>
          </w:p>
        </w:tc>
        <w:tc>
          <w:tcPr>
            <w:tcW w:w="1163" w:type="dxa"/>
            <w:tcBorders>
              <w:top w:val="single" w:sz="4" w:space="0" w:color="auto"/>
              <w:left w:val="single" w:sz="4" w:space="0" w:color="auto"/>
            </w:tcBorders>
            <w:vAlign w:val="center"/>
          </w:tcPr>
          <w:p w14:paraId="7E2F611C"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※連通管氣囊輪椅座墊</w:t>
            </w:r>
            <w:r w:rsidRPr="00D53D34">
              <w:rPr>
                <w:rFonts w:ascii="標楷體" w:eastAsia="標楷體" w:hAnsi="標楷體" w:cs="Times New Roman"/>
                <w:szCs w:val="24"/>
              </w:rPr>
              <w:t>-</w:t>
            </w:r>
            <w:r w:rsidRPr="00D53D34">
              <w:rPr>
                <w:rFonts w:ascii="標楷體" w:eastAsia="標楷體" w:hAnsi="標楷體" w:hint="eastAsia"/>
                <w:szCs w:val="24"/>
              </w:rPr>
              <w:t>基礎型</w:t>
            </w:r>
          </w:p>
        </w:tc>
        <w:tc>
          <w:tcPr>
            <w:tcW w:w="1530" w:type="dxa"/>
            <w:tcBorders>
              <w:top w:val="single" w:sz="4" w:space="0" w:color="auto"/>
              <w:left w:val="single" w:sz="4" w:space="0" w:color="auto"/>
            </w:tcBorders>
            <w:vAlign w:val="center"/>
          </w:tcPr>
          <w:p w14:paraId="7AAD618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6882BF9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tcBorders>
            <w:vAlign w:val="center"/>
          </w:tcPr>
          <w:p w14:paraId="7AFE194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011D269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cs="Times New Roman"/>
                <w:kern w:val="0"/>
                <w:szCs w:val="24"/>
              </w:rPr>
              <w:t>輪椅使用者，</w:t>
            </w:r>
            <w:r w:rsidRPr="00D53D34">
              <w:rPr>
                <w:rFonts w:ascii="標楷體" w:eastAsia="標楷體" w:hAnsi="標楷體" w:hint="eastAsia"/>
                <w:szCs w:val="24"/>
              </w:rPr>
              <w:t>且</w:t>
            </w:r>
            <w:r w:rsidRPr="00D53D34">
              <w:rPr>
                <w:rFonts w:ascii="標楷體" w:eastAsia="標楷體" w:hAnsi="標楷體"/>
                <w:szCs w:val="24"/>
              </w:rPr>
              <w:t>符合下列條件之一：</w:t>
            </w:r>
          </w:p>
          <w:p w14:paraId="565F434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(一)下半身皮膚感覺或運動機能喪失，容易產生壓傷(褥瘡)者。</w:t>
            </w:r>
          </w:p>
          <w:p w14:paraId="1FA3F5E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(二)於坐姿相關受壓處已發生壓傷(褥瘡)者。</w:t>
            </w:r>
          </w:p>
          <w:p w14:paraId="701C487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6)。</w:t>
            </w:r>
          </w:p>
          <w:p w14:paraId="08152958" w14:textId="77777777" w:rsidR="00BB0147" w:rsidRPr="00D53D34" w:rsidRDefault="00BB0147" w:rsidP="000F3E34">
            <w:pPr>
              <w:ind w:left="480" w:hangingChars="200" w:hanging="480"/>
              <w:contextualSpacing/>
              <w:jc w:val="both"/>
              <w:rPr>
                <w:rFonts w:ascii="標楷體" w:eastAsia="標楷體" w:hAnsi="標楷體"/>
                <w:strike/>
                <w:szCs w:val="24"/>
              </w:rPr>
            </w:pPr>
            <w:r w:rsidRPr="00D53D34">
              <w:rPr>
                <w:rFonts w:ascii="標楷體" w:eastAsia="標楷體" w:hAnsi="標楷體"/>
                <w:szCs w:val="24"/>
              </w:rPr>
              <w:t>三、規格或功能規範：座墊覆套須具延展性，</w:t>
            </w:r>
            <w:r w:rsidRPr="00D53D34">
              <w:rPr>
                <w:rFonts w:ascii="標楷體" w:eastAsia="標楷體" w:hAnsi="標楷體" w:hint="eastAsia"/>
                <w:szCs w:val="24"/>
              </w:rPr>
              <w:t>且</w:t>
            </w:r>
            <w:r w:rsidRPr="00D53D34">
              <w:rPr>
                <w:rFonts w:ascii="標楷體" w:eastAsia="標楷體" w:hAnsi="標楷體"/>
                <w:szCs w:val="24"/>
              </w:rPr>
              <w:t>應符合下列</w:t>
            </w:r>
            <w:r w:rsidRPr="00D53D34">
              <w:rPr>
                <w:rFonts w:ascii="標楷體" w:eastAsia="標楷體" w:hAnsi="標楷體" w:hint="eastAsia"/>
                <w:szCs w:val="24"/>
              </w:rPr>
              <w:t>各項</w:t>
            </w:r>
            <w:r w:rsidRPr="00D53D34">
              <w:rPr>
                <w:rFonts w:ascii="標楷體" w:eastAsia="標楷體" w:hAnsi="標楷體"/>
                <w:szCs w:val="24"/>
              </w:rPr>
              <w:t>規範：</w:t>
            </w:r>
          </w:p>
          <w:p w14:paraId="2EDFD14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(一)連通管氣囊輪椅座墊</w:t>
            </w:r>
            <w:r w:rsidRPr="00D53D34">
              <w:rPr>
                <w:rFonts w:ascii="標楷體" w:eastAsia="標楷體" w:hAnsi="標楷體" w:hint="eastAsia"/>
                <w:szCs w:val="24"/>
              </w:rPr>
              <w:t>-基礎型(項次</w:t>
            </w:r>
            <w:r w:rsidRPr="00D53D34">
              <w:rPr>
                <w:rFonts w:ascii="標楷體" w:eastAsia="標楷體" w:hAnsi="標楷體"/>
                <w:szCs w:val="24"/>
              </w:rPr>
              <w:t>114</w:t>
            </w:r>
            <w:r w:rsidRPr="00D53D34">
              <w:rPr>
                <w:rFonts w:ascii="標楷體" w:eastAsia="標楷體" w:hAnsi="標楷體" w:hint="eastAsia"/>
                <w:szCs w:val="24"/>
              </w:rPr>
              <w:t>)</w:t>
            </w:r>
            <w:r w:rsidRPr="00D53D34">
              <w:rPr>
                <w:rFonts w:ascii="標楷體" w:eastAsia="標楷體" w:hAnsi="標楷體"/>
                <w:szCs w:val="24"/>
              </w:rPr>
              <w:t>：氣囊數量</w:t>
            </w:r>
            <w:r w:rsidRPr="00D53D34">
              <w:rPr>
                <w:rFonts w:ascii="標楷體" w:eastAsia="標楷體" w:hAnsi="標楷體" w:hint="eastAsia"/>
                <w:szCs w:val="24"/>
              </w:rPr>
              <w:t>20</w:t>
            </w:r>
            <w:r w:rsidRPr="00D53D34">
              <w:rPr>
                <w:rFonts w:ascii="標楷體" w:eastAsia="標楷體" w:hAnsi="標楷體"/>
                <w:szCs w:val="24"/>
              </w:rPr>
              <w:t>顆以上，且氣囊高度</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公分)以上，並具有壓力</w:t>
            </w:r>
            <w:r w:rsidRPr="00D53D34">
              <w:rPr>
                <w:rFonts w:ascii="標楷體" w:eastAsia="標楷體" w:hAnsi="標楷體" w:hint="eastAsia"/>
                <w:szCs w:val="24"/>
              </w:rPr>
              <w:t>調節</w:t>
            </w:r>
            <w:r w:rsidRPr="00D53D34">
              <w:rPr>
                <w:rFonts w:ascii="標楷體" w:eastAsia="標楷體" w:hAnsi="標楷體"/>
                <w:szCs w:val="24"/>
              </w:rPr>
              <w:t>的功能。</w:t>
            </w:r>
          </w:p>
          <w:p w14:paraId="5B6CBF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)連通管氣囊輪椅座墊</w:t>
            </w:r>
            <w:r w:rsidRPr="00D53D34">
              <w:rPr>
                <w:rFonts w:ascii="標楷體" w:eastAsia="標楷體" w:hAnsi="標楷體" w:hint="eastAsia"/>
                <w:szCs w:val="24"/>
              </w:rPr>
              <w:t>-橡膠材質基礎型(項次</w:t>
            </w:r>
            <w:r w:rsidRPr="00D53D34">
              <w:rPr>
                <w:rFonts w:ascii="標楷體" w:eastAsia="標楷體" w:hAnsi="標楷體"/>
                <w:szCs w:val="24"/>
              </w:rPr>
              <w:t>115</w:t>
            </w:r>
            <w:r w:rsidRPr="00D53D34">
              <w:rPr>
                <w:rFonts w:ascii="標楷體" w:eastAsia="標楷體" w:hAnsi="標楷體" w:hint="eastAsia"/>
                <w:szCs w:val="24"/>
              </w:rPr>
              <w:t>)</w:t>
            </w:r>
            <w:r w:rsidRPr="00D53D34">
              <w:rPr>
                <w:rFonts w:ascii="標楷體" w:eastAsia="標楷體" w:hAnsi="標楷體"/>
                <w:szCs w:val="24"/>
              </w:rPr>
              <w:t>：橡膠材質，氣囊數量</w:t>
            </w:r>
            <w:r w:rsidRPr="00D53D34">
              <w:rPr>
                <w:rFonts w:ascii="標楷體" w:eastAsia="標楷體" w:hAnsi="標楷體" w:hint="eastAsia"/>
                <w:szCs w:val="24"/>
              </w:rPr>
              <w:t>20</w:t>
            </w:r>
            <w:r w:rsidRPr="00D53D34">
              <w:rPr>
                <w:rFonts w:ascii="標楷體" w:eastAsia="標楷體" w:hAnsi="標楷體"/>
                <w:szCs w:val="24"/>
              </w:rPr>
              <w:t>顆以上，且氣囊高度</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公分)以上，並具有壓力</w:t>
            </w:r>
            <w:r w:rsidRPr="00D53D34">
              <w:rPr>
                <w:rFonts w:ascii="標楷體" w:eastAsia="標楷體" w:hAnsi="標楷體" w:hint="eastAsia"/>
                <w:szCs w:val="24"/>
              </w:rPr>
              <w:t>調節</w:t>
            </w:r>
            <w:r w:rsidRPr="00D53D34">
              <w:rPr>
                <w:rFonts w:ascii="標楷體" w:eastAsia="標楷體" w:hAnsi="標楷體"/>
                <w:szCs w:val="24"/>
              </w:rPr>
              <w:t>的功能。</w:t>
            </w:r>
          </w:p>
          <w:p w14:paraId="7607E77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)連通管氣囊輪椅座墊</w:t>
            </w:r>
            <w:r w:rsidRPr="00D53D34">
              <w:rPr>
                <w:rFonts w:ascii="標楷體" w:eastAsia="標楷體" w:hAnsi="標楷體" w:hint="eastAsia"/>
                <w:szCs w:val="24"/>
              </w:rPr>
              <w:t>-橡膠材質分區型(項次</w:t>
            </w:r>
            <w:r w:rsidRPr="00D53D34">
              <w:rPr>
                <w:rFonts w:ascii="標楷體" w:eastAsia="標楷體" w:hAnsi="標楷體"/>
                <w:szCs w:val="24"/>
              </w:rPr>
              <w:t>116</w:t>
            </w:r>
            <w:r w:rsidRPr="00D53D34">
              <w:rPr>
                <w:rFonts w:ascii="標楷體" w:eastAsia="標楷體" w:hAnsi="標楷體" w:hint="eastAsia"/>
                <w:szCs w:val="24"/>
              </w:rPr>
              <w:t>)</w:t>
            </w:r>
            <w:r w:rsidRPr="00D53D34">
              <w:rPr>
                <w:rFonts w:ascii="標楷體" w:eastAsia="標楷體" w:hAnsi="標楷體"/>
                <w:szCs w:val="24"/>
              </w:rPr>
              <w:t>：橡膠材質，氣囊數量</w:t>
            </w:r>
            <w:r w:rsidRPr="00D53D34">
              <w:rPr>
                <w:rFonts w:ascii="標楷體" w:eastAsia="標楷體" w:hAnsi="標楷體" w:hint="eastAsia"/>
                <w:szCs w:val="24"/>
              </w:rPr>
              <w:t>20</w:t>
            </w:r>
            <w:r w:rsidRPr="00D53D34">
              <w:rPr>
                <w:rFonts w:ascii="標楷體" w:eastAsia="標楷體" w:hAnsi="標楷體"/>
                <w:szCs w:val="24"/>
              </w:rPr>
              <w:t>顆以上，且氣囊高度</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公分)以上，並具有切換全區連通及分區壓力</w:t>
            </w:r>
            <w:r w:rsidRPr="00D53D34">
              <w:rPr>
                <w:rFonts w:ascii="標楷體" w:eastAsia="標楷體" w:hAnsi="標楷體" w:hint="eastAsia"/>
                <w:szCs w:val="24"/>
              </w:rPr>
              <w:t>調節</w:t>
            </w:r>
            <w:r w:rsidRPr="00D53D34">
              <w:rPr>
                <w:rFonts w:ascii="標楷體" w:eastAsia="標楷體" w:hAnsi="標楷體"/>
                <w:szCs w:val="24"/>
              </w:rPr>
              <w:t>的功能。</w:t>
            </w:r>
          </w:p>
          <w:p w14:paraId="28482DC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)液態凝膠輪椅座墊</w:t>
            </w:r>
            <w:r w:rsidRPr="00D53D34">
              <w:rPr>
                <w:rFonts w:ascii="標楷體" w:eastAsia="標楷體" w:hAnsi="標楷體" w:hint="eastAsia"/>
                <w:szCs w:val="24"/>
              </w:rPr>
              <w:t>(項次</w:t>
            </w:r>
            <w:r w:rsidRPr="00D53D34">
              <w:rPr>
                <w:rFonts w:ascii="標楷體" w:eastAsia="標楷體" w:hAnsi="標楷體"/>
                <w:szCs w:val="24"/>
              </w:rPr>
              <w:t>117</w:t>
            </w:r>
            <w:r w:rsidRPr="00D53D34">
              <w:rPr>
                <w:rFonts w:ascii="標楷體" w:eastAsia="標楷體" w:hAnsi="標楷體" w:hint="eastAsia"/>
                <w:szCs w:val="24"/>
              </w:rPr>
              <w:t>)：</w:t>
            </w:r>
            <w:r w:rsidRPr="00D53D34">
              <w:rPr>
                <w:rFonts w:ascii="標楷體" w:eastAsia="標楷體" w:hAnsi="標楷體"/>
                <w:szCs w:val="24"/>
              </w:rPr>
              <w:t>應符合下列所有規格：</w:t>
            </w:r>
          </w:p>
          <w:p w14:paraId="74101775"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凝膠覆蓋面積不得小於座面</w:t>
            </w:r>
            <w:r w:rsidRPr="00D53D34">
              <w:rPr>
                <w:rFonts w:ascii="標楷體" w:eastAsia="標楷體" w:hAnsi="標楷體" w:hint="eastAsia"/>
                <w:szCs w:val="24"/>
              </w:rPr>
              <w:t>1/2</w:t>
            </w:r>
            <w:r w:rsidRPr="00D53D34">
              <w:rPr>
                <w:rFonts w:ascii="標楷體" w:eastAsia="標楷體" w:hAnsi="標楷體"/>
                <w:szCs w:val="24"/>
              </w:rPr>
              <w:t>。</w:t>
            </w:r>
          </w:p>
          <w:p w14:paraId="2860D53F"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凝膠厚度應達</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公分)以上；若凝膠厚度不足</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公分)，則須大於</w:t>
            </w:r>
            <w:r w:rsidRPr="00D53D34">
              <w:rPr>
                <w:rFonts w:ascii="標楷體" w:eastAsia="標楷體" w:hAnsi="標楷體" w:hint="eastAsia"/>
                <w:szCs w:val="24"/>
              </w:rPr>
              <w:t>1</w:t>
            </w:r>
            <w:r w:rsidRPr="00D53D34">
              <w:rPr>
                <w:rFonts w:ascii="標楷體" w:eastAsia="標楷體" w:hAnsi="標楷體"/>
                <w:szCs w:val="24"/>
              </w:rPr>
              <w:t>英吋(或</w:t>
            </w:r>
            <w:r w:rsidRPr="00D53D34">
              <w:rPr>
                <w:rFonts w:ascii="標楷體" w:eastAsia="標楷體" w:hAnsi="標楷體" w:hint="eastAsia"/>
                <w:szCs w:val="24"/>
              </w:rPr>
              <w:t>2.5</w:t>
            </w:r>
            <w:r w:rsidRPr="00D53D34">
              <w:rPr>
                <w:rFonts w:ascii="標楷體" w:eastAsia="標楷體" w:hAnsi="標楷體"/>
                <w:szCs w:val="24"/>
              </w:rPr>
              <w:t>公分)，且搭配適形泡棉底座。</w:t>
            </w:r>
          </w:p>
          <w:p w14:paraId="25E1A18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)固態凝膠輪椅座墊</w:t>
            </w:r>
            <w:r w:rsidRPr="00D53D34">
              <w:rPr>
                <w:rFonts w:ascii="標楷體" w:eastAsia="標楷體" w:hAnsi="標楷體" w:hint="eastAsia"/>
                <w:szCs w:val="24"/>
              </w:rPr>
              <w:t>(項次</w:t>
            </w:r>
            <w:r w:rsidRPr="00D53D34">
              <w:rPr>
                <w:rFonts w:ascii="標楷體" w:eastAsia="標楷體" w:hAnsi="標楷體"/>
                <w:szCs w:val="24"/>
              </w:rPr>
              <w:t>118</w:t>
            </w:r>
            <w:r w:rsidRPr="00D53D34">
              <w:rPr>
                <w:rFonts w:ascii="標楷體" w:eastAsia="標楷體" w:hAnsi="標楷體" w:hint="eastAsia"/>
                <w:szCs w:val="24"/>
              </w:rPr>
              <w:t>)：</w:t>
            </w:r>
            <w:r w:rsidRPr="00D53D34">
              <w:rPr>
                <w:rFonts w:ascii="標楷體" w:eastAsia="標楷體" w:hAnsi="標楷體"/>
                <w:szCs w:val="24"/>
              </w:rPr>
              <w:t>應符合下列所有規格：</w:t>
            </w:r>
          </w:p>
          <w:p w14:paraId="5BFEE1D4"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lastRenderedPageBreak/>
              <w:t>1.</w:t>
            </w:r>
            <w:r w:rsidRPr="00D53D34">
              <w:rPr>
                <w:rFonts w:ascii="標楷體" w:eastAsia="標楷體" w:hAnsi="標楷體"/>
                <w:szCs w:val="24"/>
              </w:rPr>
              <w:t>凝膠覆蓋面積不得小於座面</w:t>
            </w:r>
            <w:r w:rsidRPr="00D53D34">
              <w:rPr>
                <w:rFonts w:ascii="標楷體" w:eastAsia="標楷體" w:hAnsi="標楷體" w:hint="eastAsia"/>
                <w:szCs w:val="24"/>
              </w:rPr>
              <w:t>1/2</w:t>
            </w:r>
            <w:r w:rsidRPr="00D53D34">
              <w:rPr>
                <w:rFonts w:ascii="標楷體" w:eastAsia="標楷體" w:hAnsi="標楷體"/>
                <w:szCs w:val="24"/>
              </w:rPr>
              <w:t>。</w:t>
            </w:r>
          </w:p>
          <w:p w14:paraId="5C2A72C8"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凝膠厚度應達</w:t>
            </w:r>
            <w:r w:rsidRPr="00D53D34">
              <w:rPr>
                <w:rFonts w:ascii="標楷體" w:eastAsia="標楷體" w:hAnsi="標楷體" w:hint="eastAsia"/>
                <w:szCs w:val="24"/>
              </w:rPr>
              <w:t>1</w:t>
            </w:r>
            <w:r w:rsidRPr="00D53D34">
              <w:rPr>
                <w:rFonts w:ascii="標楷體" w:eastAsia="標楷體" w:hAnsi="標楷體"/>
                <w:szCs w:val="24"/>
              </w:rPr>
              <w:t>英吋(或</w:t>
            </w:r>
            <w:r w:rsidRPr="00D53D34">
              <w:rPr>
                <w:rFonts w:ascii="標楷體" w:eastAsia="標楷體" w:hAnsi="標楷體" w:hint="eastAsia"/>
                <w:szCs w:val="24"/>
              </w:rPr>
              <w:t>2.5</w:t>
            </w:r>
            <w:r w:rsidRPr="00D53D34">
              <w:rPr>
                <w:rFonts w:ascii="標楷體" w:eastAsia="標楷體" w:hAnsi="標楷體"/>
                <w:szCs w:val="24"/>
              </w:rPr>
              <w:t>公分)以上，且搭配適形泡棉底座。</w:t>
            </w:r>
          </w:p>
          <w:p w14:paraId="63824AA8"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凝膠應為連續性覆蓋材質。</w:t>
            </w:r>
          </w:p>
          <w:p w14:paraId="1876ED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)填充式氣囊輪椅座墊</w:t>
            </w:r>
            <w:r w:rsidRPr="00D53D34">
              <w:rPr>
                <w:rFonts w:ascii="標楷體" w:eastAsia="標楷體" w:hAnsi="標楷體" w:hint="eastAsia"/>
                <w:szCs w:val="24"/>
              </w:rPr>
              <w:t>(項次</w:t>
            </w:r>
            <w:r w:rsidRPr="00D53D34">
              <w:rPr>
                <w:rFonts w:ascii="標楷體" w:eastAsia="標楷體" w:hAnsi="標楷體"/>
                <w:szCs w:val="24"/>
              </w:rPr>
              <w:t>119</w:t>
            </w:r>
            <w:r w:rsidRPr="00D53D34">
              <w:rPr>
                <w:rFonts w:ascii="標楷體" w:eastAsia="標楷體" w:hAnsi="標楷體" w:hint="eastAsia"/>
                <w:szCs w:val="24"/>
              </w:rPr>
              <w:t>)</w:t>
            </w:r>
            <w:r w:rsidRPr="00D53D34">
              <w:rPr>
                <w:rFonts w:ascii="標楷體" w:eastAsia="標楷體" w:hAnsi="標楷體"/>
                <w:szCs w:val="24"/>
              </w:rPr>
              <w:t>：其高度須大於</w:t>
            </w:r>
            <w:r w:rsidRPr="00D53D34">
              <w:rPr>
                <w:rFonts w:ascii="標楷體" w:eastAsia="標楷體" w:hAnsi="標楷體" w:hint="eastAsia"/>
                <w:szCs w:val="24"/>
              </w:rPr>
              <w:t>2</w:t>
            </w:r>
            <w:r w:rsidRPr="00D53D34">
              <w:rPr>
                <w:rFonts w:ascii="標楷體" w:eastAsia="標楷體" w:hAnsi="標楷體"/>
                <w:szCs w:val="24"/>
              </w:rPr>
              <w:t>英吋(或</w:t>
            </w:r>
            <w:r w:rsidRPr="00D53D34">
              <w:rPr>
                <w:rFonts w:ascii="標楷體" w:eastAsia="標楷體" w:hAnsi="標楷體" w:hint="eastAsia"/>
                <w:szCs w:val="24"/>
              </w:rPr>
              <w:t>5</w:t>
            </w:r>
            <w:r w:rsidRPr="00D53D34">
              <w:rPr>
                <w:rFonts w:ascii="標楷體" w:eastAsia="標楷體" w:hAnsi="標楷體"/>
                <w:szCs w:val="24"/>
              </w:rPr>
              <w:t>公分)，且填充式氣囊填充體積不得小於座墊</w:t>
            </w:r>
            <w:r w:rsidRPr="00D53D34">
              <w:rPr>
                <w:rFonts w:ascii="標楷體" w:eastAsia="標楷體" w:hAnsi="標楷體" w:hint="eastAsia"/>
                <w:szCs w:val="24"/>
              </w:rPr>
              <w:t>2/3，</w:t>
            </w:r>
            <w:r w:rsidRPr="00D53D34">
              <w:rPr>
                <w:rFonts w:ascii="標楷體" w:eastAsia="標楷體" w:hAnsi="標楷體"/>
                <w:szCs w:val="24"/>
              </w:rPr>
              <w:t>並具有</w:t>
            </w:r>
            <w:r w:rsidRPr="00D53D34">
              <w:rPr>
                <w:rFonts w:ascii="標楷體" w:eastAsia="標楷體" w:hAnsi="標楷體" w:hint="eastAsia"/>
                <w:szCs w:val="24"/>
              </w:rPr>
              <w:t>4</w:t>
            </w:r>
            <w:r w:rsidRPr="00D53D34">
              <w:rPr>
                <w:rFonts w:ascii="標楷體" w:eastAsia="標楷體" w:hAnsi="標楷體"/>
                <w:szCs w:val="24"/>
              </w:rPr>
              <w:t>區塊以上分區壓力調節的功能。</w:t>
            </w:r>
          </w:p>
          <w:p w14:paraId="257CFCE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)客製化適型泡棉輪椅座墊</w:t>
            </w:r>
            <w:r w:rsidRPr="00D53D34">
              <w:rPr>
                <w:rFonts w:ascii="標楷體" w:eastAsia="標楷體" w:hAnsi="標楷體" w:hint="eastAsia"/>
                <w:szCs w:val="24"/>
              </w:rPr>
              <w:t>(項次</w:t>
            </w:r>
            <w:r w:rsidRPr="00D53D34">
              <w:rPr>
                <w:rFonts w:ascii="標楷體" w:eastAsia="標楷體" w:hAnsi="標楷體"/>
                <w:szCs w:val="24"/>
              </w:rPr>
              <w:t>120</w:t>
            </w:r>
            <w:r w:rsidRPr="00D53D34">
              <w:rPr>
                <w:rFonts w:ascii="標楷體" w:eastAsia="標楷體" w:hAnsi="標楷體" w:hint="eastAsia"/>
                <w:szCs w:val="24"/>
              </w:rPr>
              <w:t>)：</w:t>
            </w:r>
            <w:r w:rsidRPr="00D53D34">
              <w:rPr>
                <w:rFonts w:ascii="標楷體" w:eastAsia="標楷體" w:hAnsi="標楷體"/>
                <w:szCs w:val="24"/>
              </w:rPr>
              <w:t>應符合下列所有規格：</w:t>
            </w:r>
          </w:p>
          <w:p w14:paraId="46FFD86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以座面適形提供臀部及大腿內、外側支撐設計，並可利用配件或訂製方式分區設定座面支撐度。</w:t>
            </w:r>
          </w:p>
          <w:p w14:paraId="601DCC1F"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厚度：坐骨受壓處應具</w:t>
            </w:r>
            <w:r w:rsidRPr="00D53D34">
              <w:rPr>
                <w:rFonts w:ascii="標楷體" w:eastAsia="標楷體" w:hAnsi="標楷體" w:hint="eastAsia"/>
                <w:szCs w:val="24"/>
              </w:rPr>
              <w:t>4</w:t>
            </w:r>
            <w:r w:rsidRPr="00D53D34">
              <w:rPr>
                <w:rFonts w:ascii="標楷體" w:eastAsia="標楷體" w:hAnsi="標楷體"/>
                <w:szCs w:val="24"/>
              </w:rPr>
              <w:t>公分以上之適形泡棉。</w:t>
            </w:r>
          </w:p>
          <w:p w14:paraId="722C9FE5"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szCs w:val="24"/>
              </w:rPr>
              <w:t>3.</w:t>
            </w:r>
            <w:r w:rsidRPr="00D53D34">
              <w:rPr>
                <w:rFonts w:ascii="標楷體" w:eastAsia="標楷體" w:hAnsi="標楷體"/>
                <w:szCs w:val="24"/>
              </w:rPr>
              <w:t>含</w:t>
            </w:r>
            <w:r w:rsidRPr="00D53D34">
              <w:rPr>
                <w:rFonts w:ascii="標楷體" w:eastAsia="標楷體" w:hAnsi="標楷體" w:hint="eastAsia"/>
                <w:szCs w:val="24"/>
              </w:rPr>
              <w:t>2</w:t>
            </w:r>
            <w:r w:rsidRPr="00D53D34">
              <w:rPr>
                <w:rFonts w:ascii="標楷體" w:eastAsia="標楷體" w:hAnsi="標楷體"/>
                <w:bCs/>
                <w:szCs w:val="24"/>
              </w:rPr>
              <w:t>種以上不同密度之複合式泡棉設計。</w:t>
            </w:r>
          </w:p>
          <w:p w14:paraId="34FEFDD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各層密度：</w:t>
            </w:r>
            <w:r w:rsidRPr="00D53D34">
              <w:rPr>
                <w:rFonts w:ascii="標楷體" w:eastAsia="標楷體" w:hAnsi="標楷體" w:hint="eastAsia"/>
                <w:szCs w:val="24"/>
              </w:rPr>
              <w:t>60</w:t>
            </w:r>
            <w:r w:rsidRPr="00D53D34">
              <w:rPr>
                <w:rFonts w:ascii="標楷體" w:eastAsia="標楷體" w:hAnsi="標楷體"/>
                <w:szCs w:val="24"/>
              </w:rPr>
              <w:t>公斤/立方公尺以上。</w:t>
            </w:r>
          </w:p>
          <w:p w14:paraId="355CFF7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4BC05F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(一)輪椅座墊各項次</w:t>
            </w:r>
            <w:r w:rsidRPr="00D53D34">
              <w:rPr>
                <w:rFonts w:ascii="標楷體" w:eastAsia="標楷體" w:hAnsi="標楷體" w:hint="eastAsia"/>
                <w:szCs w:val="24"/>
              </w:rPr>
              <w:t>(項次1</w:t>
            </w:r>
            <w:r w:rsidRPr="00D53D34">
              <w:rPr>
                <w:rFonts w:ascii="標楷體" w:eastAsia="標楷體" w:hAnsi="標楷體"/>
                <w:szCs w:val="24"/>
              </w:rPr>
              <w:t>14</w:t>
            </w:r>
            <w:r w:rsidRPr="00D53D34">
              <w:rPr>
                <w:rFonts w:ascii="標楷體" w:eastAsia="標楷體" w:hAnsi="標楷體" w:hint="eastAsia"/>
                <w:szCs w:val="24"/>
              </w:rPr>
              <w:t>至1</w:t>
            </w:r>
            <w:r w:rsidRPr="00D53D34">
              <w:rPr>
                <w:rFonts w:ascii="標楷體" w:eastAsia="標楷體" w:hAnsi="標楷體"/>
                <w:szCs w:val="24"/>
              </w:rPr>
              <w:t>20</w:t>
            </w:r>
            <w:r w:rsidRPr="00D53D34">
              <w:rPr>
                <w:rFonts w:ascii="標楷體" w:eastAsia="標楷體" w:hAnsi="標楷體" w:hint="eastAsia"/>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2E29105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(二)申請</w:t>
            </w:r>
            <w:r w:rsidRPr="00D53D34">
              <w:rPr>
                <w:rFonts w:ascii="標楷體" w:eastAsia="標楷體" w:hAnsi="標楷體"/>
                <w:szCs w:val="24"/>
              </w:rPr>
              <w:t>固態凝膠輪椅座墊</w:t>
            </w:r>
            <w:r w:rsidRPr="00D53D34">
              <w:rPr>
                <w:rFonts w:ascii="標楷體" w:eastAsia="標楷體" w:hAnsi="標楷體" w:hint="eastAsia"/>
                <w:szCs w:val="24"/>
              </w:rPr>
              <w:t>(項次1</w:t>
            </w:r>
            <w:r w:rsidRPr="00D53D34">
              <w:rPr>
                <w:rFonts w:ascii="標楷體" w:eastAsia="標楷體" w:hAnsi="標楷體"/>
                <w:szCs w:val="24"/>
              </w:rPr>
              <w:t>18</w:t>
            </w:r>
            <w:r w:rsidRPr="00D53D34">
              <w:rPr>
                <w:rFonts w:ascii="標楷體" w:eastAsia="標楷體" w:hAnsi="標楷體" w:hint="eastAsia"/>
                <w:szCs w:val="24"/>
              </w:rPr>
              <w:t>)，凝膠為</w:t>
            </w:r>
            <w:r w:rsidRPr="00D53D34">
              <w:rPr>
                <w:rFonts w:ascii="標楷體" w:eastAsia="標楷體" w:hAnsi="標楷體"/>
                <w:szCs w:val="24"/>
              </w:rPr>
              <w:t>簍空結構設計</w:t>
            </w:r>
            <w:r w:rsidRPr="00D53D34">
              <w:rPr>
                <w:rFonts w:ascii="標楷體" w:eastAsia="標楷體" w:hAnsi="標楷體" w:hint="eastAsia"/>
                <w:szCs w:val="24"/>
              </w:rPr>
              <w:t>非屬本項補助</w:t>
            </w:r>
            <w:r w:rsidRPr="00D53D34">
              <w:rPr>
                <w:rFonts w:ascii="標楷體" w:eastAsia="標楷體" w:hAnsi="標楷體"/>
                <w:szCs w:val="24"/>
              </w:rPr>
              <w:t>。</w:t>
            </w:r>
          </w:p>
          <w:p w14:paraId="7863FE7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(三)申請</w:t>
            </w:r>
            <w:r w:rsidRPr="00D53D34">
              <w:rPr>
                <w:rFonts w:ascii="標楷體" w:eastAsia="標楷體" w:hAnsi="標楷體"/>
                <w:szCs w:val="24"/>
              </w:rPr>
              <w:t>客製化適型泡棉輪椅座墊</w:t>
            </w:r>
            <w:r w:rsidRPr="00D53D34">
              <w:rPr>
                <w:rFonts w:ascii="標楷體" w:eastAsia="標楷體" w:hAnsi="標楷體" w:hint="eastAsia"/>
                <w:szCs w:val="24"/>
              </w:rPr>
              <w:t>(項次1</w:t>
            </w:r>
            <w:r w:rsidRPr="00D53D34">
              <w:rPr>
                <w:rFonts w:ascii="標楷體" w:eastAsia="標楷體" w:hAnsi="標楷體"/>
                <w:szCs w:val="24"/>
              </w:rPr>
              <w:t>20</w:t>
            </w:r>
            <w:r w:rsidRPr="00D53D34">
              <w:rPr>
                <w:rFonts w:ascii="標楷體" w:eastAsia="標楷體" w:hAnsi="標楷體" w:hint="eastAsia"/>
                <w:szCs w:val="24"/>
              </w:rPr>
              <w:t>)，材質為聚合泡棉非屬本項補助</w:t>
            </w:r>
            <w:r w:rsidRPr="00D53D34">
              <w:rPr>
                <w:rFonts w:ascii="標楷體" w:eastAsia="標楷體" w:hAnsi="標楷體"/>
                <w:szCs w:val="24"/>
              </w:rPr>
              <w:t>。</w:t>
            </w:r>
          </w:p>
          <w:p w14:paraId="2F27066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w:t>
            </w:r>
            <w:r w:rsidRPr="00D53D34">
              <w:rPr>
                <w:rFonts w:ascii="標楷體" w:eastAsia="標楷體" w:hAnsi="標楷體"/>
                <w:bCs/>
                <w:szCs w:val="24"/>
              </w:rPr>
              <w:t>服務電話，</w:t>
            </w:r>
            <w:r w:rsidRPr="00D53D34">
              <w:rPr>
                <w:rFonts w:ascii="標楷體" w:eastAsia="標楷體" w:hAnsi="標楷體" w:hint="eastAsia"/>
                <w:bCs/>
                <w:szCs w:val="24"/>
              </w:rPr>
              <w:t>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71549D8A" w14:textId="77777777" w:rsidTr="000F3E34">
        <w:trPr>
          <w:trHeight w:val="4127"/>
        </w:trPr>
        <w:tc>
          <w:tcPr>
            <w:tcW w:w="793" w:type="dxa"/>
            <w:tcBorders>
              <w:top w:val="single" w:sz="4" w:space="0" w:color="auto"/>
              <w:left w:val="single" w:sz="4" w:space="0" w:color="auto"/>
            </w:tcBorders>
            <w:vAlign w:val="center"/>
          </w:tcPr>
          <w:p w14:paraId="7E661303" w14:textId="77777777" w:rsidR="00BB0147" w:rsidRPr="00D53D34" w:rsidRDefault="00BB0147" w:rsidP="000F3E34">
            <w:pPr>
              <w:contextualSpacing/>
              <w:jc w:val="both"/>
              <w:rPr>
                <w:rFonts w:ascii="標楷體" w:eastAsia="標楷體" w:hAnsi="標楷體"/>
                <w:strike/>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2CF4628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115</w:t>
            </w:r>
          </w:p>
        </w:tc>
        <w:tc>
          <w:tcPr>
            <w:tcW w:w="1163" w:type="dxa"/>
            <w:tcBorders>
              <w:top w:val="single" w:sz="4" w:space="0" w:color="auto"/>
              <w:left w:val="single" w:sz="4" w:space="0" w:color="auto"/>
            </w:tcBorders>
            <w:vAlign w:val="center"/>
          </w:tcPr>
          <w:p w14:paraId="3674F2C5"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※連通管氣囊輪椅座墊</w:t>
            </w:r>
            <w:r w:rsidRPr="00D53D34">
              <w:rPr>
                <w:rFonts w:ascii="標楷體" w:eastAsia="標楷體" w:hAnsi="標楷體" w:cs="Times New Roman"/>
                <w:szCs w:val="24"/>
              </w:rPr>
              <w:t>-</w:t>
            </w:r>
            <w:r w:rsidRPr="00D53D34">
              <w:rPr>
                <w:rFonts w:ascii="標楷體" w:eastAsia="標楷體" w:hAnsi="標楷體" w:hint="eastAsia"/>
                <w:szCs w:val="24"/>
              </w:rPr>
              <w:t>橡膠材質基礎型</w:t>
            </w:r>
          </w:p>
        </w:tc>
        <w:tc>
          <w:tcPr>
            <w:tcW w:w="1530" w:type="dxa"/>
            <w:tcBorders>
              <w:top w:val="single" w:sz="4" w:space="0" w:color="auto"/>
              <w:left w:val="single" w:sz="4" w:space="0" w:color="auto"/>
            </w:tcBorders>
            <w:vAlign w:val="center"/>
          </w:tcPr>
          <w:p w14:paraId="3F92309B"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665F7742"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776F0DB8"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A6E3783"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5B77C93D" w14:textId="77777777" w:rsidTr="000F3E34">
        <w:trPr>
          <w:trHeight w:val="3394"/>
        </w:trPr>
        <w:tc>
          <w:tcPr>
            <w:tcW w:w="793" w:type="dxa"/>
            <w:tcBorders>
              <w:left w:val="single" w:sz="4" w:space="0" w:color="auto"/>
              <w:bottom w:val="single" w:sz="4" w:space="0" w:color="auto"/>
            </w:tcBorders>
            <w:vAlign w:val="center"/>
          </w:tcPr>
          <w:p w14:paraId="562CA83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left w:val="single" w:sz="4" w:space="0" w:color="auto"/>
              <w:bottom w:val="single" w:sz="4" w:space="0" w:color="auto"/>
            </w:tcBorders>
            <w:vAlign w:val="center"/>
          </w:tcPr>
          <w:p w14:paraId="0A3D8A1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116</w:t>
            </w:r>
          </w:p>
        </w:tc>
        <w:tc>
          <w:tcPr>
            <w:tcW w:w="1163" w:type="dxa"/>
            <w:tcBorders>
              <w:left w:val="single" w:sz="4" w:space="0" w:color="auto"/>
              <w:bottom w:val="single" w:sz="4" w:space="0" w:color="auto"/>
            </w:tcBorders>
            <w:vAlign w:val="center"/>
          </w:tcPr>
          <w:p w14:paraId="75E84F5A"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※連通管氣囊輪椅座墊</w:t>
            </w:r>
            <w:r w:rsidRPr="00D53D34">
              <w:rPr>
                <w:rFonts w:ascii="標楷體" w:eastAsia="標楷體" w:hAnsi="標楷體" w:cs="Times New Roman"/>
                <w:szCs w:val="24"/>
              </w:rPr>
              <w:t>-</w:t>
            </w:r>
            <w:r w:rsidRPr="00D53D34">
              <w:rPr>
                <w:rFonts w:ascii="標楷體" w:eastAsia="標楷體" w:hAnsi="標楷體" w:hint="eastAsia"/>
                <w:szCs w:val="24"/>
              </w:rPr>
              <w:t>橡膠材質分區型</w:t>
            </w:r>
          </w:p>
        </w:tc>
        <w:tc>
          <w:tcPr>
            <w:tcW w:w="1530" w:type="dxa"/>
            <w:tcBorders>
              <w:left w:val="single" w:sz="4" w:space="0" w:color="auto"/>
              <w:bottom w:val="single" w:sz="4" w:space="0" w:color="auto"/>
            </w:tcBorders>
            <w:vAlign w:val="center"/>
          </w:tcPr>
          <w:p w14:paraId="6C39213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1,000</w:t>
            </w:r>
          </w:p>
        </w:tc>
        <w:tc>
          <w:tcPr>
            <w:tcW w:w="897" w:type="dxa"/>
            <w:tcBorders>
              <w:left w:val="single" w:sz="4" w:space="0" w:color="auto"/>
              <w:bottom w:val="single" w:sz="4" w:space="0" w:color="auto"/>
            </w:tcBorders>
            <w:vAlign w:val="center"/>
          </w:tcPr>
          <w:p w14:paraId="66BBF5A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left w:val="single" w:sz="4" w:space="0" w:color="auto"/>
              <w:bottom w:val="single" w:sz="4" w:space="0" w:color="auto"/>
            </w:tcBorders>
            <w:vAlign w:val="center"/>
          </w:tcPr>
          <w:p w14:paraId="53CBC3D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B24BD1C" w14:textId="77777777" w:rsidR="00BB0147" w:rsidRPr="00D53D34" w:rsidRDefault="00BB0147" w:rsidP="000F3E34">
            <w:pPr>
              <w:contextualSpacing/>
              <w:jc w:val="both"/>
              <w:rPr>
                <w:rFonts w:ascii="標楷體" w:eastAsia="標楷體" w:hAnsi="標楷體"/>
                <w:szCs w:val="24"/>
              </w:rPr>
            </w:pPr>
          </w:p>
        </w:tc>
      </w:tr>
      <w:tr w:rsidR="00BB0147" w:rsidRPr="00D53D34" w14:paraId="02A17FBF" w14:textId="77777777" w:rsidTr="000F3E34">
        <w:trPr>
          <w:trHeight w:val="2821"/>
        </w:trPr>
        <w:tc>
          <w:tcPr>
            <w:tcW w:w="793" w:type="dxa"/>
            <w:tcBorders>
              <w:top w:val="single" w:sz="4" w:space="0" w:color="auto"/>
              <w:left w:val="single" w:sz="4" w:space="0" w:color="auto"/>
              <w:bottom w:val="single" w:sz="4" w:space="0" w:color="auto"/>
            </w:tcBorders>
            <w:vAlign w:val="center"/>
          </w:tcPr>
          <w:p w14:paraId="1D7022D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71F591B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117</w:t>
            </w:r>
          </w:p>
        </w:tc>
        <w:tc>
          <w:tcPr>
            <w:tcW w:w="1163" w:type="dxa"/>
            <w:tcBorders>
              <w:top w:val="single" w:sz="4" w:space="0" w:color="auto"/>
              <w:left w:val="single" w:sz="4" w:space="0" w:color="auto"/>
              <w:bottom w:val="single" w:sz="4" w:space="0" w:color="auto"/>
            </w:tcBorders>
            <w:vAlign w:val="center"/>
          </w:tcPr>
          <w:p w14:paraId="74E3B367"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※液態凝膠輪椅座墊</w:t>
            </w:r>
          </w:p>
        </w:tc>
        <w:tc>
          <w:tcPr>
            <w:tcW w:w="1530" w:type="dxa"/>
            <w:tcBorders>
              <w:top w:val="single" w:sz="4" w:space="0" w:color="auto"/>
              <w:left w:val="single" w:sz="4" w:space="0" w:color="auto"/>
              <w:bottom w:val="single" w:sz="4" w:space="0" w:color="auto"/>
            </w:tcBorders>
            <w:vAlign w:val="center"/>
          </w:tcPr>
          <w:p w14:paraId="5E6670E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1B070D5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789782E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7855F2F" w14:textId="77777777" w:rsidR="00BB0147" w:rsidRPr="00D53D34" w:rsidRDefault="00BB0147" w:rsidP="000F3E34">
            <w:pPr>
              <w:contextualSpacing/>
              <w:jc w:val="both"/>
              <w:rPr>
                <w:rFonts w:ascii="標楷體" w:eastAsia="標楷體" w:hAnsi="標楷體"/>
                <w:szCs w:val="24"/>
              </w:rPr>
            </w:pPr>
          </w:p>
        </w:tc>
      </w:tr>
      <w:tr w:rsidR="00BB0147" w:rsidRPr="00D53D34" w14:paraId="52461BEE" w14:textId="77777777" w:rsidTr="000F3E34">
        <w:trPr>
          <w:trHeight w:val="2393"/>
        </w:trPr>
        <w:tc>
          <w:tcPr>
            <w:tcW w:w="793" w:type="dxa"/>
            <w:tcBorders>
              <w:top w:val="single" w:sz="4" w:space="0" w:color="auto"/>
              <w:left w:val="single" w:sz="4" w:space="0" w:color="auto"/>
              <w:bottom w:val="single" w:sz="4" w:space="0" w:color="auto"/>
            </w:tcBorders>
            <w:vAlign w:val="center"/>
          </w:tcPr>
          <w:p w14:paraId="08AE648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25546ED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118</w:t>
            </w:r>
          </w:p>
        </w:tc>
        <w:tc>
          <w:tcPr>
            <w:tcW w:w="1163" w:type="dxa"/>
            <w:tcBorders>
              <w:top w:val="single" w:sz="4" w:space="0" w:color="auto"/>
              <w:left w:val="single" w:sz="4" w:space="0" w:color="auto"/>
              <w:bottom w:val="single" w:sz="4" w:space="0" w:color="auto"/>
            </w:tcBorders>
            <w:vAlign w:val="center"/>
          </w:tcPr>
          <w:p w14:paraId="332CCAA5"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※固態凝膠輪椅座墊</w:t>
            </w:r>
          </w:p>
        </w:tc>
        <w:tc>
          <w:tcPr>
            <w:tcW w:w="1530" w:type="dxa"/>
            <w:tcBorders>
              <w:top w:val="single" w:sz="4" w:space="0" w:color="auto"/>
              <w:left w:val="single" w:sz="4" w:space="0" w:color="auto"/>
              <w:bottom w:val="single" w:sz="4" w:space="0" w:color="auto"/>
            </w:tcBorders>
            <w:vAlign w:val="center"/>
          </w:tcPr>
          <w:p w14:paraId="5866EE6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7FD4A81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C4070A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F2DFCBF" w14:textId="77777777" w:rsidR="00BB0147" w:rsidRPr="00D53D34" w:rsidRDefault="00BB0147" w:rsidP="000F3E34">
            <w:pPr>
              <w:contextualSpacing/>
              <w:jc w:val="both"/>
              <w:rPr>
                <w:rFonts w:ascii="標楷體" w:eastAsia="標楷體" w:hAnsi="標楷體"/>
                <w:szCs w:val="24"/>
              </w:rPr>
            </w:pPr>
          </w:p>
        </w:tc>
      </w:tr>
      <w:tr w:rsidR="00BB0147" w:rsidRPr="00D53D34" w14:paraId="03C0143C" w14:textId="77777777" w:rsidTr="000F3E34">
        <w:trPr>
          <w:trHeight w:val="4816"/>
        </w:trPr>
        <w:tc>
          <w:tcPr>
            <w:tcW w:w="793" w:type="dxa"/>
            <w:tcBorders>
              <w:top w:val="single" w:sz="4" w:space="0" w:color="auto"/>
              <w:left w:val="single" w:sz="4" w:space="0" w:color="auto"/>
              <w:bottom w:val="single" w:sz="4" w:space="0" w:color="auto"/>
            </w:tcBorders>
            <w:vAlign w:val="center"/>
          </w:tcPr>
          <w:p w14:paraId="66AA4CB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bottom w:val="single" w:sz="4" w:space="0" w:color="auto"/>
            </w:tcBorders>
            <w:vAlign w:val="center"/>
          </w:tcPr>
          <w:p w14:paraId="2E4D8E0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119</w:t>
            </w:r>
          </w:p>
        </w:tc>
        <w:tc>
          <w:tcPr>
            <w:tcW w:w="1163" w:type="dxa"/>
            <w:tcBorders>
              <w:top w:val="single" w:sz="4" w:space="0" w:color="auto"/>
              <w:left w:val="single" w:sz="4" w:space="0" w:color="auto"/>
              <w:bottom w:val="single" w:sz="4" w:space="0" w:color="auto"/>
            </w:tcBorders>
            <w:vAlign w:val="center"/>
          </w:tcPr>
          <w:p w14:paraId="704E66F3"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※填充式氣囊輪椅座墊</w:t>
            </w:r>
          </w:p>
        </w:tc>
        <w:tc>
          <w:tcPr>
            <w:tcW w:w="1530" w:type="dxa"/>
            <w:tcBorders>
              <w:top w:val="single" w:sz="4" w:space="0" w:color="auto"/>
              <w:left w:val="single" w:sz="4" w:space="0" w:color="auto"/>
              <w:bottom w:val="single" w:sz="4" w:space="0" w:color="auto"/>
            </w:tcBorders>
            <w:vAlign w:val="center"/>
          </w:tcPr>
          <w:p w14:paraId="0AD0724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79BC431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46669F8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A02AD52" w14:textId="77777777" w:rsidR="00BB0147" w:rsidRPr="00D53D34" w:rsidRDefault="00BB0147" w:rsidP="000F3E34">
            <w:pPr>
              <w:contextualSpacing/>
              <w:jc w:val="both"/>
              <w:rPr>
                <w:rFonts w:ascii="標楷體" w:eastAsia="標楷體" w:hAnsi="標楷體"/>
                <w:bCs/>
                <w:szCs w:val="24"/>
              </w:rPr>
            </w:pPr>
          </w:p>
        </w:tc>
      </w:tr>
      <w:tr w:rsidR="00BB0147" w:rsidRPr="00D53D34" w14:paraId="14383FFF" w14:textId="77777777" w:rsidTr="000F3E34">
        <w:trPr>
          <w:trHeight w:val="2319"/>
        </w:trPr>
        <w:tc>
          <w:tcPr>
            <w:tcW w:w="793" w:type="dxa"/>
            <w:tcBorders>
              <w:top w:val="single" w:sz="4" w:space="0" w:color="auto"/>
              <w:left w:val="single" w:sz="4" w:space="0" w:color="auto"/>
            </w:tcBorders>
            <w:vAlign w:val="center"/>
          </w:tcPr>
          <w:p w14:paraId="7AD4F56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56D80FD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120</w:t>
            </w:r>
          </w:p>
        </w:tc>
        <w:tc>
          <w:tcPr>
            <w:tcW w:w="1163" w:type="dxa"/>
            <w:tcBorders>
              <w:top w:val="single" w:sz="4" w:space="0" w:color="auto"/>
              <w:left w:val="single" w:sz="4" w:space="0" w:color="auto"/>
            </w:tcBorders>
            <w:vAlign w:val="center"/>
          </w:tcPr>
          <w:p w14:paraId="39E4A29E" w14:textId="77777777" w:rsidR="00BB0147" w:rsidRPr="00D53D34" w:rsidRDefault="00BB0147" w:rsidP="000F3E34">
            <w:pPr>
              <w:ind w:leftChars="-3" w:left="279" w:hangingChars="119" w:hanging="286"/>
              <w:contextualSpacing/>
              <w:jc w:val="both"/>
              <w:rPr>
                <w:rFonts w:ascii="標楷體" w:eastAsia="標楷體" w:hAnsi="標楷體"/>
                <w:strike/>
                <w:szCs w:val="24"/>
              </w:rPr>
            </w:pPr>
            <w:r w:rsidRPr="00D53D34">
              <w:rPr>
                <w:rFonts w:ascii="標楷體" w:eastAsia="標楷體" w:hAnsi="標楷體"/>
                <w:szCs w:val="24"/>
              </w:rPr>
              <w:t>※客製化適形泡棉輪椅座墊</w:t>
            </w:r>
          </w:p>
        </w:tc>
        <w:tc>
          <w:tcPr>
            <w:tcW w:w="1530" w:type="dxa"/>
            <w:tcBorders>
              <w:top w:val="single" w:sz="4" w:space="0" w:color="auto"/>
              <w:left w:val="single" w:sz="4" w:space="0" w:color="auto"/>
            </w:tcBorders>
            <w:vAlign w:val="center"/>
          </w:tcPr>
          <w:p w14:paraId="133F5660" w14:textId="77777777" w:rsidR="00BB0147" w:rsidRPr="00D53D34" w:rsidRDefault="00BB0147" w:rsidP="000F3E34">
            <w:pPr>
              <w:contextualSpacing/>
              <w:jc w:val="right"/>
              <w:rPr>
                <w:rFonts w:ascii="標楷體" w:eastAsia="標楷體" w:hAnsi="標楷體"/>
                <w:strike/>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7FE16595"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0502F4A0" w14:textId="77777777" w:rsidR="00BB0147" w:rsidRPr="00D53D34" w:rsidRDefault="00BB0147" w:rsidP="000F3E34">
            <w:pPr>
              <w:contextualSpacing/>
              <w:jc w:val="center"/>
              <w:rPr>
                <w:rFonts w:ascii="標楷體" w:eastAsia="標楷體" w:hAnsi="標楷體"/>
                <w:bCs/>
                <w:strike/>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D6F5C64" w14:textId="77777777" w:rsidR="00BB0147" w:rsidRPr="00D53D34" w:rsidRDefault="00BB0147" w:rsidP="000F3E34">
            <w:pPr>
              <w:contextualSpacing/>
              <w:jc w:val="both"/>
              <w:rPr>
                <w:rFonts w:ascii="標楷體" w:eastAsia="標楷體" w:hAnsi="標楷體"/>
                <w:szCs w:val="24"/>
              </w:rPr>
            </w:pPr>
          </w:p>
        </w:tc>
      </w:tr>
      <w:tr w:rsidR="00BB0147" w:rsidRPr="00D53D34" w14:paraId="10FB44FA" w14:textId="77777777" w:rsidTr="000F3E34">
        <w:trPr>
          <w:trHeight w:val="4811"/>
        </w:trPr>
        <w:tc>
          <w:tcPr>
            <w:tcW w:w="793" w:type="dxa"/>
            <w:tcBorders>
              <w:top w:val="single" w:sz="4" w:space="0" w:color="auto"/>
              <w:left w:val="single" w:sz="4" w:space="0" w:color="auto"/>
            </w:tcBorders>
            <w:vAlign w:val="center"/>
          </w:tcPr>
          <w:p w14:paraId="4CFBE10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預防壓瘡</w:t>
            </w:r>
            <w:r w:rsidRPr="00D53D34">
              <w:rPr>
                <w:rFonts w:ascii="標楷體" w:eastAsia="標楷體" w:hAnsi="標楷體" w:hint="eastAsia"/>
                <w:szCs w:val="24"/>
              </w:rPr>
              <w:t>輔具</w:t>
            </w:r>
          </w:p>
        </w:tc>
        <w:tc>
          <w:tcPr>
            <w:tcW w:w="510" w:type="dxa"/>
            <w:tcBorders>
              <w:top w:val="single" w:sz="4" w:space="0" w:color="auto"/>
              <w:left w:val="single" w:sz="4" w:space="0" w:color="auto"/>
            </w:tcBorders>
            <w:vAlign w:val="center"/>
          </w:tcPr>
          <w:p w14:paraId="75F540C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121</w:t>
            </w:r>
          </w:p>
        </w:tc>
        <w:tc>
          <w:tcPr>
            <w:tcW w:w="1163" w:type="dxa"/>
            <w:tcBorders>
              <w:top w:val="single" w:sz="4" w:space="0" w:color="auto"/>
              <w:left w:val="single" w:sz="4" w:space="0" w:color="auto"/>
            </w:tcBorders>
            <w:vAlign w:val="center"/>
          </w:tcPr>
          <w:p w14:paraId="5CC4088F"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※氣墊床</w:t>
            </w:r>
            <w:r w:rsidRPr="00D53D34">
              <w:rPr>
                <w:rFonts w:ascii="標楷體" w:eastAsia="標楷體" w:hAnsi="標楷體" w:cs="Times New Roman"/>
                <w:szCs w:val="24"/>
              </w:rPr>
              <w:t>-</w:t>
            </w:r>
            <w:r w:rsidRPr="00D53D34">
              <w:rPr>
                <w:rFonts w:ascii="標楷體" w:eastAsia="標楷體" w:hAnsi="標楷體" w:hint="eastAsia"/>
                <w:szCs w:val="24"/>
              </w:rPr>
              <w:t>基礎型</w:t>
            </w:r>
          </w:p>
        </w:tc>
        <w:tc>
          <w:tcPr>
            <w:tcW w:w="1530" w:type="dxa"/>
            <w:tcBorders>
              <w:top w:val="single" w:sz="4" w:space="0" w:color="auto"/>
              <w:left w:val="single" w:sz="4" w:space="0" w:color="auto"/>
            </w:tcBorders>
            <w:vAlign w:val="center"/>
          </w:tcPr>
          <w:p w14:paraId="67893B2D" w14:textId="77777777" w:rsidR="00BB0147" w:rsidRPr="00D53D34" w:rsidRDefault="00BB0147" w:rsidP="000F3E34">
            <w:pPr>
              <w:contextualSpacing/>
              <w:jc w:val="right"/>
              <w:rPr>
                <w:rFonts w:ascii="標楷體" w:eastAsia="標楷體" w:hAnsi="標楷體"/>
                <w:bCs/>
                <w:strike/>
                <w:szCs w:val="24"/>
              </w:rPr>
            </w:pPr>
            <w:r w:rsidRPr="00D53D34">
              <w:rPr>
                <w:rFonts w:ascii="標楷體" w:eastAsia="標楷體" w:hAnsi="標楷體" w:hint="eastAsia"/>
                <w:bCs/>
                <w:szCs w:val="24"/>
              </w:rPr>
              <w:t>1</w:t>
            </w:r>
            <w:r w:rsidRPr="00D53D34">
              <w:rPr>
                <w:rFonts w:ascii="標楷體" w:eastAsia="標楷體" w:hAnsi="標楷體"/>
                <w:bCs/>
                <w:szCs w:val="24"/>
              </w:rPr>
              <w:t>0,000</w:t>
            </w:r>
          </w:p>
        </w:tc>
        <w:tc>
          <w:tcPr>
            <w:tcW w:w="897" w:type="dxa"/>
            <w:tcBorders>
              <w:top w:val="single" w:sz="4" w:space="0" w:color="auto"/>
              <w:left w:val="single" w:sz="4" w:space="0" w:color="auto"/>
            </w:tcBorders>
            <w:vAlign w:val="center"/>
          </w:tcPr>
          <w:p w14:paraId="16B01666"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7C5813DA" w14:textId="77777777" w:rsidR="00BB0147" w:rsidRPr="00D53D34" w:rsidRDefault="00BB0147" w:rsidP="000F3E34">
            <w:pPr>
              <w:contextualSpacing/>
              <w:jc w:val="center"/>
              <w:rPr>
                <w:rFonts w:ascii="標楷體" w:eastAsia="標楷體" w:hAnsi="標楷體"/>
                <w:strike/>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59FE995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一、補助對象：應符合下列條件之一：</w:t>
            </w:r>
          </w:p>
          <w:p w14:paraId="174E78B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(一)肢體癱瘓無法翻身且無法自行坐起者。</w:t>
            </w:r>
          </w:p>
          <w:p w14:paraId="387944C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(二)於臥姿相關受壓處皮膚已有壓傷(褥瘡)者。</w:t>
            </w:r>
          </w:p>
          <w:p w14:paraId="1F50EA7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7E3F1B4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(一)經醫師開立診斷證明書及相關專業治療師出具輔具評估報告書(輔具評估報告書格式編號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7)。</w:t>
            </w:r>
          </w:p>
          <w:p w14:paraId="5606B3B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7)。</w:t>
            </w:r>
          </w:p>
          <w:p w14:paraId="5A2A02A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三、規格或功能規範：應具預防壓傷(褥瘡)及減輕壓傷(褥瘡)症狀之效果，</w:t>
            </w:r>
            <w:r w:rsidRPr="00D53D34">
              <w:rPr>
                <w:rFonts w:ascii="標楷體" w:eastAsia="標楷體" w:hAnsi="標楷體" w:hint="eastAsia"/>
                <w:szCs w:val="24"/>
              </w:rPr>
              <w:t>覆套</w:t>
            </w:r>
            <w:r w:rsidRPr="00D53D34">
              <w:rPr>
                <w:rFonts w:ascii="標楷體" w:eastAsia="標楷體" w:hAnsi="標楷體"/>
                <w:szCs w:val="24"/>
              </w:rPr>
              <w:t>須具延展性</w:t>
            </w:r>
            <w:r w:rsidRPr="00D53D34">
              <w:rPr>
                <w:rFonts w:ascii="標楷體" w:eastAsia="標楷體" w:hAnsi="標楷體" w:cs="Times New Roman"/>
                <w:szCs w:val="24"/>
              </w:rPr>
              <w:t>及防水</w:t>
            </w:r>
            <w:r w:rsidRPr="00D53D34">
              <w:rPr>
                <w:rFonts w:ascii="標楷體" w:eastAsia="標楷體" w:hAnsi="標楷體"/>
                <w:szCs w:val="24"/>
              </w:rPr>
              <w:t>功能</w:t>
            </w:r>
            <w:r w:rsidRPr="00D53D34">
              <w:rPr>
                <w:rFonts w:ascii="標楷體" w:eastAsia="標楷體" w:hAnsi="標楷體" w:hint="eastAsia"/>
                <w:szCs w:val="24"/>
              </w:rPr>
              <w:t>。</w:t>
            </w:r>
            <w:r w:rsidRPr="00D53D34">
              <w:rPr>
                <w:rFonts w:ascii="標楷體" w:eastAsia="標楷體" w:hAnsi="標楷體"/>
                <w:szCs w:val="24"/>
              </w:rPr>
              <w:t>須提供保固</w:t>
            </w:r>
            <w:r w:rsidRPr="00D53D34">
              <w:rPr>
                <w:rFonts w:ascii="標楷體" w:eastAsia="標楷體" w:hAnsi="標楷體" w:hint="eastAsia"/>
                <w:szCs w:val="24"/>
              </w:rPr>
              <w:t>3</w:t>
            </w:r>
            <w:r w:rsidRPr="00D53D34">
              <w:rPr>
                <w:rFonts w:ascii="標楷體" w:eastAsia="標楷體" w:hAnsi="標楷體"/>
                <w:szCs w:val="24"/>
              </w:rPr>
              <w:t>年</w:t>
            </w:r>
            <w:r w:rsidRPr="00D53D34">
              <w:rPr>
                <w:rFonts w:ascii="標楷體" w:eastAsia="標楷體" w:hAnsi="標楷體" w:hint="eastAsia"/>
                <w:szCs w:val="24"/>
              </w:rPr>
              <w:t>，並</w:t>
            </w:r>
            <w:r w:rsidRPr="00D53D34">
              <w:rPr>
                <w:rFonts w:ascii="標楷體" w:eastAsia="標楷體" w:hAnsi="標楷體"/>
                <w:szCs w:val="24"/>
              </w:rPr>
              <w:t>應符合下列</w:t>
            </w:r>
            <w:r w:rsidRPr="00D53D34">
              <w:rPr>
                <w:rFonts w:ascii="標楷體" w:eastAsia="標楷體" w:hAnsi="標楷體" w:hint="eastAsia"/>
                <w:szCs w:val="24"/>
              </w:rPr>
              <w:t>各項</w:t>
            </w:r>
            <w:r w:rsidRPr="00D53D34">
              <w:rPr>
                <w:rFonts w:ascii="標楷體" w:eastAsia="標楷體" w:hAnsi="標楷體"/>
                <w:szCs w:val="24"/>
              </w:rPr>
              <w:t>規範：</w:t>
            </w:r>
          </w:p>
          <w:p w14:paraId="18B45B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(一)氣墊床-</w:t>
            </w:r>
            <w:r w:rsidRPr="00D53D34">
              <w:rPr>
                <w:rFonts w:ascii="標楷體" w:eastAsia="標楷體" w:hAnsi="標楷體" w:hint="eastAsia"/>
                <w:szCs w:val="24"/>
              </w:rPr>
              <w:t>基礎型(項次</w:t>
            </w:r>
            <w:r w:rsidRPr="00D53D34">
              <w:rPr>
                <w:rFonts w:ascii="標楷體" w:eastAsia="標楷體" w:hAnsi="標楷體"/>
                <w:szCs w:val="24"/>
              </w:rPr>
              <w:t>121</w:t>
            </w:r>
            <w:r w:rsidRPr="00D53D34">
              <w:rPr>
                <w:rFonts w:ascii="標楷體" w:eastAsia="標楷體" w:hAnsi="標楷體" w:hint="eastAsia"/>
                <w:szCs w:val="24"/>
              </w:rPr>
              <w:t>)</w:t>
            </w:r>
            <w:r w:rsidRPr="00D53D34">
              <w:rPr>
                <w:rFonts w:ascii="標楷體" w:eastAsia="標楷體" w:hAnsi="標楷體"/>
                <w:szCs w:val="24"/>
              </w:rPr>
              <w:t>：</w:t>
            </w:r>
            <w:r w:rsidRPr="00D53D34">
              <w:rPr>
                <w:rFonts w:ascii="標楷體" w:eastAsia="標楷體" w:hAnsi="標楷體" w:hint="eastAsia"/>
                <w:szCs w:val="24"/>
              </w:rPr>
              <w:t>應符合</w:t>
            </w:r>
            <w:r w:rsidRPr="00D53D34">
              <w:rPr>
                <w:rFonts w:ascii="標楷體" w:eastAsia="標楷體" w:hAnsi="標楷體"/>
                <w:szCs w:val="24"/>
              </w:rPr>
              <w:t>下</w:t>
            </w:r>
            <w:r w:rsidRPr="00D53D34">
              <w:rPr>
                <w:rFonts w:ascii="標楷體" w:eastAsia="標楷體" w:hAnsi="標楷體" w:hint="eastAsia"/>
                <w:szCs w:val="24"/>
              </w:rPr>
              <w:t>列</w:t>
            </w:r>
            <w:r w:rsidRPr="00D53D34">
              <w:rPr>
                <w:rFonts w:ascii="標楷體" w:eastAsia="標楷體" w:hAnsi="標楷體"/>
                <w:szCs w:val="24"/>
              </w:rPr>
              <w:t>所有規格：</w:t>
            </w:r>
          </w:p>
          <w:p w14:paraId="5A26CBA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應含</w:t>
            </w:r>
            <w:r w:rsidRPr="00D53D34">
              <w:rPr>
                <w:rFonts w:ascii="標楷體" w:eastAsia="標楷體" w:hAnsi="標楷體" w:hint="eastAsia"/>
                <w:szCs w:val="24"/>
              </w:rPr>
              <w:t>18</w:t>
            </w:r>
            <w:r w:rsidRPr="00D53D34">
              <w:rPr>
                <w:rFonts w:ascii="標楷體" w:eastAsia="標楷體" w:hAnsi="標楷體"/>
                <w:szCs w:val="24"/>
              </w:rPr>
              <w:t>管以上具可交替充氣功能之電動空氣幫浦及管狀氣囊組</w:t>
            </w:r>
            <w:r w:rsidRPr="00D53D34">
              <w:rPr>
                <w:rFonts w:ascii="標楷體" w:eastAsia="標楷體" w:hAnsi="標楷體" w:hint="eastAsia"/>
                <w:szCs w:val="24"/>
              </w:rPr>
              <w:t>。</w:t>
            </w:r>
          </w:p>
          <w:p w14:paraId="1D5FF8E6"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2.管狀</w:t>
            </w:r>
            <w:r w:rsidRPr="00D53D34">
              <w:rPr>
                <w:rFonts w:ascii="標楷體" w:eastAsia="標楷體" w:hAnsi="標楷體"/>
                <w:szCs w:val="24"/>
              </w:rPr>
              <w:t>氣囊之管徑</w:t>
            </w:r>
            <w:r w:rsidRPr="00D53D34">
              <w:rPr>
                <w:rFonts w:ascii="標楷體" w:eastAsia="標楷體" w:hAnsi="標楷體" w:hint="eastAsia"/>
                <w:szCs w:val="24"/>
              </w:rPr>
              <w:t>4</w:t>
            </w:r>
            <w:r w:rsidRPr="00D53D34">
              <w:rPr>
                <w:rFonts w:ascii="標楷體" w:eastAsia="標楷體" w:hAnsi="標楷體"/>
                <w:szCs w:val="24"/>
              </w:rPr>
              <w:t>英吋(或</w:t>
            </w:r>
            <w:r w:rsidRPr="00D53D34">
              <w:rPr>
                <w:rFonts w:ascii="標楷體" w:eastAsia="標楷體" w:hAnsi="標楷體" w:hint="eastAsia"/>
                <w:szCs w:val="24"/>
              </w:rPr>
              <w:t>10</w:t>
            </w:r>
            <w:r w:rsidRPr="00D53D34">
              <w:rPr>
                <w:rFonts w:ascii="標楷體" w:eastAsia="標楷體" w:hAnsi="標楷體"/>
                <w:szCs w:val="24"/>
              </w:rPr>
              <w:t>公分)以上，並含有異常壓力警示及可暫停交替之開關。</w:t>
            </w:r>
          </w:p>
          <w:p w14:paraId="05DC559E"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3.管狀</w:t>
            </w:r>
            <w:r w:rsidRPr="00D53D34">
              <w:rPr>
                <w:rFonts w:ascii="標楷體" w:eastAsia="標楷體" w:hAnsi="標楷體"/>
                <w:szCs w:val="24"/>
              </w:rPr>
              <w:t>氣囊之材質：「PU聚氨酯(Polyurethane)」或「PU聚氨酯(Polyurethane)+尼龍(Nylon)」。</w:t>
            </w:r>
          </w:p>
          <w:p w14:paraId="70CD3B8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4.管狀</w:t>
            </w:r>
            <w:r w:rsidRPr="00D53D34">
              <w:rPr>
                <w:rFonts w:ascii="標楷體" w:eastAsia="標楷體" w:hAnsi="標楷體"/>
                <w:szCs w:val="24"/>
              </w:rPr>
              <w:t>氣囊之壓力流量每分鐘</w:t>
            </w:r>
            <w:r w:rsidRPr="00D53D34">
              <w:rPr>
                <w:rFonts w:ascii="標楷體" w:eastAsia="標楷體" w:hAnsi="標楷體" w:hint="eastAsia"/>
                <w:szCs w:val="24"/>
              </w:rPr>
              <w:t>4</w:t>
            </w:r>
            <w:r w:rsidRPr="00D53D34">
              <w:rPr>
                <w:rFonts w:ascii="標楷體" w:eastAsia="標楷體" w:hAnsi="標楷體"/>
                <w:szCs w:val="24"/>
              </w:rPr>
              <w:t>公升(</w:t>
            </w:r>
            <w:r w:rsidRPr="00D53D34">
              <w:rPr>
                <w:rFonts w:ascii="標楷體" w:eastAsia="標楷體" w:hAnsi="標楷體" w:hint="eastAsia"/>
                <w:szCs w:val="24"/>
              </w:rPr>
              <w:t>4</w:t>
            </w:r>
            <w:r w:rsidRPr="00D53D34">
              <w:rPr>
                <w:rFonts w:ascii="標楷體" w:eastAsia="標楷體" w:hAnsi="標楷體"/>
                <w:szCs w:val="24"/>
              </w:rPr>
              <w:t>L/Min)以上。</w:t>
            </w:r>
          </w:p>
          <w:p w14:paraId="0C70AB0B"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配有C.P.R.快速洩氣閥。</w:t>
            </w:r>
          </w:p>
          <w:p w14:paraId="595E7D1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(二)氣墊床-</w:t>
            </w:r>
            <w:r w:rsidRPr="00D53D34">
              <w:rPr>
                <w:rFonts w:ascii="標楷體" w:eastAsia="標楷體" w:hAnsi="標楷體" w:hint="eastAsia"/>
                <w:szCs w:val="24"/>
              </w:rPr>
              <w:t>進階型(項次</w:t>
            </w:r>
            <w:r w:rsidRPr="00D53D34">
              <w:rPr>
                <w:rFonts w:ascii="標楷體" w:eastAsia="標楷體" w:hAnsi="標楷體"/>
                <w:szCs w:val="24"/>
              </w:rPr>
              <w:t>122</w:t>
            </w:r>
            <w:r w:rsidRPr="00D53D34">
              <w:rPr>
                <w:rFonts w:ascii="標楷體" w:eastAsia="標楷體" w:hAnsi="標楷體" w:hint="eastAsia"/>
                <w:szCs w:val="24"/>
              </w:rPr>
              <w:t>)</w:t>
            </w:r>
            <w:r w:rsidRPr="00D53D34">
              <w:rPr>
                <w:rFonts w:ascii="標楷體" w:eastAsia="標楷體" w:hAnsi="標楷體"/>
                <w:szCs w:val="24"/>
              </w:rPr>
              <w:t>：應符合氣墊床</w:t>
            </w:r>
            <w:r w:rsidRPr="00D53D34">
              <w:rPr>
                <w:rFonts w:ascii="標楷體" w:eastAsia="標楷體" w:hAnsi="標楷體" w:cs="Times New Roman"/>
                <w:szCs w:val="24"/>
              </w:rPr>
              <w:t>-</w:t>
            </w:r>
            <w:r w:rsidRPr="00D53D34">
              <w:rPr>
                <w:rFonts w:ascii="標楷體" w:eastAsia="標楷體" w:hAnsi="標楷體" w:hint="eastAsia"/>
                <w:szCs w:val="24"/>
              </w:rPr>
              <w:t>基礎型(項次121)</w:t>
            </w:r>
            <w:r w:rsidRPr="00D53D34">
              <w:rPr>
                <w:rFonts w:ascii="標楷體" w:eastAsia="標楷體" w:hAnsi="標楷體"/>
                <w:szCs w:val="24"/>
              </w:rPr>
              <w:t>所有規格</w:t>
            </w:r>
            <w:r w:rsidRPr="00D53D34">
              <w:rPr>
                <w:rFonts w:ascii="標楷體" w:eastAsia="標楷體" w:hAnsi="標楷體" w:hint="eastAsia"/>
                <w:bCs/>
                <w:szCs w:val="24"/>
              </w:rPr>
              <w:t>，及</w:t>
            </w:r>
            <w:r w:rsidRPr="00D53D34">
              <w:rPr>
                <w:rFonts w:ascii="標楷體" w:eastAsia="標楷體" w:hAnsi="標楷體"/>
                <w:bCs/>
                <w:szCs w:val="24"/>
              </w:rPr>
              <w:t>停電時須維持</w:t>
            </w:r>
            <w:r w:rsidRPr="00D53D34">
              <w:rPr>
                <w:rFonts w:ascii="標楷體" w:eastAsia="標楷體" w:hAnsi="標楷體" w:hint="eastAsia"/>
                <w:bCs/>
                <w:szCs w:val="24"/>
              </w:rPr>
              <w:t>4</w:t>
            </w:r>
            <w:r w:rsidRPr="00D53D34">
              <w:rPr>
                <w:rFonts w:ascii="標楷體" w:eastAsia="標楷體" w:hAnsi="標楷體"/>
                <w:bCs/>
                <w:szCs w:val="24"/>
              </w:rPr>
              <w:t>小時以上之不觸底</w:t>
            </w:r>
            <w:r w:rsidRPr="00D53D34">
              <w:rPr>
                <w:rFonts w:ascii="標楷體" w:eastAsia="標楷體" w:hAnsi="標楷體" w:hint="eastAsia"/>
                <w:bCs/>
                <w:szCs w:val="24"/>
              </w:rPr>
              <w:t>管狀</w:t>
            </w:r>
            <w:r w:rsidRPr="00D53D34">
              <w:rPr>
                <w:rFonts w:ascii="標楷體" w:eastAsia="標楷體" w:hAnsi="標楷體"/>
                <w:bCs/>
                <w:szCs w:val="24"/>
              </w:rPr>
              <w:t>氣囊</w:t>
            </w:r>
            <w:r w:rsidRPr="00D53D34">
              <w:rPr>
                <w:rFonts w:ascii="標楷體" w:eastAsia="標楷體" w:hAnsi="標楷體" w:hint="eastAsia"/>
                <w:bCs/>
                <w:szCs w:val="24"/>
              </w:rPr>
              <w:t>之</w:t>
            </w:r>
            <w:r w:rsidRPr="00D53D34">
              <w:rPr>
                <w:rFonts w:ascii="標楷體" w:eastAsia="標楷體" w:hAnsi="標楷體"/>
                <w:bCs/>
                <w:szCs w:val="24"/>
              </w:rPr>
              <w:t>壓力保留功能(指具獨立氣室</w:t>
            </w:r>
            <w:r w:rsidRPr="00D53D34">
              <w:rPr>
                <w:rFonts w:ascii="標楷體" w:eastAsia="標楷體" w:hAnsi="標楷體" w:hint="eastAsia"/>
                <w:bCs/>
                <w:szCs w:val="24"/>
              </w:rPr>
              <w:t>或可持續供電之內建電池</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szCs w:val="24"/>
              </w:rPr>
              <w:t>並具備</w:t>
            </w:r>
            <w:r w:rsidRPr="00D53D34">
              <w:rPr>
                <w:rFonts w:ascii="標楷體" w:eastAsia="標楷體" w:hAnsi="標楷體" w:hint="eastAsia"/>
                <w:bCs/>
                <w:szCs w:val="24"/>
              </w:rPr>
              <w:t>1</w:t>
            </w:r>
            <w:r w:rsidRPr="00D53D34">
              <w:rPr>
                <w:rFonts w:ascii="標楷體" w:eastAsia="標楷體" w:hAnsi="標楷體"/>
                <w:szCs w:val="24"/>
              </w:rPr>
              <w:t>種以上之下列</w:t>
            </w:r>
            <w:r w:rsidRPr="00D53D34">
              <w:rPr>
                <w:rFonts w:ascii="標楷體" w:eastAsia="標楷體" w:hAnsi="標楷體"/>
                <w:szCs w:val="24"/>
              </w:rPr>
              <w:lastRenderedPageBreak/>
              <w:t>功能：</w:t>
            </w:r>
          </w:p>
          <w:p w14:paraId="18F2C39D" w14:textId="77777777" w:rsidR="00BB0147" w:rsidRPr="00D53D34" w:rsidRDefault="00BB0147" w:rsidP="000F3E34">
            <w:pPr>
              <w:ind w:leftChars="100" w:left="408" w:hangingChars="70" w:hanging="168"/>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具有模擬</w:t>
            </w:r>
            <w:r w:rsidRPr="00D53D34">
              <w:rPr>
                <w:rFonts w:ascii="標楷體" w:eastAsia="標楷體" w:hAnsi="標楷體" w:hint="eastAsia"/>
                <w:szCs w:val="24"/>
              </w:rPr>
              <w:t>30</w:t>
            </w:r>
            <w:r w:rsidRPr="00D53D34">
              <w:rPr>
                <w:rFonts w:ascii="標楷體" w:eastAsia="標楷體" w:hAnsi="標楷體"/>
                <w:szCs w:val="24"/>
              </w:rPr>
              <w:t>度之翻身功能，</w:t>
            </w:r>
            <w:r w:rsidRPr="00D53D34">
              <w:rPr>
                <w:rFonts w:ascii="標楷體" w:eastAsia="標楷體" w:hAnsi="標楷體" w:hint="eastAsia"/>
                <w:szCs w:val="24"/>
              </w:rPr>
              <w:t>管狀</w:t>
            </w:r>
            <w:r w:rsidRPr="00D53D34">
              <w:rPr>
                <w:rFonts w:ascii="標楷體" w:eastAsia="標楷體" w:hAnsi="標楷體"/>
                <w:szCs w:val="24"/>
              </w:rPr>
              <w:t>氣囊為</w:t>
            </w:r>
            <w:r w:rsidRPr="00D53D34">
              <w:rPr>
                <w:rFonts w:ascii="標楷體" w:eastAsia="標楷體" w:hAnsi="標楷體" w:hint="eastAsia"/>
                <w:szCs w:val="24"/>
              </w:rPr>
              <w:t>2</w:t>
            </w:r>
            <w:r w:rsidRPr="00D53D34">
              <w:rPr>
                <w:rFonts w:ascii="標楷體" w:eastAsia="標楷體" w:hAnsi="標楷體"/>
                <w:szCs w:val="24"/>
              </w:rPr>
              <w:t>層管</w:t>
            </w:r>
            <w:r w:rsidRPr="00D53D34">
              <w:rPr>
                <w:rFonts w:ascii="標楷體" w:eastAsia="標楷體" w:hAnsi="標楷體" w:hint="eastAsia"/>
                <w:szCs w:val="24"/>
              </w:rPr>
              <w:t>，並有側邊護欄安全設計</w:t>
            </w:r>
            <w:r w:rsidRPr="00D53D34">
              <w:rPr>
                <w:rFonts w:ascii="標楷體" w:eastAsia="標楷體" w:hAnsi="標楷體"/>
                <w:bCs/>
                <w:szCs w:val="24"/>
              </w:rPr>
              <w:t>。</w:t>
            </w:r>
          </w:p>
          <w:p w14:paraId="34471E1A" w14:textId="77777777" w:rsidR="00BB0147" w:rsidRPr="00D53D34" w:rsidRDefault="00BB0147" w:rsidP="000F3E34">
            <w:pPr>
              <w:ind w:leftChars="100" w:left="408" w:hangingChars="70" w:hanging="168"/>
              <w:contextualSpacing/>
              <w:jc w:val="both"/>
              <w:rPr>
                <w:rFonts w:ascii="標楷體" w:eastAsia="標楷體" w:hAnsi="標楷體"/>
                <w:szCs w:val="24"/>
              </w:rPr>
            </w:pPr>
            <w:r w:rsidRPr="00D53D34">
              <w:rPr>
                <w:rFonts w:ascii="標楷體" w:eastAsia="標楷體" w:hAnsi="標楷體" w:hint="eastAsia"/>
                <w:bCs/>
                <w:szCs w:val="24"/>
              </w:rPr>
              <w:t>2.</w:t>
            </w:r>
            <w:r w:rsidRPr="00D53D34">
              <w:rPr>
                <w:rFonts w:ascii="標楷體" w:eastAsia="標楷體" w:hAnsi="標楷體" w:hint="eastAsia"/>
                <w:szCs w:val="24"/>
              </w:rPr>
              <w:t>管狀</w:t>
            </w:r>
            <w:r w:rsidRPr="00D53D34">
              <w:rPr>
                <w:rFonts w:ascii="標楷體" w:eastAsia="標楷體" w:hAnsi="標楷體"/>
                <w:szCs w:val="24"/>
              </w:rPr>
              <w:t>氣囊周邊加裝利於</w:t>
            </w:r>
            <w:r w:rsidRPr="00D53D34">
              <w:rPr>
                <w:rFonts w:ascii="標楷體" w:eastAsia="標楷體" w:hAnsi="標楷體" w:hint="eastAsia"/>
                <w:szCs w:val="24"/>
              </w:rPr>
              <w:t>坐姿移位</w:t>
            </w:r>
            <w:r w:rsidRPr="00D53D34">
              <w:rPr>
                <w:rFonts w:ascii="標楷體" w:eastAsia="標楷體" w:hAnsi="標楷體"/>
                <w:szCs w:val="24"/>
              </w:rPr>
              <w:t>之邊框。</w:t>
            </w:r>
          </w:p>
          <w:p w14:paraId="275A8A89" w14:textId="77777777" w:rsidR="00BB0147" w:rsidRPr="00D53D34" w:rsidRDefault="00BB0147" w:rsidP="000F3E34">
            <w:pPr>
              <w:ind w:leftChars="100" w:left="408" w:hangingChars="70" w:hanging="168"/>
              <w:contextualSpacing/>
              <w:jc w:val="both"/>
              <w:rPr>
                <w:rFonts w:ascii="標楷體" w:eastAsia="標楷體" w:hAnsi="標楷體" w:cs="Times New Roman"/>
                <w:szCs w:val="24"/>
              </w:rPr>
            </w:pPr>
            <w:r w:rsidRPr="00D53D34">
              <w:rPr>
                <w:rFonts w:ascii="標楷體" w:eastAsia="標楷體" w:hAnsi="標楷體" w:hint="eastAsia"/>
                <w:bCs/>
                <w:szCs w:val="24"/>
              </w:rPr>
              <w:t>3.</w:t>
            </w:r>
            <w:r w:rsidRPr="00D53D34">
              <w:rPr>
                <w:rFonts w:ascii="標楷體" w:eastAsia="標楷體" w:hAnsi="標楷體" w:cs="Times New Roman"/>
                <w:szCs w:val="24"/>
              </w:rPr>
              <w:t>具有壓力感應之數位</w:t>
            </w:r>
            <w:r w:rsidRPr="00D53D34">
              <w:rPr>
                <w:rFonts w:ascii="標楷體" w:eastAsia="標楷體" w:hAnsi="標楷體" w:cs="Times New Roman" w:hint="eastAsia"/>
                <w:szCs w:val="24"/>
              </w:rPr>
              <w:t>幫浦啟停</w:t>
            </w:r>
            <w:r w:rsidRPr="00D53D34">
              <w:rPr>
                <w:rFonts w:ascii="標楷體" w:eastAsia="標楷體" w:hAnsi="標楷體" w:cs="Times New Roman"/>
                <w:szCs w:val="24"/>
              </w:rPr>
              <w:t>控制系統。</w:t>
            </w:r>
          </w:p>
          <w:p w14:paraId="5781815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bCs/>
                <w:szCs w:val="24"/>
              </w:rPr>
              <w:t>4.</w:t>
            </w:r>
            <w:r w:rsidRPr="00D53D34">
              <w:rPr>
                <w:rFonts w:ascii="標楷體" w:eastAsia="標楷體" w:hAnsi="標楷體" w:hint="eastAsia"/>
                <w:szCs w:val="24"/>
              </w:rPr>
              <w:t>管狀</w:t>
            </w:r>
            <w:r w:rsidRPr="00D53D34">
              <w:rPr>
                <w:rFonts w:ascii="標楷體" w:eastAsia="標楷體" w:hAnsi="標楷體"/>
                <w:szCs w:val="24"/>
              </w:rPr>
              <w:t>氣囊</w:t>
            </w:r>
            <w:r w:rsidRPr="00D53D34">
              <w:rPr>
                <w:rFonts w:ascii="標楷體" w:eastAsia="標楷體" w:hAnsi="標楷體"/>
                <w:bCs/>
                <w:szCs w:val="24"/>
              </w:rPr>
              <w:t>總高度達</w:t>
            </w:r>
            <w:r w:rsidRPr="00D53D34">
              <w:rPr>
                <w:rFonts w:ascii="標楷體" w:eastAsia="標楷體" w:hAnsi="標楷體" w:hint="eastAsia"/>
                <w:szCs w:val="24"/>
              </w:rPr>
              <w:t>8</w:t>
            </w:r>
            <w:r w:rsidRPr="00D53D34">
              <w:rPr>
                <w:rFonts w:ascii="標楷體" w:eastAsia="標楷體" w:hAnsi="標楷體"/>
                <w:szCs w:val="24"/>
              </w:rPr>
              <w:t>英吋(或</w:t>
            </w:r>
            <w:r w:rsidRPr="00D53D34">
              <w:rPr>
                <w:rFonts w:ascii="標楷體" w:eastAsia="標楷體" w:hAnsi="標楷體" w:hint="eastAsia"/>
                <w:szCs w:val="24"/>
              </w:rPr>
              <w:t>20</w:t>
            </w:r>
            <w:r w:rsidRPr="00D53D34">
              <w:rPr>
                <w:rFonts w:ascii="標楷體" w:eastAsia="標楷體" w:hAnsi="標楷體"/>
                <w:szCs w:val="24"/>
              </w:rPr>
              <w:t>公分)以上。</w:t>
            </w:r>
          </w:p>
          <w:p w14:paraId="1E4C8D3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79D2A5A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(一)限居家使用者申請。</w:t>
            </w:r>
          </w:p>
          <w:p w14:paraId="2129479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氣墊床各項次(項次1</w:t>
            </w:r>
            <w:r w:rsidRPr="00D53D34">
              <w:rPr>
                <w:rFonts w:ascii="標楷體" w:eastAsia="標楷體" w:hAnsi="標楷體"/>
                <w:szCs w:val="24"/>
              </w:rPr>
              <w:t>21</w:t>
            </w:r>
            <w:r w:rsidRPr="00D53D34">
              <w:rPr>
                <w:rFonts w:ascii="標楷體" w:eastAsia="標楷體" w:hAnsi="標楷體" w:hint="eastAsia"/>
                <w:szCs w:val="24"/>
              </w:rPr>
              <w:t>、122)於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47AB482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5B4D23CD" w14:textId="77777777" w:rsidTr="000F3E34">
        <w:trPr>
          <w:trHeight w:val="9064"/>
        </w:trPr>
        <w:tc>
          <w:tcPr>
            <w:tcW w:w="793" w:type="dxa"/>
            <w:tcBorders>
              <w:left w:val="single" w:sz="4" w:space="0" w:color="auto"/>
            </w:tcBorders>
            <w:vAlign w:val="center"/>
          </w:tcPr>
          <w:p w14:paraId="1291F1A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預防壓瘡</w:t>
            </w:r>
            <w:r w:rsidRPr="00D53D34">
              <w:rPr>
                <w:rFonts w:ascii="標楷體" w:eastAsia="標楷體" w:hAnsi="標楷體" w:hint="eastAsia"/>
                <w:szCs w:val="24"/>
              </w:rPr>
              <w:t>輔具</w:t>
            </w:r>
          </w:p>
        </w:tc>
        <w:tc>
          <w:tcPr>
            <w:tcW w:w="510" w:type="dxa"/>
            <w:tcBorders>
              <w:left w:val="single" w:sz="4" w:space="0" w:color="auto"/>
            </w:tcBorders>
            <w:vAlign w:val="center"/>
          </w:tcPr>
          <w:p w14:paraId="03EF79E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122</w:t>
            </w:r>
          </w:p>
        </w:tc>
        <w:tc>
          <w:tcPr>
            <w:tcW w:w="1163" w:type="dxa"/>
            <w:tcBorders>
              <w:left w:val="single" w:sz="4" w:space="0" w:color="auto"/>
            </w:tcBorders>
            <w:vAlign w:val="center"/>
          </w:tcPr>
          <w:p w14:paraId="1524EA57"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※氣墊床</w:t>
            </w:r>
            <w:r w:rsidRPr="00D53D34">
              <w:rPr>
                <w:rFonts w:ascii="標楷體" w:eastAsia="標楷體" w:hAnsi="標楷體" w:cs="Times New Roman"/>
                <w:szCs w:val="24"/>
              </w:rPr>
              <w:t>-</w:t>
            </w:r>
            <w:r w:rsidRPr="00D53D34">
              <w:rPr>
                <w:rFonts w:ascii="標楷體" w:eastAsia="標楷體" w:hAnsi="標楷體" w:hint="eastAsia"/>
                <w:szCs w:val="24"/>
              </w:rPr>
              <w:t>進階型</w:t>
            </w:r>
          </w:p>
        </w:tc>
        <w:tc>
          <w:tcPr>
            <w:tcW w:w="1530" w:type="dxa"/>
            <w:tcBorders>
              <w:left w:val="single" w:sz="4" w:space="0" w:color="auto"/>
            </w:tcBorders>
            <w:vAlign w:val="center"/>
          </w:tcPr>
          <w:p w14:paraId="443EC766" w14:textId="77777777" w:rsidR="00BB0147" w:rsidRPr="00D53D34" w:rsidRDefault="00BB0147" w:rsidP="000F3E34">
            <w:pPr>
              <w:contextualSpacing/>
              <w:jc w:val="right"/>
              <w:rPr>
                <w:rFonts w:ascii="標楷體" w:eastAsia="標楷體" w:hAnsi="標楷體"/>
                <w:dstrike/>
                <w:szCs w:val="24"/>
              </w:rPr>
            </w:pPr>
            <w:r w:rsidRPr="00D53D34">
              <w:rPr>
                <w:rFonts w:ascii="標楷體" w:eastAsia="標楷體" w:hAnsi="標楷體" w:hint="eastAsia"/>
                <w:szCs w:val="24"/>
              </w:rPr>
              <w:t>1</w:t>
            </w:r>
            <w:r w:rsidRPr="00D53D34">
              <w:rPr>
                <w:rFonts w:ascii="標楷體" w:eastAsia="標楷體" w:hAnsi="標楷體"/>
                <w:szCs w:val="24"/>
              </w:rPr>
              <w:t>4,000</w:t>
            </w:r>
            <w:r w:rsidRPr="00D53D34">
              <w:rPr>
                <w:rFonts w:ascii="標楷體" w:eastAsia="標楷體" w:hAnsi="標楷體"/>
                <w:dstrike/>
                <w:szCs w:val="24"/>
              </w:rPr>
              <w:t xml:space="preserve"> </w:t>
            </w:r>
          </w:p>
        </w:tc>
        <w:tc>
          <w:tcPr>
            <w:tcW w:w="897" w:type="dxa"/>
            <w:tcBorders>
              <w:left w:val="single" w:sz="4" w:space="0" w:color="auto"/>
            </w:tcBorders>
            <w:vAlign w:val="center"/>
          </w:tcPr>
          <w:p w14:paraId="37746BF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tcBorders>
              <w:left w:val="single" w:sz="4" w:space="0" w:color="auto"/>
            </w:tcBorders>
            <w:vAlign w:val="center"/>
          </w:tcPr>
          <w:p w14:paraId="085DFF3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9152585" w14:textId="77777777" w:rsidR="00BB0147" w:rsidRPr="00D53D34" w:rsidRDefault="00BB0147" w:rsidP="000F3E34">
            <w:pPr>
              <w:contextualSpacing/>
              <w:jc w:val="both"/>
              <w:rPr>
                <w:rFonts w:ascii="標楷體" w:eastAsia="標楷體" w:hAnsi="標楷體"/>
                <w:szCs w:val="24"/>
              </w:rPr>
            </w:pPr>
          </w:p>
        </w:tc>
      </w:tr>
      <w:tr w:rsidR="00BB0147" w:rsidRPr="00D53D34" w14:paraId="335AB4FB" w14:textId="77777777" w:rsidTr="000F3E34">
        <w:trPr>
          <w:trHeight w:val="1267"/>
        </w:trPr>
        <w:tc>
          <w:tcPr>
            <w:tcW w:w="793" w:type="dxa"/>
            <w:tcBorders>
              <w:top w:val="single" w:sz="4" w:space="0" w:color="auto"/>
              <w:left w:val="single" w:sz="4" w:space="0" w:color="auto"/>
              <w:bottom w:val="single" w:sz="4" w:space="0" w:color="auto"/>
            </w:tcBorders>
            <w:vAlign w:val="center"/>
          </w:tcPr>
          <w:p w14:paraId="39634A1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311D127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123</w:t>
            </w:r>
          </w:p>
        </w:tc>
        <w:tc>
          <w:tcPr>
            <w:tcW w:w="1163" w:type="dxa"/>
            <w:tcBorders>
              <w:top w:val="single" w:sz="4" w:space="0" w:color="auto"/>
              <w:left w:val="single" w:sz="4" w:space="0" w:color="auto"/>
              <w:bottom w:val="single" w:sz="4" w:space="0" w:color="auto"/>
            </w:tcBorders>
            <w:vAlign w:val="center"/>
          </w:tcPr>
          <w:p w14:paraId="43594F9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居家用照顧床</w:t>
            </w:r>
          </w:p>
        </w:tc>
        <w:tc>
          <w:tcPr>
            <w:tcW w:w="1530" w:type="dxa"/>
            <w:tcBorders>
              <w:top w:val="single" w:sz="4" w:space="0" w:color="auto"/>
              <w:left w:val="single" w:sz="4" w:space="0" w:color="auto"/>
              <w:bottom w:val="single" w:sz="4" w:space="0" w:color="auto"/>
            </w:tcBorders>
            <w:vAlign w:val="center"/>
          </w:tcPr>
          <w:p w14:paraId="544F4C3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9</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012AC2B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07C312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1775B29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一、補助對象：肢體功能受限而翻身或坐起困難者。</w:t>
            </w:r>
          </w:p>
          <w:p w14:paraId="1951ADA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6D8025E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(一)經復健科醫師開立診斷證明書及相關專業治療師出具輔具評估報告書，並於診斷證明書或輔具評估報告書載明本項輔具需求</w:t>
            </w:r>
            <w:r w:rsidRPr="00D53D34">
              <w:rPr>
                <w:rFonts w:ascii="標楷體" w:eastAsia="標楷體" w:hAnsi="標楷體"/>
                <w:szCs w:val="24"/>
                <w:lang w:bidi="my-MM"/>
              </w:rPr>
              <w:t>(輔具評估報告書格式編號</w:t>
            </w:r>
            <w:r w:rsidRPr="00D53D34">
              <w:rPr>
                <w:rFonts w:ascii="標楷體" w:eastAsia="標楷體" w:hAnsi="標楷體" w:hint="eastAsia"/>
                <w:szCs w:val="24"/>
              </w:rPr>
              <w:t>1</w:t>
            </w:r>
            <w:r w:rsidRPr="00D53D34">
              <w:rPr>
                <w:rFonts w:ascii="標楷體" w:eastAsia="標楷體" w:hAnsi="標楷體"/>
                <w:szCs w:val="24"/>
              </w:rPr>
              <w:t>7</w:t>
            </w:r>
            <w:r w:rsidRPr="00D53D34">
              <w:rPr>
                <w:rFonts w:ascii="標楷體" w:eastAsia="標楷體" w:hAnsi="標楷體"/>
                <w:szCs w:val="24"/>
                <w:lang w:bidi="my-MM"/>
              </w:rPr>
              <w:t>)</w:t>
            </w:r>
            <w:r w:rsidRPr="00D53D34">
              <w:rPr>
                <w:rFonts w:ascii="標楷體" w:eastAsia="標楷體" w:hAnsi="標楷體"/>
                <w:szCs w:val="24"/>
              </w:rPr>
              <w:t>。</w:t>
            </w:r>
          </w:p>
          <w:p w14:paraId="683BE6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7)。</w:t>
            </w:r>
          </w:p>
          <w:p w14:paraId="5D10B5C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三、規格或功能規範：</w:t>
            </w:r>
          </w:p>
          <w:p w14:paraId="651BA06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(一)居家用照顧床</w:t>
            </w:r>
            <w:r w:rsidRPr="00D53D34">
              <w:rPr>
                <w:rFonts w:ascii="標楷體" w:eastAsia="標楷體" w:hAnsi="標楷體" w:hint="eastAsia"/>
                <w:szCs w:val="24"/>
              </w:rPr>
              <w:t>(項次</w:t>
            </w:r>
            <w:r w:rsidRPr="00D53D34">
              <w:rPr>
                <w:rFonts w:ascii="標楷體" w:eastAsia="標楷體" w:hAnsi="標楷體"/>
                <w:szCs w:val="24"/>
              </w:rPr>
              <w:t>12</w:t>
            </w:r>
            <w:r w:rsidRPr="00D53D34">
              <w:rPr>
                <w:rFonts w:ascii="標楷體" w:eastAsia="標楷體" w:hAnsi="標楷體" w:hint="eastAsia"/>
                <w:szCs w:val="24"/>
              </w:rPr>
              <w:t>3)</w:t>
            </w:r>
            <w:r w:rsidRPr="00D53D34">
              <w:rPr>
                <w:rFonts w:ascii="標楷體" w:eastAsia="標楷體" w:hAnsi="標楷體"/>
                <w:szCs w:val="24"/>
              </w:rPr>
              <w:t>：須具獨立床架，</w:t>
            </w:r>
            <w:r w:rsidRPr="00D53D34">
              <w:rPr>
                <w:rFonts w:ascii="標楷體" w:eastAsia="標楷體" w:hAnsi="標楷體" w:hint="eastAsia"/>
                <w:szCs w:val="24"/>
              </w:rPr>
              <w:t>床板</w:t>
            </w:r>
            <w:r w:rsidRPr="00D53D34">
              <w:rPr>
                <w:rFonts w:ascii="標楷體" w:eastAsia="標楷體" w:hAnsi="標楷體"/>
                <w:szCs w:val="24"/>
              </w:rPr>
              <w:t>含</w:t>
            </w:r>
            <w:r w:rsidRPr="00D53D34">
              <w:rPr>
                <w:rFonts w:ascii="標楷體" w:eastAsia="標楷體" w:hAnsi="標楷體" w:hint="eastAsia"/>
                <w:szCs w:val="24"/>
              </w:rPr>
              <w:t>靠背段</w:t>
            </w:r>
            <w:r w:rsidRPr="00D53D34">
              <w:rPr>
                <w:rFonts w:ascii="標楷體" w:eastAsia="標楷體" w:hAnsi="標楷體"/>
                <w:szCs w:val="24"/>
              </w:rPr>
              <w:t>、</w:t>
            </w:r>
            <w:r w:rsidRPr="00D53D34">
              <w:rPr>
                <w:rFonts w:ascii="標楷體" w:eastAsia="標楷體" w:hAnsi="標楷體" w:hint="eastAsia"/>
                <w:szCs w:val="24"/>
              </w:rPr>
              <w:t>坐段</w:t>
            </w:r>
            <w:r w:rsidRPr="00D53D34">
              <w:rPr>
                <w:rFonts w:ascii="標楷體" w:eastAsia="標楷體" w:hAnsi="標楷體"/>
                <w:szCs w:val="24"/>
              </w:rPr>
              <w:t>、大腿</w:t>
            </w:r>
            <w:r w:rsidRPr="00D53D34">
              <w:rPr>
                <w:rFonts w:ascii="標楷體" w:eastAsia="標楷體" w:hAnsi="標楷體" w:hint="eastAsia"/>
                <w:szCs w:val="24"/>
              </w:rPr>
              <w:t>段</w:t>
            </w:r>
            <w:r w:rsidRPr="00D53D34">
              <w:rPr>
                <w:rFonts w:ascii="標楷體" w:eastAsia="標楷體" w:hAnsi="標楷體"/>
                <w:szCs w:val="24"/>
              </w:rPr>
              <w:t>和小腿</w:t>
            </w:r>
            <w:r w:rsidRPr="00D53D34">
              <w:rPr>
                <w:rFonts w:ascii="標楷體" w:eastAsia="標楷體" w:hAnsi="標楷體" w:hint="eastAsia"/>
                <w:szCs w:val="24"/>
              </w:rPr>
              <w:t>段4</w:t>
            </w:r>
            <w:r w:rsidRPr="00D53D34">
              <w:rPr>
                <w:rFonts w:ascii="標楷體" w:eastAsia="標楷體" w:hAnsi="標楷體"/>
                <w:szCs w:val="24"/>
              </w:rPr>
              <w:t>片以上之設計及側面護欄，且</w:t>
            </w:r>
            <w:r w:rsidRPr="00D53D34">
              <w:rPr>
                <w:rFonts w:ascii="標楷體" w:eastAsia="標楷體" w:hAnsi="標楷體" w:hint="eastAsia"/>
                <w:szCs w:val="24"/>
              </w:rPr>
              <w:t>床板靠背段</w:t>
            </w:r>
            <w:r w:rsidRPr="00D53D34">
              <w:rPr>
                <w:rFonts w:ascii="標楷體" w:eastAsia="標楷體" w:hAnsi="標楷體"/>
                <w:szCs w:val="24"/>
              </w:rPr>
              <w:t>及腿</w:t>
            </w:r>
            <w:r w:rsidRPr="00D53D34">
              <w:rPr>
                <w:rFonts w:ascii="標楷體" w:eastAsia="標楷體" w:hAnsi="標楷體" w:hint="eastAsia"/>
                <w:szCs w:val="24"/>
              </w:rPr>
              <w:t>段</w:t>
            </w:r>
            <w:r w:rsidRPr="00D53D34">
              <w:rPr>
                <w:rFonts w:ascii="標楷體" w:eastAsia="標楷體" w:hAnsi="標楷體"/>
                <w:szCs w:val="24"/>
              </w:rPr>
              <w:t>具抬升</w:t>
            </w:r>
            <w:r w:rsidRPr="00D53D34">
              <w:rPr>
                <w:rFonts w:ascii="標楷體" w:eastAsia="標楷體" w:hAnsi="標楷體" w:hint="eastAsia"/>
                <w:szCs w:val="24"/>
              </w:rPr>
              <w:t>之</w:t>
            </w:r>
            <w:r w:rsidRPr="00D53D34">
              <w:rPr>
                <w:rFonts w:ascii="標楷體" w:eastAsia="標楷體" w:hAnsi="標楷體"/>
                <w:szCs w:val="24"/>
              </w:rPr>
              <w:t>功能。</w:t>
            </w:r>
          </w:p>
          <w:p w14:paraId="6FE5D0A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(二)居家用照顧床附加功能-</w:t>
            </w:r>
            <w:r w:rsidRPr="00D53D34">
              <w:rPr>
                <w:rFonts w:ascii="標楷體" w:eastAsia="標楷體" w:hAnsi="標楷體" w:hint="eastAsia"/>
                <w:szCs w:val="24"/>
              </w:rPr>
              <w:t>床板靠背段</w:t>
            </w:r>
            <w:r w:rsidRPr="00D53D34">
              <w:rPr>
                <w:rFonts w:ascii="標楷體" w:eastAsia="標楷體" w:hAnsi="標楷體"/>
                <w:szCs w:val="24"/>
              </w:rPr>
              <w:t>及腿</w:t>
            </w:r>
            <w:r w:rsidRPr="00D53D34">
              <w:rPr>
                <w:rFonts w:ascii="標楷體" w:eastAsia="標楷體" w:hAnsi="標楷體" w:hint="eastAsia"/>
                <w:szCs w:val="24"/>
              </w:rPr>
              <w:t>段</w:t>
            </w:r>
            <w:r w:rsidRPr="00D53D34">
              <w:rPr>
                <w:rFonts w:ascii="標楷體" w:eastAsia="標楷體" w:hAnsi="標楷體"/>
                <w:szCs w:val="24"/>
              </w:rPr>
              <w:t>獨立抬升功能</w:t>
            </w:r>
            <w:r w:rsidRPr="00D53D34">
              <w:rPr>
                <w:rFonts w:ascii="標楷體" w:eastAsia="標楷體" w:hAnsi="標楷體" w:hint="eastAsia"/>
                <w:szCs w:val="24"/>
              </w:rPr>
              <w:t>(</w:t>
            </w:r>
            <w:r w:rsidRPr="00D53D34">
              <w:rPr>
                <w:rFonts w:ascii="標楷體" w:eastAsia="標楷體" w:hAnsi="標楷體"/>
                <w:szCs w:val="24"/>
              </w:rPr>
              <w:t>電動調整</w:t>
            </w:r>
            <w:r w:rsidRPr="00D53D34">
              <w:rPr>
                <w:rFonts w:ascii="標楷體" w:eastAsia="標楷體" w:hAnsi="標楷體" w:hint="eastAsia"/>
                <w:szCs w:val="24"/>
              </w:rPr>
              <w:t>)(項次</w:t>
            </w:r>
            <w:r w:rsidRPr="00D53D34">
              <w:rPr>
                <w:rFonts w:ascii="標楷體" w:eastAsia="標楷體" w:hAnsi="標楷體"/>
                <w:szCs w:val="24"/>
              </w:rPr>
              <w:t>12</w:t>
            </w:r>
            <w:r w:rsidRPr="00D53D34">
              <w:rPr>
                <w:rFonts w:ascii="標楷體" w:eastAsia="標楷體" w:hAnsi="標楷體" w:hint="eastAsia"/>
                <w:szCs w:val="24"/>
              </w:rPr>
              <w:t>4)</w:t>
            </w:r>
            <w:r w:rsidRPr="00D53D34">
              <w:rPr>
                <w:rFonts w:ascii="標楷體" w:eastAsia="標楷體" w:hAnsi="標楷體"/>
                <w:szCs w:val="24"/>
              </w:rPr>
              <w:t>：具電動獨立調整</w:t>
            </w:r>
            <w:r w:rsidRPr="00D53D34">
              <w:rPr>
                <w:rFonts w:ascii="標楷體" w:eastAsia="標楷體" w:hAnsi="標楷體" w:hint="eastAsia"/>
                <w:szCs w:val="24"/>
              </w:rPr>
              <w:t>床板靠背段</w:t>
            </w:r>
            <w:r w:rsidRPr="00D53D34">
              <w:rPr>
                <w:rFonts w:ascii="標楷體" w:eastAsia="標楷體" w:hAnsi="標楷體"/>
                <w:szCs w:val="24"/>
              </w:rPr>
              <w:t>及腿</w:t>
            </w:r>
            <w:r w:rsidRPr="00D53D34">
              <w:rPr>
                <w:rFonts w:ascii="標楷體" w:eastAsia="標楷體" w:hAnsi="標楷體" w:hint="eastAsia"/>
                <w:szCs w:val="24"/>
              </w:rPr>
              <w:t>段之</w:t>
            </w:r>
            <w:r w:rsidRPr="00D53D34">
              <w:rPr>
                <w:rFonts w:ascii="標楷體" w:eastAsia="標楷體" w:hAnsi="標楷體"/>
                <w:szCs w:val="24"/>
              </w:rPr>
              <w:t>抬升功能。</w:t>
            </w:r>
          </w:p>
          <w:p w14:paraId="5E82A82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(三)居家用照顧床附加功能-</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手動調整)</w:t>
            </w:r>
            <w:r w:rsidRPr="00D53D34">
              <w:rPr>
                <w:rFonts w:ascii="標楷體" w:eastAsia="標楷體" w:hAnsi="標楷體" w:hint="eastAsia"/>
                <w:szCs w:val="24"/>
              </w:rPr>
              <w:t>(項次</w:t>
            </w:r>
            <w:r w:rsidRPr="00D53D34">
              <w:rPr>
                <w:rFonts w:ascii="標楷體" w:eastAsia="標楷體" w:hAnsi="標楷體"/>
                <w:szCs w:val="24"/>
              </w:rPr>
              <w:t>12</w:t>
            </w:r>
            <w:r w:rsidRPr="00D53D34">
              <w:rPr>
                <w:rFonts w:ascii="標楷體" w:eastAsia="標楷體" w:hAnsi="標楷體" w:hint="eastAsia"/>
                <w:szCs w:val="24"/>
              </w:rPr>
              <w:t>5)</w:t>
            </w:r>
            <w:r w:rsidRPr="00D53D34">
              <w:rPr>
                <w:rFonts w:ascii="標楷體" w:eastAsia="標楷體" w:hAnsi="標楷體"/>
                <w:szCs w:val="24"/>
              </w:rPr>
              <w:t>：手動方式調整</w:t>
            </w:r>
            <w:r w:rsidRPr="00D53D34">
              <w:rPr>
                <w:rFonts w:ascii="標楷體" w:eastAsia="標楷體" w:hAnsi="標楷體" w:hint="eastAsia"/>
                <w:szCs w:val="24"/>
              </w:rPr>
              <w:t>床板</w:t>
            </w:r>
            <w:r w:rsidRPr="00D53D34">
              <w:rPr>
                <w:rFonts w:ascii="標楷體" w:eastAsia="標楷體" w:hAnsi="標楷體"/>
                <w:szCs w:val="24"/>
              </w:rPr>
              <w:t>之高度升降功能。</w:t>
            </w:r>
          </w:p>
          <w:p w14:paraId="557ABCF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(四)居家用照顧床附加功能-</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電動調整</w:t>
            </w:r>
            <w:r w:rsidRPr="00D53D34">
              <w:rPr>
                <w:rFonts w:ascii="標楷體" w:eastAsia="標楷體" w:hAnsi="標楷體" w:hint="eastAsia"/>
                <w:szCs w:val="24"/>
              </w:rPr>
              <w:t>)(項次</w:t>
            </w:r>
            <w:r w:rsidRPr="00D53D34">
              <w:rPr>
                <w:rFonts w:ascii="標楷體" w:eastAsia="標楷體" w:hAnsi="標楷體"/>
                <w:szCs w:val="24"/>
              </w:rPr>
              <w:t>12</w:t>
            </w:r>
            <w:r w:rsidRPr="00D53D34">
              <w:rPr>
                <w:rFonts w:ascii="標楷體" w:eastAsia="標楷體" w:hAnsi="標楷體" w:hint="eastAsia"/>
                <w:szCs w:val="24"/>
              </w:rPr>
              <w:t>6)</w:t>
            </w:r>
            <w:r w:rsidRPr="00D53D34">
              <w:rPr>
                <w:rFonts w:ascii="標楷體" w:eastAsia="標楷體" w:hAnsi="標楷體"/>
                <w:szCs w:val="24"/>
              </w:rPr>
              <w:t>：電動方式調整</w:t>
            </w:r>
            <w:r w:rsidRPr="00D53D34">
              <w:rPr>
                <w:rFonts w:ascii="標楷體" w:eastAsia="標楷體" w:hAnsi="標楷體" w:hint="eastAsia"/>
                <w:szCs w:val="24"/>
              </w:rPr>
              <w:t>床板</w:t>
            </w:r>
            <w:r w:rsidRPr="00D53D34">
              <w:rPr>
                <w:rFonts w:ascii="標楷體" w:eastAsia="標楷體" w:hAnsi="標楷體"/>
                <w:szCs w:val="24"/>
              </w:rPr>
              <w:t>之高度升降功能。</w:t>
            </w:r>
          </w:p>
          <w:p w14:paraId="60AFF17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(五)居家用照顧床附加功能-</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高升降行程電動調整)</w:t>
            </w:r>
            <w:r w:rsidRPr="00D53D34">
              <w:rPr>
                <w:rFonts w:ascii="標楷體" w:eastAsia="標楷體" w:hAnsi="標楷體" w:hint="eastAsia"/>
                <w:szCs w:val="24"/>
              </w:rPr>
              <w:t>(項次</w:t>
            </w:r>
            <w:r w:rsidRPr="00D53D34">
              <w:rPr>
                <w:rFonts w:ascii="標楷體" w:eastAsia="標楷體" w:hAnsi="標楷體"/>
                <w:szCs w:val="24"/>
              </w:rPr>
              <w:t>12</w:t>
            </w:r>
            <w:r w:rsidRPr="00D53D34">
              <w:rPr>
                <w:rFonts w:ascii="標楷體" w:eastAsia="標楷體" w:hAnsi="標楷體" w:hint="eastAsia"/>
                <w:szCs w:val="24"/>
              </w:rPr>
              <w:t>7)</w:t>
            </w:r>
            <w:r w:rsidRPr="00D53D34">
              <w:rPr>
                <w:rFonts w:ascii="標楷體" w:eastAsia="標楷體" w:hAnsi="標楷體"/>
                <w:szCs w:val="24"/>
              </w:rPr>
              <w:t>：電動方式調整</w:t>
            </w:r>
            <w:r w:rsidRPr="00D53D34">
              <w:rPr>
                <w:rFonts w:ascii="標楷體" w:eastAsia="標楷體" w:hAnsi="標楷體" w:hint="eastAsia"/>
                <w:szCs w:val="24"/>
              </w:rPr>
              <w:t>床板</w:t>
            </w:r>
            <w:r w:rsidRPr="00D53D34">
              <w:rPr>
                <w:rFonts w:ascii="標楷體" w:eastAsia="標楷體" w:hAnsi="標楷體"/>
                <w:szCs w:val="24"/>
              </w:rPr>
              <w:t>之高度升降功能，</w:t>
            </w:r>
            <w:r w:rsidRPr="00D53D34">
              <w:rPr>
                <w:rFonts w:ascii="標楷體" w:eastAsia="標楷體" w:hAnsi="標楷體" w:hint="eastAsia"/>
                <w:szCs w:val="24"/>
              </w:rPr>
              <w:t>且升降行程30</w:t>
            </w:r>
            <w:r w:rsidRPr="00D53D34">
              <w:rPr>
                <w:rFonts w:ascii="標楷體" w:eastAsia="標楷體" w:hAnsi="標楷體"/>
                <w:szCs w:val="24"/>
              </w:rPr>
              <w:t>公分以</w:t>
            </w:r>
            <w:r w:rsidRPr="00D53D34">
              <w:rPr>
                <w:rFonts w:ascii="標楷體" w:eastAsia="標楷體" w:hAnsi="標楷體" w:hint="eastAsia"/>
                <w:szCs w:val="24"/>
              </w:rPr>
              <w:t>上</w:t>
            </w:r>
            <w:r w:rsidRPr="00D53D34">
              <w:rPr>
                <w:rFonts w:ascii="標楷體" w:eastAsia="標楷體" w:hAnsi="標楷體"/>
                <w:szCs w:val="24"/>
              </w:rPr>
              <w:t>。</w:t>
            </w:r>
          </w:p>
          <w:p w14:paraId="58CE989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8C02A67" w14:textId="77777777" w:rsidR="00BB0147" w:rsidRPr="00D53D34" w:rsidRDefault="00BB0147" w:rsidP="000F3E34">
            <w:pPr>
              <w:tabs>
                <w:tab w:val="left" w:pos="557"/>
                <w:tab w:val="left" w:pos="666"/>
              </w:tabs>
              <w:ind w:left="480" w:hangingChars="200" w:hanging="480"/>
              <w:contextualSpacing/>
              <w:jc w:val="both"/>
              <w:rPr>
                <w:rFonts w:ascii="標楷體" w:eastAsia="標楷體" w:hAnsi="標楷體"/>
                <w:szCs w:val="24"/>
              </w:rPr>
            </w:pPr>
            <w:r w:rsidRPr="00D53D34">
              <w:rPr>
                <w:rFonts w:ascii="標楷體" w:eastAsia="標楷體" w:hAnsi="標楷體"/>
                <w:szCs w:val="24"/>
              </w:rPr>
              <w:t>(一)限居家使用者申請。</w:t>
            </w:r>
          </w:p>
          <w:p w14:paraId="4F27739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依評估結果，</w:t>
            </w:r>
            <w:r w:rsidRPr="00D53D34">
              <w:rPr>
                <w:rFonts w:ascii="標楷體" w:eastAsia="標楷體" w:hAnsi="標楷體"/>
                <w:szCs w:val="24"/>
              </w:rPr>
              <w:t>居家用照顧床</w:t>
            </w:r>
            <w:r w:rsidRPr="00D53D34">
              <w:rPr>
                <w:rFonts w:ascii="標楷體" w:eastAsia="標楷體" w:hAnsi="標楷體" w:hint="eastAsia"/>
                <w:szCs w:val="24"/>
              </w:rPr>
              <w:t>(項次1</w:t>
            </w:r>
            <w:r w:rsidRPr="00D53D34">
              <w:rPr>
                <w:rFonts w:ascii="標楷體" w:eastAsia="標楷體" w:hAnsi="標楷體"/>
                <w:szCs w:val="24"/>
              </w:rPr>
              <w:t>2</w:t>
            </w:r>
            <w:r w:rsidRPr="00D53D34">
              <w:rPr>
                <w:rFonts w:ascii="標楷體" w:eastAsia="標楷體" w:hAnsi="標楷體" w:hint="eastAsia"/>
                <w:szCs w:val="24"/>
              </w:rPr>
              <w:t>3)須搭配居家用照顧床附加功能各項次(項次1</w:t>
            </w:r>
            <w:r w:rsidRPr="00D53D34">
              <w:rPr>
                <w:rFonts w:ascii="標楷體" w:eastAsia="標楷體" w:hAnsi="標楷體"/>
                <w:szCs w:val="24"/>
              </w:rPr>
              <w:t>2</w:t>
            </w:r>
            <w:r w:rsidRPr="00D53D34">
              <w:rPr>
                <w:rFonts w:ascii="標楷體" w:eastAsia="標楷體" w:hAnsi="標楷體" w:hint="eastAsia"/>
                <w:szCs w:val="24"/>
              </w:rPr>
              <w:t>4至1</w:t>
            </w:r>
            <w:r w:rsidRPr="00D53D34">
              <w:rPr>
                <w:rFonts w:ascii="標楷體" w:eastAsia="標楷體" w:hAnsi="標楷體"/>
                <w:szCs w:val="24"/>
              </w:rPr>
              <w:t>2</w:t>
            </w:r>
            <w:r w:rsidRPr="00D53D34">
              <w:rPr>
                <w:rFonts w:ascii="標楷體" w:eastAsia="標楷體" w:hAnsi="標楷體" w:hint="eastAsia"/>
                <w:szCs w:val="24"/>
              </w:rPr>
              <w:t>7)同時申請時，視為補助1項次</w:t>
            </w:r>
            <w:r w:rsidRPr="00D53D34">
              <w:rPr>
                <w:rFonts w:ascii="標楷體" w:eastAsia="標楷體" w:hAnsi="標楷體"/>
                <w:bCs/>
                <w:szCs w:val="24"/>
              </w:rPr>
              <w:t>，不得僅申請居家用照顧床附加功能</w:t>
            </w:r>
            <w:r w:rsidRPr="00D53D34">
              <w:rPr>
                <w:rFonts w:ascii="標楷體" w:eastAsia="標楷體" w:hAnsi="標楷體" w:hint="eastAsia"/>
                <w:bCs/>
                <w:szCs w:val="24"/>
              </w:rPr>
              <w:t>各項次(項次1</w:t>
            </w:r>
            <w:r w:rsidRPr="00D53D34">
              <w:rPr>
                <w:rFonts w:ascii="標楷體" w:eastAsia="標楷體" w:hAnsi="標楷體"/>
                <w:bCs/>
                <w:szCs w:val="24"/>
              </w:rPr>
              <w:t>2</w:t>
            </w:r>
            <w:r w:rsidRPr="00D53D34">
              <w:rPr>
                <w:rFonts w:ascii="標楷體" w:eastAsia="標楷體" w:hAnsi="標楷體" w:hint="eastAsia"/>
                <w:bCs/>
                <w:szCs w:val="24"/>
              </w:rPr>
              <w:t>4至127)</w:t>
            </w:r>
            <w:r w:rsidRPr="00D53D34">
              <w:rPr>
                <w:rFonts w:ascii="標楷體" w:eastAsia="標楷體" w:hAnsi="標楷體"/>
                <w:szCs w:val="24"/>
              </w:rPr>
              <w:t>。</w:t>
            </w:r>
          </w:p>
          <w:p w14:paraId="3789DD8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(三)居家用照顧床附加功能-</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手動調整)、</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電動調整</w:t>
            </w:r>
            <w:r w:rsidRPr="00D53D34">
              <w:rPr>
                <w:rFonts w:ascii="標楷體" w:eastAsia="標楷體" w:hAnsi="標楷體" w:hint="eastAsia"/>
                <w:szCs w:val="24"/>
              </w:rPr>
              <w:t>)、床板</w:t>
            </w:r>
            <w:r w:rsidRPr="00D53D34">
              <w:rPr>
                <w:rFonts w:ascii="標楷體" w:eastAsia="標楷體" w:hAnsi="標楷體"/>
                <w:szCs w:val="24"/>
              </w:rPr>
              <w:t>高度調整功能</w:t>
            </w:r>
            <w:r w:rsidRPr="00D53D34">
              <w:rPr>
                <w:rFonts w:ascii="標楷體" w:eastAsia="標楷體" w:hAnsi="標楷體" w:hint="eastAsia"/>
                <w:szCs w:val="24"/>
              </w:rPr>
              <w:t>(</w:t>
            </w:r>
            <w:r w:rsidRPr="00D53D34">
              <w:rPr>
                <w:rFonts w:ascii="標楷體" w:eastAsia="標楷體" w:hAnsi="標楷體"/>
                <w:szCs w:val="24"/>
              </w:rPr>
              <w:t>高升降行程電動調整)</w:t>
            </w:r>
            <w:r w:rsidRPr="00D53D34">
              <w:rPr>
                <w:rFonts w:ascii="標楷體" w:eastAsia="標楷體" w:hAnsi="標楷體" w:hint="eastAsia"/>
                <w:szCs w:val="24"/>
              </w:rPr>
              <w:t>(項次1</w:t>
            </w:r>
            <w:r w:rsidRPr="00D53D34">
              <w:rPr>
                <w:rFonts w:ascii="標楷體" w:eastAsia="標楷體" w:hAnsi="標楷體"/>
                <w:szCs w:val="24"/>
              </w:rPr>
              <w:t>2</w:t>
            </w:r>
            <w:r w:rsidRPr="00D53D34">
              <w:rPr>
                <w:rFonts w:ascii="標楷體" w:eastAsia="標楷體" w:hAnsi="標楷體" w:hint="eastAsia"/>
                <w:szCs w:val="24"/>
              </w:rPr>
              <w:t>5至1</w:t>
            </w:r>
            <w:r w:rsidRPr="00D53D34">
              <w:rPr>
                <w:rFonts w:ascii="標楷體" w:eastAsia="標楷體" w:hAnsi="標楷體"/>
                <w:szCs w:val="24"/>
              </w:rPr>
              <w:t>2</w:t>
            </w:r>
            <w:r w:rsidRPr="00D53D34">
              <w:rPr>
                <w:rFonts w:ascii="標楷體" w:eastAsia="標楷體" w:hAnsi="標楷體" w:hint="eastAsia"/>
                <w:szCs w:val="24"/>
              </w:rPr>
              <w:t>7)於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3F03E83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w:t>
            </w:r>
            <w:r w:rsidRPr="00D53D34">
              <w:rPr>
                <w:rFonts w:ascii="標楷體" w:eastAsia="標楷體" w:hAnsi="標楷體" w:hint="eastAsia"/>
                <w:szCs w:val="24"/>
              </w:rPr>
              <w:t>居家用照顧床(項次1</w:t>
            </w:r>
            <w:r w:rsidRPr="00D53D34">
              <w:rPr>
                <w:rFonts w:ascii="標楷體" w:eastAsia="標楷體" w:hAnsi="標楷體"/>
                <w:szCs w:val="24"/>
              </w:rPr>
              <w:t>2</w:t>
            </w:r>
            <w:r w:rsidRPr="00D53D34">
              <w:rPr>
                <w:rFonts w:ascii="標楷體" w:eastAsia="標楷體" w:hAnsi="標楷體" w:hint="eastAsia"/>
                <w:szCs w:val="24"/>
              </w:rPr>
              <w:t>3)及居家用</w:t>
            </w:r>
            <w:r w:rsidRPr="00D53D34">
              <w:rPr>
                <w:rFonts w:ascii="標楷體" w:eastAsia="標楷體" w:hAnsi="標楷體" w:hint="eastAsia"/>
                <w:szCs w:val="24"/>
              </w:rPr>
              <w:lastRenderedPageBreak/>
              <w:t>照顧床附加功能各項次(項次1</w:t>
            </w:r>
            <w:r w:rsidRPr="00D53D34">
              <w:rPr>
                <w:rFonts w:ascii="標楷體" w:eastAsia="標楷體" w:hAnsi="標楷體"/>
                <w:szCs w:val="24"/>
              </w:rPr>
              <w:t>2</w:t>
            </w:r>
            <w:r w:rsidRPr="00D53D34">
              <w:rPr>
                <w:rFonts w:ascii="標楷體" w:eastAsia="標楷體" w:hAnsi="標楷體" w:hint="eastAsia"/>
                <w:szCs w:val="24"/>
              </w:rPr>
              <w:t>4至1</w:t>
            </w:r>
            <w:r w:rsidRPr="00D53D34">
              <w:rPr>
                <w:rFonts w:ascii="標楷體" w:eastAsia="標楷體" w:hAnsi="標楷體"/>
                <w:szCs w:val="24"/>
              </w:rPr>
              <w:t>2</w:t>
            </w:r>
            <w:r w:rsidRPr="00D53D34">
              <w:rPr>
                <w:rFonts w:ascii="標楷體" w:eastAsia="標楷體" w:hAnsi="標楷體" w:hint="eastAsia"/>
                <w:szCs w:val="24"/>
              </w:rPr>
              <w:t>7)同時申請應視為輔具整體，核銷時得提供輔具整體購買金額，無須細列各補助項目購買金額。</w:t>
            </w:r>
          </w:p>
          <w:p w14:paraId="13F183D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(五)</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w:t>
            </w:r>
            <w:r w:rsidRPr="00A9782A">
              <w:rPr>
                <w:rFonts w:ascii="標楷體" w:eastAsia="標楷體" w:hAnsi="標楷體" w:cs="Calibri" w:hint="eastAsia"/>
                <w:szCs w:val="24"/>
              </w:rPr>
              <w:t>，</w:t>
            </w:r>
            <w:r w:rsidRPr="00D53D34">
              <w:rPr>
                <w:rFonts w:ascii="標楷體" w:eastAsia="標楷體" w:hAnsi="標楷體"/>
                <w:bCs/>
                <w:szCs w:val="24"/>
              </w:rPr>
              <w:t>或檢附</w:t>
            </w:r>
            <w:r w:rsidRPr="00D53D34">
              <w:rPr>
                <w:rFonts w:ascii="標楷體" w:eastAsia="標楷體" w:hAnsi="標楷體" w:hint="eastAsia"/>
                <w:bCs/>
                <w:szCs w:val="24"/>
              </w:rPr>
              <w:t>符合國家標準之居家用照顧床(</w:t>
            </w:r>
            <w:r w:rsidRPr="00D53D34">
              <w:rPr>
                <w:rFonts w:ascii="標楷體" w:eastAsia="標楷體" w:hAnsi="標楷體"/>
                <w:bCs/>
                <w:szCs w:val="24"/>
              </w:rPr>
              <w:t>CNS</w:t>
            </w:r>
            <w:r w:rsidRPr="00D53D34">
              <w:rPr>
                <w:rFonts w:ascii="標楷體" w:eastAsia="標楷體" w:hAnsi="標楷體" w:hint="eastAsia"/>
                <w:bCs/>
                <w:szCs w:val="24"/>
              </w:rPr>
              <w:t xml:space="preserve"> 1</w:t>
            </w:r>
            <w:r w:rsidRPr="00D53D34">
              <w:rPr>
                <w:rFonts w:ascii="標楷體" w:eastAsia="標楷體" w:hAnsi="標楷體"/>
                <w:bCs/>
                <w:szCs w:val="24"/>
              </w:rPr>
              <w:t>5521</w:t>
            </w:r>
            <w:r w:rsidRPr="00D53D34">
              <w:rPr>
                <w:rFonts w:ascii="標楷體" w:eastAsia="標楷體" w:hAnsi="標楷體" w:hint="eastAsia"/>
                <w:bCs/>
                <w:szCs w:val="24"/>
              </w:rPr>
              <w:t>)或其他具等同性質國際標準之性能規格要求證明</w:t>
            </w:r>
            <w:r w:rsidRPr="00D53D34">
              <w:rPr>
                <w:rFonts w:ascii="標楷體" w:eastAsia="標楷體" w:hAnsi="標楷體"/>
                <w:szCs w:val="24"/>
              </w:rPr>
              <w:t>及其他必要資訊。</w:t>
            </w:r>
          </w:p>
        </w:tc>
      </w:tr>
      <w:tr w:rsidR="00BB0147" w:rsidRPr="00D53D34" w14:paraId="3DD376E4" w14:textId="77777777" w:rsidTr="000F3E34">
        <w:trPr>
          <w:trHeight w:val="3522"/>
        </w:trPr>
        <w:tc>
          <w:tcPr>
            <w:tcW w:w="793" w:type="dxa"/>
            <w:tcBorders>
              <w:top w:val="single" w:sz="4" w:space="0" w:color="auto"/>
              <w:left w:val="single" w:sz="4" w:space="0" w:color="auto"/>
            </w:tcBorders>
            <w:vAlign w:val="center"/>
          </w:tcPr>
          <w:p w14:paraId="39DDC2A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tcBorders>
            <w:vAlign w:val="center"/>
          </w:tcPr>
          <w:p w14:paraId="0B8210E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124</w:t>
            </w:r>
          </w:p>
        </w:tc>
        <w:tc>
          <w:tcPr>
            <w:tcW w:w="1163" w:type="dxa"/>
            <w:tcBorders>
              <w:top w:val="single" w:sz="4" w:space="0" w:color="auto"/>
              <w:left w:val="single" w:sz="4" w:space="0" w:color="auto"/>
            </w:tcBorders>
            <w:vAlign w:val="center"/>
          </w:tcPr>
          <w:p w14:paraId="17CE841F"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居家用照顧床附加功能-</w:t>
            </w:r>
            <w:r w:rsidRPr="00D53D34">
              <w:rPr>
                <w:rFonts w:ascii="標楷體" w:eastAsia="標楷體" w:hAnsi="標楷體" w:hint="eastAsia"/>
                <w:bCs/>
                <w:szCs w:val="24"/>
              </w:rPr>
              <w:t>床板靠背段</w:t>
            </w:r>
            <w:r w:rsidRPr="00D53D34">
              <w:rPr>
                <w:rFonts w:ascii="標楷體" w:eastAsia="標楷體" w:hAnsi="標楷體"/>
                <w:bCs/>
                <w:szCs w:val="24"/>
              </w:rPr>
              <w:t>及腿</w:t>
            </w:r>
            <w:r w:rsidRPr="00D53D34">
              <w:rPr>
                <w:rFonts w:ascii="標楷體" w:eastAsia="標楷體" w:hAnsi="標楷體" w:hint="eastAsia"/>
                <w:bCs/>
                <w:szCs w:val="24"/>
              </w:rPr>
              <w:t>段</w:t>
            </w:r>
            <w:r w:rsidRPr="00D53D34">
              <w:rPr>
                <w:rFonts w:ascii="標楷體" w:eastAsia="標楷體" w:hAnsi="標楷體"/>
                <w:bCs/>
                <w:szCs w:val="24"/>
              </w:rPr>
              <w:t>獨立抬升功能</w:t>
            </w:r>
            <w:r w:rsidRPr="00D53D34">
              <w:rPr>
                <w:rFonts w:ascii="標楷體" w:eastAsia="標楷體" w:hAnsi="標楷體" w:hint="eastAsia"/>
                <w:bCs/>
                <w:szCs w:val="24"/>
              </w:rPr>
              <w:t>(</w:t>
            </w:r>
            <w:r w:rsidRPr="00D53D34">
              <w:rPr>
                <w:rFonts w:ascii="標楷體" w:eastAsia="標楷體" w:hAnsi="標楷體"/>
                <w:bCs/>
                <w:szCs w:val="24"/>
              </w:rPr>
              <w:t>電動調整</w:t>
            </w:r>
            <w:r w:rsidRPr="00D53D34">
              <w:rPr>
                <w:rFonts w:ascii="標楷體" w:eastAsia="標楷體" w:hAnsi="標楷體" w:hint="eastAsia"/>
                <w:bCs/>
                <w:szCs w:val="24"/>
              </w:rPr>
              <w:t>)</w:t>
            </w:r>
          </w:p>
        </w:tc>
        <w:tc>
          <w:tcPr>
            <w:tcW w:w="1530" w:type="dxa"/>
            <w:tcBorders>
              <w:top w:val="single" w:sz="4" w:space="0" w:color="auto"/>
              <w:left w:val="single" w:sz="4" w:space="0" w:color="auto"/>
            </w:tcBorders>
            <w:vAlign w:val="center"/>
          </w:tcPr>
          <w:p w14:paraId="68AF60D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2B221DA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56D930F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53859A2" w14:textId="77777777" w:rsidR="00BB0147" w:rsidRPr="00D53D34" w:rsidRDefault="00BB0147" w:rsidP="000F3E34">
            <w:pPr>
              <w:contextualSpacing/>
              <w:jc w:val="both"/>
              <w:rPr>
                <w:rFonts w:ascii="標楷體" w:eastAsia="標楷體" w:hAnsi="標楷體"/>
                <w:szCs w:val="24"/>
              </w:rPr>
            </w:pPr>
          </w:p>
        </w:tc>
      </w:tr>
      <w:tr w:rsidR="00BB0147" w:rsidRPr="00D53D34" w14:paraId="6312C069" w14:textId="77777777" w:rsidTr="000F3E34">
        <w:trPr>
          <w:trHeight w:val="2976"/>
        </w:trPr>
        <w:tc>
          <w:tcPr>
            <w:tcW w:w="793" w:type="dxa"/>
            <w:tcBorders>
              <w:left w:val="single" w:sz="4" w:space="0" w:color="auto"/>
            </w:tcBorders>
            <w:vAlign w:val="center"/>
          </w:tcPr>
          <w:p w14:paraId="7484D6E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left w:val="single" w:sz="4" w:space="0" w:color="auto"/>
            </w:tcBorders>
            <w:vAlign w:val="center"/>
          </w:tcPr>
          <w:p w14:paraId="2735401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125</w:t>
            </w:r>
          </w:p>
        </w:tc>
        <w:tc>
          <w:tcPr>
            <w:tcW w:w="1163" w:type="dxa"/>
            <w:tcBorders>
              <w:left w:val="single" w:sz="4" w:space="0" w:color="auto"/>
            </w:tcBorders>
            <w:vAlign w:val="center"/>
          </w:tcPr>
          <w:p w14:paraId="40E8D360"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居家用照顧床附加功能-</w:t>
            </w:r>
            <w:r w:rsidRPr="00D53D34">
              <w:rPr>
                <w:rFonts w:ascii="標楷體" w:eastAsia="標楷體" w:hAnsi="標楷體" w:hint="eastAsia"/>
                <w:bCs/>
                <w:szCs w:val="24"/>
              </w:rPr>
              <w:t>床板</w:t>
            </w:r>
            <w:r w:rsidRPr="00D53D34">
              <w:rPr>
                <w:rFonts w:ascii="標楷體" w:eastAsia="標楷體" w:hAnsi="標楷體"/>
                <w:bCs/>
                <w:szCs w:val="24"/>
              </w:rPr>
              <w:t>高度調整功能</w:t>
            </w:r>
            <w:r w:rsidRPr="00D53D34">
              <w:rPr>
                <w:rFonts w:ascii="標楷體" w:eastAsia="標楷體" w:hAnsi="標楷體" w:hint="eastAsia"/>
                <w:bCs/>
                <w:szCs w:val="24"/>
              </w:rPr>
              <w:t>(</w:t>
            </w:r>
            <w:r w:rsidRPr="00D53D34">
              <w:rPr>
                <w:rFonts w:ascii="標楷體" w:eastAsia="標楷體" w:hAnsi="標楷體"/>
                <w:bCs/>
                <w:szCs w:val="24"/>
              </w:rPr>
              <w:t>手動調整)</w:t>
            </w:r>
          </w:p>
        </w:tc>
        <w:tc>
          <w:tcPr>
            <w:tcW w:w="1530" w:type="dxa"/>
            <w:tcBorders>
              <w:left w:val="single" w:sz="4" w:space="0" w:color="auto"/>
            </w:tcBorders>
            <w:vAlign w:val="center"/>
          </w:tcPr>
          <w:p w14:paraId="3F01F0F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,000</w:t>
            </w:r>
          </w:p>
        </w:tc>
        <w:tc>
          <w:tcPr>
            <w:tcW w:w="897" w:type="dxa"/>
            <w:tcBorders>
              <w:left w:val="single" w:sz="4" w:space="0" w:color="auto"/>
            </w:tcBorders>
            <w:vAlign w:val="center"/>
          </w:tcPr>
          <w:p w14:paraId="48867E4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left w:val="single" w:sz="4" w:space="0" w:color="auto"/>
            </w:tcBorders>
            <w:vAlign w:val="center"/>
          </w:tcPr>
          <w:p w14:paraId="6AA6A93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6B61A11" w14:textId="77777777" w:rsidR="00BB0147" w:rsidRPr="00D53D34" w:rsidRDefault="00BB0147" w:rsidP="000F3E34">
            <w:pPr>
              <w:contextualSpacing/>
              <w:jc w:val="both"/>
              <w:rPr>
                <w:rFonts w:ascii="標楷體" w:eastAsia="標楷體" w:hAnsi="標楷體"/>
                <w:szCs w:val="24"/>
              </w:rPr>
            </w:pPr>
          </w:p>
        </w:tc>
      </w:tr>
      <w:tr w:rsidR="00BB0147" w:rsidRPr="00D53D34" w14:paraId="3E3D3CA0" w14:textId="77777777" w:rsidTr="000F3E34">
        <w:trPr>
          <w:trHeight w:val="4535"/>
        </w:trPr>
        <w:tc>
          <w:tcPr>
            <w:tcW w:w="793" w:type="dxa"/>
            <w:tcBorders>
              <w:top w:val="single" w:sz="4" w:space="0" w:color="auto"/>
              <w:left w:val="single" w:sz="4" w:space="0" w:color="auto"/>
            </w:tcBorders>
            <w:vAlign w:val="center"/>
          </w:tcPr>
          <w:p w14:paraId="616C6BDC"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tcBorders>
            <w:vAlign w:val="center"/>
          </w:tcPr>
          <w:p w14:paraId="1772D07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126</w:t>
            </w:r>
          </w:p>
        </w:tc>
        <w:tc>
          <w:tcPr>
            <w:tcW w:w="1163" w:type="dxa"/>
            <w:tcBorders>
              <w:top w:val="single" w:sz="4" w:space="0" w:color="auto"/>
              <w:left w:val="single" w:sz="4" w:space="0" w:color="auto"/>
            </w:tcBorders>
            <w:vAlign w:val="center"/>
          </w:tcPr>
          <w:p w14:paraId="2AB3E3CF"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居家用照顧床附加功能-</w:t>
            </w:r>
            <w:r w:rsidRPr="00D53D34">
              <w:rPr>
                <w:rFonts w:ascii="標楷體" w:eastAsia="標楷體" w:hAnsi="標楷體" w:hint="eastAsia"/>
                <w:bCs/>
                <w:szCs w:val="24"/>
              </w:rPr>
              <w:t>床板</w:t>
            </w:r>
            <w:r w:rsidRPr="00D53D34">
              <w:rPr>
                <w:rFonts w:ascii="標楷體" w:eastAsia="標楷體" w:hAnsi="標楷體"/>
                <w:bCs/>
                <w:szCs w:val="24"/>
              </w:rPr>
              <w:t>高度調整功能</w:t>
            </w:r>
            <w:r w:rsidRPr="00D53D34">
              <w:rPr>
                <w:rFonts w:ascii="標楷體" w:eastAsia="標楷體" w:hAnsi="標楷體" w:hint="eastAsia"/>
                <w:bCs/>
                <w:szCs w:val="24"/>
              </w:rPr>
              <w:t>(</w:t>
            </w:r>
            <w:r w:rsidRPr="00D53D34">
              <w:rPr>
                <w:rFonts w:ascii="標楷體" w:eastAsia="標楷體" w:hAnsi="標楷體"/>
                <w:bCs/>
                <w:szCs w:val="24"/>
              </w:rPr>
              <w:t>電動調整</w:t>
            </w:r>
            <w:r w:rsidRPr="00D53D34">
              <w:rPr>
                <w:rFonts w:ascii="標楷體" w:eastAsia="標楷體" w:hAnsi="標楷體" w:hint="eastAsia"/>
                <w:bCs/>
                <w:szCs w:val="24"/>
              </w:rPr>
              <w:t>)</w:t>
            </w:r>
          </w:p>
        </w:tc>
        <w:tc>
          <w:tcPr>
            <w:tcW w:w="1530" w:type="dxa"/>
            <w:tcBorders>
              <w:top w:val="single" w:sz="4" w:space="0" w:color="auto"/>
              <w:left w:val="single" w:sz="4" w:space="0" w:color="auto"/>
            </w:tcBorders>
            <w:vAlign w:val="center"/>
          </w:tcPr>
          <w:p w14:paraId="523744B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2D548D2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tcBorders>
            <w:vAlign w:val="center"/>
          </w:tcPr>
          <w:p w14:paraId="1FB8EFF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vAlign w:val="center"/>
          </w:tcPr>
          <w:p w14:paraId="14DB5AF6" w14:textId="77777777" w:rsidR="00BB0147" w:rsidRPr="00D53D34" w:rsidRDefault="00BB0147" w:rsidP="000F3E34">
            <w:pPr>
              <w:contextualSpacing/>
              <w:jc w:val="both"/>
              <w:rPr>
                <w:rFonts w:ascii="標楷體" w:eastAsia="標楷體" w:hAnsi="標楷體"/>
                <w:szCs w:val="24"/>
              </w:rPr>
            </w:pPr>
          </w:p>
        </w:tc>
      </w:tr>
      <w:tr w:rsidR="00BB0147" w:rsidRPr="00D53D34" w14:paraId="3037F717" w14:textId="77777777" w:rsidTr="000F3E34">
        <w:trPr>
          <w:trHeight w:val="4088"/>
        </w:trPr>
        <w:tc>
          <w:tcPr>
            <w:tcW w:w="793" w:type="dxa"/>
            <w:tcBorders>
              <w:left w:val="single" w:sz="4" w:space="0" w:color="auto"/>
              <w:bottom w:val="single" w:sz="4" w:space="0" w:color="auto"/>
            </w:tcBorders>
            <w:vAlign w:val="center"/>
          </w:tcPr>
          <w:p w14:paraId="4E4B94E0"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住家家具及改裝組件</w:t>
            </w:r>
          </w:p>
        </w:tc>
        <w:tc>
          <w:tcPr>
            <w:tcW w:w="510" w:type="dxa"/>
            <w:tcBorders>
              <w:left w:val="single" w:sz="4" w:space="0" w:color="auto"/>
              <w:bottom w:val="single" w:sz="4" w:space="0" w:color="auto"/>
            </w:tcBorders>
            <w:vAlign w:val="center"/>
          </w:tcPr>
          <w:p w14:paraId="449B2B8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127</w:t>
            </w:r>
          </w:p>
        </w:tc>
        <w:tc>
          <w:tcPr>
            <w:tcW w:w="1163" w:type="dxa"/>
            <w:tcBorders>
              <w:left w:val="single" w:sz="4" w:space="0" w:color="auto"/>
              <w:bottom w:val="single" w:sz="4" w:space="0" w:color="auto"/>
            </w:tcBorders>
            <w:vAlign w:val="center"/>
          </w:tcPr>
          <w:p w14:paraId="0FE248F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居家用照顧床附加功能-</w:t>
            </w:r>
            <w:r w:rsidRPr="00D53D34">
              <w:rPr>
                <w:rFonts w:ascii="標楷體" w:eastAsia="標楷體" w:hAnsi="標楷體" w:hint="eastAsia"/>
                <w:bCs/>
                <w:szCs w:val="24"/>
              </w:rPr>
              <w:t>床板</w:t>
            </w:r>
            <w:r w:rsidRPr="00D53D34">
              <w:rPr>
                <w:rFonts w:ascii="標楷體" w:eastAsia="標楷體" w:hAnsi="標楷體"/>
                <w:bCs/>
                <w:szCs w:val="24"/>
              </w:rPr>
              <w:t>高度調整功能</w:t>
            </w:r>
            <w:r w:rsidRPr="00D53D34">
              <w:rPr>
                <w:rFonts w:ascii="標楷體" w:eastAsia="標楷體" w:hAnsi="標楷體" w:hint="eastAsia"/>
                <w:bCs/>
                <w:szCs w:val="24"/>
              </w:rPr>
              <w:t>(</w:t>
            </w:r>
            <w:r w:rsidRPr="00D53D34">
              <w:rPr>
                <w:rFonts w:ascii="標楷體" w:eastAsia="標楷體" w:hAnsi="標楷體"/>
                <w:bCs/>
                <w:szCs w:val="24"/>
              </w:rPr>
              <w:t>高升降行程電動調整)</w:t>
            </w:r>
          </w:p>
        </w:tc>
        <w:tc>
          <w:tcPr>
            <w:tcW w:w="1530" w:type="dxa"/>
            <w:tcBorders>
              <w:left w:val="single" w:sz="4" w:space="0" w:color="auto"/>
              <w:bottom w:val="single" w:sz="4" w:space="0" w:color="auto"/>
            </w:tcBorders>
            <w:vAlign w:val="center"/>
          </w:tcPr>
          <w:p w14:paraId="7716F569"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9</w:t>
            </w:r>
            <w:r w:rsidRPr="00D53D34">
              <w:rPr>
                <w:rFonts w:ascii="標楷體" w:eastAsia="標楷體" w:hAnsi="標楷體"/>
                <w:szCs w:val="24"/>
              </w:rPr>
              <w:t>,000</w:t>
            </w:r>
          </w:p>
        </w:tc>
        <w:tc>
          <w:tcPr>
            <w:tcW w:w="897" w:type="dxa"/>
            <w:tcBorders>
              <w:left w:val="single" w:sz="4" w:space="0" w:color="auto"/>
              <w:bottom w:val="single" w:sz="4" w:space="0" w:color="auto"/>
            </w:tcBorders>
            <w:vAlign w:val="center"/>
          </w:tcPr>
          <w:p w14:paraId="46D1C5B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left w:val="single" w:sz="4" w:space="0" w:color="auto"/>
              <w:bottom w:val="single" w:sz="4" w:space="0" w:color="auto"/>
            </w:tcBorders>
            <w:vAlign w:val="center"/>
          </w:tcPr>
          <w:p w14:paraId="789BC29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0A852062" w14:textId="77777777" w:rsidR="00BB0147" w:rsidRPr="00D53D34" w:rsidRDefault="00BB0147" w:rsidP="000F3E34">
            <w:pPr>
              <w:contextualSpacing/>
              <w:jc w:val="both"/>
              <w:rPr>
                <w:rFonts w:ascii="標楷體" w:eastAsia="標楷體" w:hAnsi="標楷體"/>
                <w:szCs w:val="24"/>
              </w:rPr>
            </w:pPr>
          </w:p>
        </w:tc>
      </w:tr>
      <w:tr w:rsidR="00BB0147" w:rsidRPr="00D53D34" w14:paraId="43F5A583" w14:textId="77777777" w:rsidTr="000F3E34">
        <w:trPr>
          <w:trHeight w:val="3535"/>
        </w:trPr>
        <w:tc>
          <w:tcPr>
            <w:tcW w:w="793" w:type="dxa"/>
            <w:tcBorders>
              <w:top w:val="single" w:sz="4" w:space="0" w:color="auto"/>
              <w:left w:val="single" w:sz="4" w:space="0" w:color="auto"/>
              <w:bottom w:val="single" w:sz="4" w:space="0" w:color="auto"/>
            </w:tcBorders>
            <w:vAlign w:val="center"/>
          </w:tcPr>
          <w:p w14:paraId="6E0EFCA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4FFE8D1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128</w:t>
            </w:r>
          </w:p>
        </w:tc>
        <w:tc>
          <w:tcPr>
            <w:tcW w:w="1163" w:type="dxa"/>
            <w:tcBorders>
              <w:top w:val="single" w:sz="4" w:space="0" w:color="auto"/>
              <w:left w:val="single" w:sz="4" w:space="0" w:color="auto"/>
              <w:bottom w:val="single" w:sz="4" w:space="0" w:color="auto"/>
            </w:tcBorders>
            <w:vAlign w:val="center"/>
          </w:tcPr>
          <w:p w14:paraId="7376CA9F"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擺位椅-</w:t>
            </w:r>
            <w:r w:rsidRPr="00D53D34">
              <w:rPr>
                <w:rFonts w:ascii="標楷體" w:eastAsia="標楷體" w:hAnsi="標楷體" w:hint="eastAsia"/>
                <w:bCs/>
                <w:szCs w:val="24"/>
              </w:rPr>
              <w:t>基礎型</w:t>
            </w:r>
          </w:p>
        </w:tc>
        <w:tc>
          <w:tcPr>
            <w:tcW w:w="1530" w:type="dxa"/>
            <w:tcBorders>
              <w:top w:val="single" w:sz="4" w:space="0" w:color="auto"/>
              <w:left w:val="single" w:sz="4" w:space="0" w:color="auto"/>
              <w:bottom w:val="single" w:sz="4" w:space="0" w:color="auto"/>
            </w:tcBorders>
            <w:vAlign w:val="center"/>
          </w:tcPr>
          <w:p w14:paraId="2F4822D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7D6E176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0383CC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72505DD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補助對象：</w:t>
            </w:r>
            <w:r w:rsidRPr="00D53D34">
              <w:rPr>
                <w:rFonts w:ascii="標楷體" w:eastAsia="標楷體" w:hAnsi="標楷體" w:hint="eastAsia"/>
                <w:szCs w:val="24"/>
              </w:rPr>
              <w:t>應符合下列所有條件</w:t>
            </w:r>
            <w:r w:rsidRPr="00D53D34">
              <w:rPr>
                <w:rFonts w:ascii="標楷體" w:eastAsia="標楷體" w:hAnsi="標楷體"/>
                <w:szCs w:val="24"/>
              </w:rPr>
              <w:t>：</w:t>
            </w:r>
          </w:p>
          <w:p w14:paraId="102DF70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cs="Calibri" w:hint="eastAsia"/>
                <w:szCs w:val="24"/>
              </w:rPr>
              <w:t>(一</w:t>
            </w:r>
            <w:r w:rsidRPr="00D53D34">
              <w:rPr>
                <w:rFonts w:ascii="標楷體" w:eastAsia="標楷體" w:hAnsi="標楷體" w:cs="Calibri"/>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】中度以上。</w:t>
            </w:r>
            <w:r w:rsidRPr="00D53D34">
              <w:rPr>
                <w:rFonts w:ascii="標楷體" w:eastAsia="標楷體" w:hAnsi="標楷體" w:hint="eastAsia"/>
                <w:bCs/>
                <w:szCs w:val="24"/>
              </w:rPr>
              <w:t>(</w:t>
            </w:r>
            <w:r w:rsidRPr="00D53D34">
              <w:rPr>
                <w:rFonts w:ascii="標楷體" w:eastAsia="標楷體" w:hAnsi="標楷體"/>
                <w:szCs w:val="24"/>
              </w:rPr>
              <w:t>中度以上肢體障礙者)</w:t>
            </w:r>
          </w:p>
          <w:p w14:paraId="4E697D7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(二)12</w:t>
            </w:r>
            <w:r w:rsidRPr="00D53D34">
              <w:rPr>
                <w:rFonts w:ascii="標楷體" w:eastAsia="標楷體" w:hAnsi="標楷體"/>
                <w:szCs w:val="24"/>
              </w:rPr>
              <w:t>歲以下</w:t>
            </w:r>
            <w:r w:rsidRPr="00D53D34">
              <w:rPr>
                <w:rFonts w:ascii="標楷體" w:eastAsia="標楷體" w:hAnsi="標楷體" w:hint="eastAsia"/>
                <w:szCs w:val="24"/>
              </w:rPr>
              <w:t>。</w:t>
            </w:r>
          </w:p>
          <w:p w14:paraId="3FFEF62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333516C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(一)經復健科醫師開立診斷證明書及相關專業治療師出具輔具評估報告書，並於診斷證明書或輔具評估報告書載明本項輔具需求</w:t>
            </w:r>
            <w:r w:rsidRPr="00D53D34">
              <w:rPr>
                <w:rFonts w:ascii="標楷體" w:eastAsia="標楷體" w:hAnsi="標楷體"/>
                <w:bCs/>
                <w:szCs w:val="24"/>
              </w:rPr>
              <w:t>(輔具評估報告書格式編號</w:t>
            </w:r>
            <w:r w:rsidRPr="00D53D34">
              <w:rPr>
                <w:rFonts w:ascii="標楷體" w:eastAsia="標楷體" w:hAnsi="標楷體" w:hint="eastAsia"/>
                <w:bCs/>
                <w:szCs w:val="24"/>
              </w:rPr>
              <w:t>1</w:t>
            </w:r>
            <w:r w:rsidRPr="00D53D34">
              <w:rPr>
                <w:rFonts w:ascii="標楷體" w:eastAsia="標楷體" w:hAnsi="標楷體"/>
                <w:bCs/>
                <w:szCs w:val="24"/>
              </w:rPr>
              <w:t>8)</w:t>
            </w:r>
            <w:r w:rsidRPr="00D53D34">
              <w:rPr>
                <w:rFonts w:ascii="標楷體" w:eastAsia="標楷體" w:hAnsi="標楷體"/>
                <w:szCs w:val="24"/>
              </w:rPr>
              <w:t>。</w:t>
            </w:r>
          </w:p>
          <w:p w14:paraId="16B85C8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8)。</w:t>
            </w:r>
          </w:p>
          <w:p w14:paraId="39C2D81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02E9193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(一)擺位椅-</w:t>
            </w:r>
            <w:r w:rsidRPr="00D53D34">
              <w:rPr>
                <w:rFonts w:ascii="標楷體" w:eastAsia="標楷體" w:hAnsi="標楷體" w:hint="eastAsia"/>
                <w:szCs w:val="24"/>
              </w:rPr>
              <w:t>調整型(項次</w:t>
            </w:r>
            <w:r w:rsidRPr="00D53D34">
              <w:rPr>
                <w:rFonts w:ascii="標楷體" w:eastAsia="標楷體" w:hAnsi="標楷體"/>
                <w:szCs w:val="24"/>
              </w:rPr>
              <w:t>1</w:t>
            </w:r>
            <w:r w:rsidRPr="00D53D34">
              <w:rPr>
                <w:rFonts w:ascii="標楷體" w:eastAsia="標楷體" w:hAnsi="標楷體" w:hint="eastAsia"/>
                <w:szCs w:val="24"/>
              </w:rPr>
              <w:t>29)</w:t>
            </w:r>
            <w:r w:rsidRPr="00D53D34">
              <w:rPr>
                <w:rFonts w:ascii="標楷體" w:eastAsia="標楷體" w:hAnsi="標楷體"/>
                <w:szCs w:val="24"/>
              </w:rPr>
              <w:t>：應具有</w:t>
            </w:r>
            <w:r w:rsidRPr="00D53D34">
              <w:rPr>
                <w:rFonts w:ascii="標楷體" w:eastAsia="標楷體" w:hAnsi="標楷體" w:hint="eastAsia"/>
                <w:szCs w:val="24"/>
              </w:rPr>
              <w:t>2</w:t>
            </w:r>
            <w:r w:rsidRPr="00D53D34">
              <w:rPr>
                <w:rFonts w:ascii="標楷體" w:eastAsia="標楷體" w:hAnsi="標楷體"/>
                <w:szCs w:val="24"/>
              </w:rPr>
              <w:t>項以上座椅參數調整功能，並有</w:t>
            </w:r>
            <w:r w:rsidRPr="00D53D34">
              <w:rPr>
                <w:rFonts w:ascii="標楷體" w:eastAsia="標楷體" w:hAnsi="標楷體" w:hint="eastAsia"/>
                <w:szCs w:val="24"/>
              </w:rPr>
              <w:lastRenderedPageBreak/>
              <w:t>2</w:t>
            </w:r>
            <w:r w:rsidRPr="00D53D34">
              <w:rPr>
                <w:rFonts w:ascii="標楷體" w:eastAsia="標楷體" w:hAnsi="標楷體"/>
                <w:szCs w:val="24"/>
              </w:rPr>
              <w:t>項以上擺位配件。</w:t>
            </w:r>
          </w:p>
          <w:p w14:paraId="437A110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(二)擺位椅-</w:t>
            </w:r>
            <w:r w:rsidRPr="00D53D34">
              <w:rPr>
                <w:rFonts w:ascii="標楷體" w:eastAsia="標楷體" w:hAnsi="標楷體" w:hint="eastAsia"/>
                <w:szCs w:val="24"/>
              </w:rPr>
              <w:t>進階調整型(項次</w:t>
            </w:r>
            <w:r w:rsidRPr="00D53D34">
              <w:rPr>
                <w:rFonts w:ascii="標楷體" w:eastAsia="標楷體" w:hAnsi="標楷體"/>
                <w:szCs w:val="24"/>
              </w:rPr>
              <w:t>13</w:t>
            </w:r>
            <w:r w:rsidRPr="00D53D34">
              <w:rPr>
                <w:rFonts w:ascii="標楷體" w:eastAsia="標楷體" w:hAnsi="標楷體" w:hint="eastAsia"/>
                <w:szCs w:val="24"/>
              </w:rPr>
              <w:t>0)</w:t>
            </w:r>
            <w:r w:rsidRPr="00D53D34">
              <w:rPr>
                <w:rFonts w:ascii="標楷體" w:eastAsia="標楷體" w:hAnsi="標楷體"/>
                <w:szCs w:val="24"/>
              </w:rPr>
              <w:t>：應含桌板，且應具有</w:t>
            </w:r>
            <w:r w:rsidRPr="00D53D34">
              <w:rPr>
                <w:rFonts w:ascii="標楷體" w:eastAsia="標楷體" w:hAnsi="標楷體" w:hint="eastAsia"/>
                <w:szCs w:val="24"/>
              </w:rPr>
              <w:t>5</w:t>
            </w:r>
            <w:r w:rsidRPr="00D53D34">
              <w:rPr>
                <w:rFonts w:ascii="標楷體" w:eastAsia="標楷體" w:hAnsi="標楷體"/>
                <w:szCs w:val="24"/>
              </w:rPr>
              <w:t>項以上座椅參數調整功能，並有</w:t>
            </w:r>
            <w:r w:rsidRPr="00D53D34">
              <w:rPr>
                <w:rFonts w:ascii="標楷體" w:eastAsia="標楷體" w:hAnsi="標楷體" w:hint="eastAsia"/>
                <w:szCs w:val="24"/>
              </w:rPr>
              <w:t>3</w:t>
            </w:r>
            <w:r w:rsidRPr="00D53D34">
              <w:rPr>
                <w:rFonts w:ascii="標楷體" w:eastAsia="標楷體" w:hAnsi="標楷體"/>
                <w:szCs w:val="24"/>
              </w:rPr>
              <w:t>項以上擺位配件。</w:t>
            </w:r>
          </w:p>
          <w:p w14:paraId="3CECFC0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(三)前述座椅參數調整功能指透過座椅本體之機械結構調整相關功能，包括：座深、座寬、座高、踏板高度、座面角度、座背靠角度、扶手高度、頭靠位置。</w:t>
            </w:r>
          </w:p>
          <w:p w14:paraId="6A8DCD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(四)前述擺位配件包括：骨盆帶、胸帶、腿帶、側支撐墊、分腿墊、膝前擋板、頭靠。</w:t>
            </w:r>
          </w:p>
          <w:p w14:paraId="5D19EDA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46BDEE8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(一)擺位椅各</w:t>
            </w:r>
            <w:r w:rsidRPr="00D53D34">
              <w:rPr>
                <w:rFonts w:ascii="標楷體" w:eastAsia="標楷體" w:hAnsi="標楷體" w:hint="eastAsia"/>
                <w:szCs w:val="24"/>
              </w:rPr>
              <w:t>項次(項次1</w:t>
            </w:r>
            <w:r w:rsidRPr="00D53D34">
              <w:rPr>
                <w:rFonts w:ascii="標楷體" w:eastAsia="標楷體" w:hAnsi="標楷體"/>
                <w:szCs w:val="24"/>
              </w:rPr>
              <w:t>2</w:t>
            </w:r>
            <w:r w:rsidRPr="00D53D34">
              <w:rPr>
                <w:rFonts w:ascii="標楷體" w:eastAsia="標楷體" w:hAnsi="標楷體" w:hint="eastAsia"/>
                <w:szCs w:val="24"/>
              </w:rPr>
              <w:t>8至1</w:t>
            </w:r>
            <w:r w:rsidRPr="00D53D34">
              <w:rPr>
                <w:rFonts w:ascii="標楷體" w:eastAsia="標楷體" w:hAnsi="標楷體"/>
                <w:szCs w:val="24"/>
              </w:rPr>
              <w:t>3</w:t>
            </w:r>
            <w:r w:rsidRPr="00D53D34">
              <w:rPr>
                <w:rFonts w:ascii="標楷體" w:eastAsia="標楷體" w:hAnsi="標楷體" w:hint="eastAsia"/>
                <w:szCs w:val="24"/>
              </w:rPr>
              <w:t>0)於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僅能擇一申請。</w:t>
            </w:r>
          </w:p>
          <w:p w14:paraId="7F74EEA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27BC0203" w14:textId="77777777" w:rsidTr="000F3E34">
        <w:trPr>
          <w:trHeight w:val="4109"/>
        </w:trPr>
        <w:tc>
          <w:tcPr>
            <w:tcW w:w="793" w:type="dxa"/>
            <w:tcBorders>
              <w:top w:val="single" w:sz="4" w:space="0" w:color="auto"/>
              <w:left w:val="single" w:sz="4" w:space="0" w:color="auto"/>
              <w:bottom w:val="single" w:sz="4" w:space="0" w:color="auto"/>
            </w:tcBorders>
            <w:vAlign w:val="center"/>
          </w:tcPr>
          <w:p w14:paraId="41DB68D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19518FD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129</w:t>
            </w:r>
          </w:p>
        </w:tc>
        <w:tc>
          <w:tcPr>
            <w:tcW w:w="1163" w:type="dxa"/>
            <w:tcBorders>
              <w:top w:val="single" w:sz="4" w:space="0" w:color="auto"/>
              <w:left w:val="single" w:sz="4" w:space="0" w:color="auto"/>
              <w:bottom w:val="single" w:sz="4" w:space="0" w:color="auto"/>
            </w:tcBorders>
            <w:vAlign w:val="center"/>
          </w:tcPr>
          <w:p w14:paraId="69080A7D"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擺位椅-</w:t>
            </w:r>
            <w:r w:rsidRPr="00D53D34">
              <w:rPr>
                <w:rFonts w:ascii="標楷體" w:eastAsia="標楷體" w:hAnsi="標楷體" w:hint="eastAsia"/>
                <w:bCs/>
                <w:szCs w:val="24"/>
              </w:rPr>
              <w:t>調整型</w:t>
            </w:r>
          </w:p>
        </w:tc>
        <w:tc>
          <w:tcPr>
            <w:tcW w:w="1530" w:type="dxa"/>
            <w:tcBorders>
              <w:top w:val="single" w:sz="4" w:space="0" w:color="auto"/>
              <w:left w:val="single" w:sz="4" w:space="0" w:color="auto"/>
              <w:bottom w:val="single" w:sz="4" w:space="0" w:color="auto"/>
            </w:tcBorders>
            <w:vAlign w:val="center"/>
          </w:tcPr>
          <w:p w14:paraId="7487400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 xml:space="preserve">,000 </w:t>
            </w:r>
          </w:p>
        </w:tc>
        <w:tc>
          <w:tcPr>
            <w:tcW w:w="897" w:type="dxa"/>
            <w:tcBorders>
              <w:top w:val="single" w:sz="4" w:space="0" w:color="auto"/>
              <w:left w:val="single" w:sz="4" w:space="0" w:color="auto"/>
              <w:bottom w:val="single" w:sz="4" w:space="0" w:color="auto"/>
            </w:tcBorders>
            <w:vAlign w:val="center"/>
          </w:tcPr>
          <w:p w14:paraId="03AFB4C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06B7936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B9ED772" w14:textId="77777777" w:rsidR="00BB0147" w:rsidRPr="00D53D34" w:rsidRDefault="00BB0147" w:rsidP="000F3E34">
            <w:pPr>
              <w:contextualSpacing/>
              <w:jc w:val="both"/>
              <w:rPr>
                <w:rFonts w:ascii="標楷體" w:eastAsia="標楷體" w:hAnsi="標楷體"/>
                <w:szCs w:val="24"/>
              </w:rPr>
            </w:pPr>
          </w:p>
        </w:tc>
      </w:tr>
      <w:tr w:rsidR="00BB0147" w:rsidRPr="00D53D34" w14:paraId="54089473" w14:textId="77777777" w:rsidTr="000F3E34">
        <w:trPr>
          <w:trHeight w:val="323"/>
        </w:trPr>
        <w:tc>
          <w:tcPr>
            <w:tcW w:w="793" w:type="dxa"/>
            <w:tcBorders>
              <w:top w:val="single" w:sz="4" w:space="0" w:color="auto"/>
              <w:left w:val="single" w:sz="4" w:space="0" w:color="auto"/>
              <w:bottom w:val="single" w:sz="4" w:space="0" w:color="auto"/>
            </w:tcBorders>
            <w:vAlign w:val="center"/>
          </w:tcPr>
          <w:p w14:paraId="72A5FF8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654816E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130</w:t>
            </w:r>
          </w:p>
        </w:tc>
        <w:tc>
          <w:tcPr>
            <w:tcW w:w="1163" w:type="dxa"/>
            <w:tcBorders>
              <w:top w:val="single" w:sz="4" w:space="0" w:color="auto"/>
              <w:left w:val="single" w:sz="4" w:space="0" w:color="auto"/>
              <w:bottom w:val="single" w:sz="4" w:space="0" w:color="auto"/>
            </w:tcBorders>
            <w:vAlign w:val="center"/>
          </w:tcPr>
          <w:p w14:paraId="19A4C0A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擺位椅-</w:t>
            </w:r>
            <w:r w:rsidRPr="00D53D34">
              <w:rPr>
                <w:rFonts w:ascii="標楷體" w:eastAsia="標楷體" w:hAnsi="標楷體" w:hint="eastAsia"/>
                <w:szCs w:val="24"/>
              </w:rPr>
              <w:t>進階調整型</w:t>
            </w:r>
          </w:p>
        </w:tc>
        <w:tc>
          <w:tcPr>
            <w:tcW w:w="1530" w:type="dxa"/>
            <w:tcBorders>
              <w:top w:val="single" w:sz="4" w:space="0" w:color="auto"/>
              <w:left w:val="single" w:sz="4" w:space="0" w:color="auto"/>
              <w:bottom w:val="single" w:sz="4" w:space="0" w:color="auto"/>
            </w:tcBorders>
            <w:vAlign w:val="center"/>
          </w:tcPr>
          <w:p w14:paraId="607F2A0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 xml:space="preserve">5,000 </w:t>
            </w:r>
          </w:p>
        </w:tc>
        <w:tc>
          <w:tcPr>
            <w:tcW w:w="897" w:type="dxa"/>
            <w:tcBorders>
              <w:top w:val="single" w:sz="4" w:space="0" w:color="auto"/>
              <w:left w:val="single" w:sz="4" w:space="0" w:color="auto"/>
              <w:bottom w:val="single" w:sz="4" w:space="0" w:color="auto"/>
            </w:tcBorders>
            <w:vAlign w:val="center"/>
          </w:tcPr>
          <w:p w14:paraId="097CD95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15AB97C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vAlign w:val="center"/>
          </w:tcPr>
          <w:p w14:paraId="72EB9D90" w14:textId="77777777" w:rsidR="00BB0147" w:rsidRPr="00D53D34" w:rsidRDefault="00BB0147" w:rsidP="000F3E34">
            <w:pPr>
              <w:contextualSpacing/>
              <w:jc w:val="both"/>
              <w:rPr>
                <w:rFonts w:ascii="標楷體" w:eastAsia="標楷體" w:hAnsi="標楷體"/>
                <w:szCs w:val="24"/>
              </w:rPr>
            </w:pPr>
          </w:p>
        </w:tc>
      </w:tr>
      <w:tr w:rsidR="00BB0147" w:rsidRPr="00D53D34" w14:paraId="1946491F" w14:textId="77777777" w:rsidTr="000F3E34">
        <w:trPr>
          <w:trHeight w:val="323"/>
        </w:trPr>
        <w:tc>
          <w:tcPr>
            <w:tcW w:w="793" w:type="dxa"/>
            <w:tcBorders>
              <w:top w:val="single" w:sz="4" w:space="0" w:color="auto"/>
              <w:left w:val="single" w:sz="4" w:space="0" w:color="auto"/>
              <w:bottom w:val="single" w:sz="4" w:space="0" w:color="auto"/>
            </w:tcBorders>
            <w:vAlign w:val="center"/>
          </w:tcPr>
          <w:p w14:paraId="6833D26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271C607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131</w:t>
            </w:r>
          </w:p>
        </w:tc>
        <w:tc>
          <w:tcPr>
            <w:tcW w:w="1163" w:type="dxa"/>
            <w:tcBorders>
              <w:top w:val="single" w:sz="4" w:space="0" w:color="auto"/>
              <w:left w:val="single" w:sz="4" w:space="0" w:color="auto"/>
              <w:bottom w:val="single" w:sz="4" w:space="0" w:color="auto"/>
            </w:tcBorders>
            <w:vAlign w:val="center"/>
          </w:tcPr>
          <w:p w14:paraId="06AE5A6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升降桌</w:t>
            </w:r>
          </w:p>
        </w:tc>
        <w:tc>
          <w:tcPr>
            <w:tcW w:w="1530" w:type="dxa"/>
            <w:tcBorders>
              <w:top w:val="single" w:sz="4" w:space="0" w:color="auto"/>
              <w:left w:val="single" w:sz="4" w:space="0" w:color="auto"/>
              <w:bottom w:val="single" w:sz="4" w:space="0" w:color="auto"/>
            </w:tcBorders>
            <w:vAlign w:val="center"/>
          </w:tcPr>
          <w:p w14:paraId="69CFD838"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6</w:t>
            </w:r>
            <w:r w:rsidRPr="00D53D34">
              <w:rPr>
                <w:rFonts w:ascii="標楷體" w:eastAsia="標楷體" w:hAnsi="標楷體"/>
                <w:bCs/>
                <w:szCs w:val="24"/>
              </w:rPr>
              <w:t xml:space="preserve">,000 </w:t>
            </w:r>
          </w:p>
        </w:tc>
        <w:tc>
          <w:tcPr>
            <w:tcW w:w="897" w:type="dxa"/>
            <w:tcBorders>
              <w:top w:val="single" w:sz="4" w:space="0" w:color="auto"/>
              <w:left w:val="single" w:sz="4" w:space="0" w:color="auto"/>
              <w:bottom w:val="single" w:sz="4" w:space="0" w:color="auto"/>
            </w:tcBorders>
            <w:vAlign w:val="center"/>
          </w:tcPr>
          <w:p w14:paraId="65A6C74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5</w:t>
            </w:r>
          </w:p>
        </w:tc>
        <w:tc>
          <w:tcPr>
            <w:tcW w:w="538" w:type="dxa"/>
            <w:tcBorders>
              <w:top w:val="single" w:sz="4" w:space="0" w:color="auto"/>
              <w:left w:val="single" w:sz="4" w:space="0" w:color="auto"/>
              <w:bottom w:val="single" w:sz="4" w:space="0" w:color="auto"/>
            </w:tcBorders>
            <w:vAlign w:val="center"/>
          </w:tcPr>
          <w:p w14:paraId="4A375D4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bottom w:val="single" w:sz="4" w:space="0" w:color="auto"/>
            </w:tcBorders>
            <w:vAlign w:val="center"/>
          </w:tcPr>
          <w:p w14:paraId="490199D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】重度以上。</w:t>
            </w:r>
            <w:r w:rsidRPr="00D53D34">
              <w:rPr>
                <w:rFonts w:ascii="標楷體" w:eastAsia="標楷體" w:hAnsi="標楷體"/>
                <w:szCs w:val="24"/>
              </w:rPr>
              <w:t>(</w:t>
            </w:r>
            <w:r w:rsidRPr="00D53D34">
              <w:rPr>
                <w:rFonts w:ascii="標楷體" w:eastAsia="標楷體" w:hAnsi="標楷體" w:cs="Calibri" w:hint="eastAsia"/>
                <w:szCs w:val="24"/>
              </w:rPr>
              <w:t>重度以上肢體障礙者</w:t>
            </w:r>
            <w:r w:rsidRPr="00D53D34">
              <w:rPr>
                <w:rFonts w:ascii="標楷體" w:eastAsia="標楷體" w:hAnsi="標楷體"/>
                <w:szCs w:val="24"/>
              </w:rPr>
              <w:t>)</w:t>
            </w:r>
          </w:p>
          <w:p w14:paraId="5D77F0B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二、評估規定：應符合下列條件之一：</w:t>
            </w:r>
          </w:p>
          <w:p w14:paraId="5D5BC43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(一)經復健科醫師開立診斷證明書及相關專業治療師出具輔具評估報告書，並於診斷證明書或輔具評估報告書載明本項輔具需求</w:t>
            </w:r>
            <w:r w:rsidRPr="00D53D34">
              <w:rPr>
                <w:rFonts w:ascii="標楷體" w:eastAsia="標楷體" w:hAnsi="標楷體"/>
                <w:bCs/>
                <w:szCs w:val="24"/>
              </w:rPr>
              <w:t>(輔具評估報告書格式編號</w:t>
            </w:r>
            <w:r w:rsidRPr="00D53D34">
              <w:rPr>
                <w:rFonts w:ascii="標楷體" w:eastAsia="標楷體" w:hAnsi="標楷體" w:hint="eastAsia"/>
                <w:bCs/>
                <w:szCs w:val="24"/>
              </w:rPr>
              <w:t>1</w:t>
            </w:r>
            <w:r w:rsidRPr="00D53D34">
              <w:rPr>
                <w:rFonts w:ascii="標楷體" w:eastAsia="標楷體" w:hAnsi="標楷體"/>
                <w:bCs/>
                <w:szCs w:val="24"/>
              </w:rPr>
              <w:t>8)</w:t>
            </w:r>
            <w:r w:rsidRPr="00D53D34">
              <w:rPr>
                <w:rFonts w:ascii="標楷體" w:eastAsia="標楷體" w:hAnsi="標楷體"/>
                <w:szCs w:val="24"/>
              </w:rPr>
              <w:t>。</w:t>
            </w:r>
            <w:r w:rsidRPr="00D53D34">
              <w:rPr>
                <w:rFonts w:ascii="標楷體" w:eastAsia="標楷體" w:hAnsi="標楷體"/>
                <w:szCs w:val="24"/>
              </w:rPr>
              <w:br w:type="page"/>
            </w:r>
          </w:p>
          <w:p w14:paraId="2482B93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w:t>
            </w:r>
            <w:r w:rsidRPr="00D53D34">
              <w:rPr>
                <w:rFonts w:ascii="標楷體" w:eastAsia="標楷體" w:hAnsi="標楷體"/>
                <w:szCs w:val="24"/>
              </w:rPr>
              <w:lastRenderedPageBreak/>
              <w:t>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8)。</w:t>
            </w:r>
          </w:p>
          <w:p w14:paraId="4607260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三、規格或功能規範：應符合下</w:t>
            </w:r>
            <w:r w:rsidRPr="00D53D34">
              <w:rPr>
                <w:rFonts w:ascii="標楷體" w:eastAsia="標楷體" w:hAnsi="標楷體" w:hint="eastAsia"/>
                <w:szCs w:val="24"/>
              </w:rPr>
              <w:t>列</w:t>
            </w:r>
            <w:r w:rsidRPr="00D53D34">
              <w:rPr>
                <w:rFonts w:ascii="標楷體" w:eastAsia="標楷體" w:hAnsi="標楷體"/>
                <w:szCs w:val="24"/>
              </w:rPr>
              <w:t>所有規範：</w:t>
            </w:r>
          </w:p>
          <w:p w14:paraId="1B4BA2B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(一)</w:t>
            </w:r>
            <w:r w:rsidRPr="00D53D34">
              <w:rPr>
                <w:rFonts w:ascii="標楷體" w:eastAsia="標楷體" w:hAnsi="標楷體"/>
                <w:bCs/>
                <w:szCs w:val="24"/>
              </w:rPr>
              <w:t>具有</w:t>
            </w:r>
            <w:r w:rsidRPr="00D53D34">
              <w:rPr>
                <w:rFonts w:ascii="標楷體" w:eastAsia="標楷體" w:hAnsi="標楷體" w:hint="eastAsia"/>
                <w:szCs w:val="24"/>
              </w:rPr>
              <w:t>20</w:t>
            </w:r>
            <w:r w:rsidRPr="00D53D34">
              <w:rPr>
                <w:rFonts w:ascii="標楷體" w:eastAsia="標楷體" w:hAnsi="標楷體"/>
                <w:szCs w:val="24"/>
              </w:rPr>
              <w:t>公分以上之桌面高度調整功能。</w:t>
            </w:r>
            <w:r w:rsidRPr="00D53D34">
              <w:rPr>
                <w:rFonts w:ascii="標楷體" w:eastAsia="標楷體" w:hAnsi="標楷體"/>
                <w:szCs w:val="24"/>
              </w:rPr>
              <w:br w:type="page"/>
            </w:r>
          </w:p>
          <w:p w14:paraId="3FAEA9E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(二)桌面尺寸深度應大於</w:t>
            </w:r>
            <w:r w:rsidRPr="00D53D34">
              <w:rPr>
                <w:rFonts w:ascii="標楷體" w:eastAsia="標楷體" w:hAnsi="標楷體" w:hint="eastAsia"/>
                <w:szCs w:val="24"/>
              </w:rPr>
              <w:t>60</w:t>
            </w:r>
            <w:r w:rsidRPr="00D53D34">
              <w:rPr>
                <w:rFonts w:ascii="標楷體" w:eastAsia="標楷體" w:hAnsi="標楷體"/>
                <w:szCs w:val="24"/>
              </w:rPr>
              <w:t>公分、寬度大於</w:t>
            </w:r>
            <w:r w:rsidRPr="00D53D34">
              <w:rPr>
                <w:rFonts w:ascii="標楷體" w:eastAsia="標楷體" w:hAnsi="標楷體" w:hint="eastAsia"/>
                <w:szCs w:val="24"/>
              </w:rPr>
              <w:t>100</w:t>
            </w:r>
            <w:r w:rsidRPr="00D53D34">
              <w:rPr>
                <w:rFonts w:ascii="標楷體" w:eastAsia="標楷體" w:hAnsi="標楷體"/>
                <w:szCs w:val="24"/>
              </w:rPr>
              <w:t>公分，底部空間須可容輪椅進入。</w:t>
            </w:r>
          </w:p>
          <w:p w14:paraId="2AB84E0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四、其他規定：</w:t>
            </w:r>
            <w:r w:rsidRPr="00D53D34">
              <w:rPr>
                <w:rFonts w:ascii="標楷體" w:eastAsia="標楷體" w:hAnsi="標楷體"/>
                <w:szCs w:val="24"/>
              </w:rPr>
              <w:br w:type="page"/>
            </w:r>
          </w:p>
          <w:p w14:paraId="7B95E68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(一)限居家使用</w:t>
            </w:r>
            <w:r w:rsidRPr="00D53D34">
              <w:rPr>
                <w:rFonts w:ascii="標楷體" w:eastAsia="標楷體" w:hAnsi="標楷體" w:hint="eastAsia"/>
                <w:szCs w:val="24"/>
              </w:rPr>
              <w:t>者申請</w:t>
            </w:r>
            <w:r w:rsidRPr="00D53D34">
              <w:rPr>
                <w:rFonts w:ascii="標楷體" w:eastAsia="標楷體" w:hAnsi="標楷體"/>
                <w:szCs w:val="24"/>
              </w:rPr>
              <w:t>。</w:t>
            </w:r>
          </w:p>
          <w:p w14:paraId="40B9217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br w:type="page"/>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2859E84B" w14:textId="77777777" w:rsidTr="000F3E34">
        <w:trPr>
          <w:trHeight w:val="323"/>
        </w:trPr>
        <w:tc>
          <w:tcPr>
            <w:tcW w:w="793" w:type="dxa"/>
            <w:tcBorders>
              <w:top w:val="single" w:sz="4" w:space="0" w:color="auto"/>
              <w:left w:val="single" w:sz="4" w:space="0" w:color="auto"/>
            </w:tcBorders>
            <w:vAlign w:val="center"/>
          </w:tcPr>
          <w:p w14:paraId="386FF12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tcBorders>
            <w:vAlign w:val="center"/>
          </w:tcPr>
          <w:p w14:paraId="3982EBD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132</w:t>
            </w:r>
          </w:p>
        </w:tc>
        <w:tc>
          <w:tcPr>
            <w:tcW w:w="1163" w:type="dxa"/>
            <w:tcBorders>
              <w:top w:val="single" w:sz="4" w:space="0" w:color="auto"/>
              <w:left w:val="single" w:sz="4" w:space="0" w:color="auto"/>
            </w:tcBorders>
            <w:vAlign w:val="center"/>
          </w:tcPr>
          <w:p w14:paraId="6E9E50F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居家無障礙輔具-爬梯機</w:t>
            </w:r>
          </w:p>
        </w:tc>
        <w:tc>
          <w:tcPr>
            <w:tcW w:w="1530" w:type="dxa"/>
            <w:tcBorders>
              <w:top w:val="single" w:sz="4" w:space="0" w:color="auto"/>
              <w:left w:val="single" w:sz="4" w:space="0" w:color="auto"/>
            </w:tcBorders>
            <w:vAlign w:val="center"/>
          </w:tcPr>
          <w:p w14:paraId="4A945CC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0,000</w:t>
            </w:r>
          </w:p>
        </w:tc>
        <w:tc>
          <w:tcPr>
            <w:tcW w:w="897" w:type="dxa"/>
            <w:tcBorders>
              <w:top w:val="single" w:sz="4" w:space="0" w:color="auto"/>
              <w:left w:val="single" w:sz="4" w:space="0" w:color="auto"/>
            </w:tcBorders>
            <w:vAlign w:val="center"/>
          </w:tcPr>
          <w:p w14:paraId="38B945A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tcBorders>
            <w:vAlign w:val="center"/>
          </w:tcPr>
          <w:p w14:paraId="36B1999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tcBorders>
              <w:top w:val="single" w:sz="4" w:space="0" w:color="auto"/>
              <w:left w:val="single" w:sz="4" w:space="0" w:color="auto"/>
            </w:tcBorders>
          </w:tcPr>
          <w:p w14:paraId="565F119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一、補助對象：無法自行上下樓梯者</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1832F43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)第一類：【b110.4】或【09】。(植物人</w:t>
            </w:r>
            <w:r w:rsidRPr="00D53D34">
              <w:rPr>
                <w:rFonts w:ascii="標楷體" w:eastAsia="標楷體" w:hAnsi="標楷體" w:hint="eastAsia"/>
                <w:szCs w:val="24"/>
              </w:rPr>
              <w:t>)</w:t>
            </w:r>
          </w:p>
          <w:p w14:paraId="75CF054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)第二類：【b235】或【03】</w:t>
            </w:r>
            <w:r w:rsidRPr="00D53D34">
              <w:rPr>
                <w:rFonts w:ascii="標楷體" w:eastAsia="標楷體" w:hAnsi="標楷體" w:hint="eastAsia"/>
                <w:szCs w:val="24"/>
              </w:rPr>
              <w:t>。(</w:t>
            </w:r>
            <w:r w:rsidRPr="00D53D34">
              <w:rPr>
                <w:rFonts w:ascii="標楷體" w:eastAsia="標楷體" w:hAnsi="標楷體"/>
                <w:szCs w:val="24"/>
              </w:rPr>
              <w:t>平衡機能障礙</w:t>
            </w:r>
            <w:r w:rsidRPr="00D53D34">
              <w:rPr>
                <w:rFonts w:ascii="標楷體" w:eastAsia="標楷體" w:hAnsi="標楷體" w:hint="eastAsia"/>
                <w:szCs w:val="24"/>
              </w:rPr>
              <w:t>者</w:t>
            </w:r>
            <w:r w:rsidRPr="00D53D34">
              <w:rPr>
                <w:rFonts w:ascii="標楷體" w:eastAsia="標楷體" w:hAnsi="標楷體"/>
                <w:szCs w:val="24"/>
              </w:rPr>
              <w:t>)</w:t>
            </w:r>
          </w:p>
          <w:p w14:paraId="220AF40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193F714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9)。</w:t>
            </w:r>
          </w:p>
          <w:p w14:paraId="31E888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三、規格或功能規範：動力方式操作之履帶式或輪動撐桿式爬梯機。</w:t>
            </w:r>
          </w:p>
          <w:p w14:paraId="40C9980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四、其他規定：</w:t>
            </w:r>
          </w:p>
          <w:p w14:paraId="10DB06B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)以共同生活戶為補助單位，每戶</w:t>
            </w:r>
            <w:r w:rsidRPr="00D53D34">
              <w:rPr>
                <w:rFonts w:ascii="標楷體" w:eastAsia="標楷體" w:hAnsi="標楷體" w:hint="eastAsia"/>
                <w:szCs w:val="24"/>
              </w:rPr>
              <w:t>僅得</w:t>
            </w:r>
            <w:r w:rsidRPr="00D53D34">
              <w:rPr>
                <w:rFonts w:ascii="標楷體" w:eastAsia="標楷體" w:hAnsi="標楷體"/>
                <w:szCs w:val="24"/>
              </w:rPr>
              <w:t>申請</w:t>
            </w:r>
            <w:r w:rsidRPr="00D53D34">
              <w:rPr>
                <w:rFonts w:ascii="標楷體" w:eastAsia="標楷體" w:hAnsi="標楷體" w:hint="eastAsia"/>
                <w:szCs w:val="24"/>
              </w:rPr>
              <w:t>1</w:t>
            </w:r>
            <w:r w:rsidRPr="00D53D34">
              <w:rPr>
                <w:rFonts w:ascii="標楷體" w:eastAsia="標楷體" w:hAnsi="標楷體"/>
                <w:szCs w:val="24"/>
              </w:rPr>
              <w:t>台。</w:t>
            </w:r>
          </w:p>
          <w:p w14:paraId="3D9E363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)居家無障礙輔具-爬梯機、居家無障礙修繕-軌道式樓梯升降機、居家無障礙修繕-固定式動力垂直升降平台</w:t>
            </w:r>
            <w:r w:rsidRPr="00D53D34">
              <w:rPr>
                <w:rFonts w:ascii="標楷體" w:eastAsia="標楷體" w:hAnsi="標楷體" w:hint="eastAsia"/>
                <w:szCs w:val="24"/>
              </w:rPr>
              <w:t>(項次1</w:t>
            </w:r>
            <w:r w:rsidRPr="00D53D34">
              <w:rPr>
                <w:rFonts w:ascii="標楷體" w:eastAsia="標楷體" w:hAnsi="標楷體"/>
                <w:szCs w:val="24"/>
              </w:rPr>
              <w:t>3</w:t>
            </w:r>
            <w:r w:rsidRPr="00D53D34">
              <w:rPr>
                <w:rFonts w:ascii="標楷體" w:eastAsia="標楷體" w:hAnsi="標楷體" w:hint="eastAsia"/>
                <w:szCs w:val="24"/>
              </w:rPr>
              <w:t>2至1</w:t>
            </w:r>
            <w:r w:rsidRPr="00D53D34">
              <w:rPr>
                <w:rFonts w:ascii="標楷體" w:eastAsia="標楷體" w:hAnsi="標楷體"/>
                <w:szCs w:val="24"/>
              </w:rPr>
              <w:t>3</w:t>
            </w:r>
            <w:r w:rsidRPr="00D53D34">
              <w:rPr>
                <w:rFonts w:ascii="標楷體" w:eastAsia="標楷體" w:hAnsi="標楷體" w:hint="eastAsia"/>
                <w:szCs w:val="24"/>
              </w:rPr>
              <w:t>4)於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僅能擇一</w:t>
            </w:r>
            <w:r w:rsidRPr="00D53D34">
              <w:rPr>
                <w:rFonts w:ascii="標楷體" w:eastAsia="標楷體" w:hAnsi="標楷體" w:hint="eastAsia"/>
                <w:szCs w:val="24"/>
              </w:rPr>
              <w:t>申請</w:t>
            </w:r>
            <w:r w:rsidRPr="00D53D34">
              <w:rPr>
                <w:rFonts w:ascii="標楷體" w:eastAsia="標楷體" w:hAnsi="標楷體"/>
                <w:szCs w:val="24"/>
              </w:rPr>
              <w:t>。</w:t>
            </w:r>
          </w:p>
          <w:p w14:paraId="799370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6765482A" w14:textId="77777777" w:rsidTr="000F3E34">
        <w:trPr>
          <w:trHeight w:val="323"/>
        </w:trPr>
        <w:tc>
          <w:tcPr>
            <w:tcW w:w="793" w:type="dxa"/>
            <w:tcBorders>
              <w:left w:val="single" w:sz="4" w:space="0" w:color="auto"/>
              <w:bottom w:val="single" w:sz="4" w:space="0" w:color="auto"/>
            </w:tcBorders>
            <w:vAlign w:val="center"/>
          </w:tcPr>
          <w:p w14:paraId="1C315E0A"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住家家具及改裝組件</w:t>
            </w:r>
          </w:p>
        </w:tc>
        <w:tc>
          <w:tcPr>
            <w:tcW w:w="510" w:type="dxa"/>
            <w:tcBorders>
              <w:left w:val="single" w:sz="4" w:space="0" w:color="auto"/>
              <w:bottom w:val="single" w:sz="4" w:space="0" w:color="auto"/>
            </w:tcBorders>
            <w:vAlign w:val="center"/>
          </w:tcPr>
          <w:p w14:paraId="2CF1627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133</w:t>
            </w:r>
          </w:p>
        </w:tc>
        <w:tc>
          <w:tcPr>
            <w:tcW w:w="1163" w:type="dxa"/>
            <w:tcBorders>
              <w:left w:val="single" w:sz="4" w:space="0" w:color="auto"/>
              <w:bottom w:val="single" w:sz="4" w:space="0" w:color="auto"/>
            </w:tcBorders>
            <w:vAlign w:val="center"/>
          </w:tcPr>
          <w:p w14:paraId="435BA8A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居家無障礙修繕-軌道式樓梯升降機</w:t>
            </w:r>
          </w:p>
        </w:tc>
        <w:tc>
          <w:tcPr>
            <w:tcW w:w="1530" w:type="dxa"/>
            <w:tcBorders>
              <w:left w:val="single" w:sz="4" w:space="0" w:color="auto"/>
              <w:bottom w:val="single" w:sz="4" w:space="0" w:color="auto"/>
            </w:tcBorders>
            <w:vAlign w:val="center"/>
          </w:tcPr>
          <w:p w14:paraId="2E62E43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0,000</w:t>
            </w:r>
          </w:p>
        </w:tc>
        <w:tc>
          <w:tcPr>
            <w:tcW w:w="897" w:type="dxa"/>
            <w:tcBorders>
              <w:left w:val="single" w:sz="4" w:space="0" w:color="auto"/>
              <w:bottom w:val="single" w:sz="4" w:space="0" w:color="auto"/>
            </w:tcBorders>
            <w:vAlign w:val="center"/>
          </w:tcPr>
          <w:p w14:paraId="22D9027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left w:val="single" w:sz="4" w:space="0" w:color="auto"/>
              <w:bottom w:val="single" w:sz="4" w:space="0" w:color="auto"/>
            </w:tcBorders>
            <w:vAlign w:val="center"/>
          </w:tcPr>
          <w:p w14:paraId="7A417BA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類丁類</w:t>
            </w:r>
          </w:p>
        </w:tc>
        <w:tc>
          <w:tcPr>
            <w:tcW w:w="4095" w:type="dxa"/>
            <w:tcBorders>
              <w:left w:val="single" w:sz="4" w:space="0" w:color="auto"/>
              <w:bottom w:val="single" w:sz="4" w:space="0" w:color="auto"/>
            </w:tcBorders>
            <w:vAlign w:val="center"/>
          </w:tcPr>
          <w:p w14:paraId="3D32AF3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一、補助對象：無法自行上下樓梯者</w:t>
            </w:r>
            <w:r w:rsidRPr="00D53D34">
              <w:rPr>
                <w:rFonts w:ascii="標楷體" w:eastAsia="標楷體" w:hAnsi="標楷體" w:hint="eastAsia"/>
                <w:szCs w:val="24"/>
              </w:rPr>
              <w:t>，</w:t>
            </w:r>
            <w:r w:rsidRPr="00D53D34">
              <w:rPr>
                <w:rFonts w:ascii="標楷體" w:eastAsia="標楷體" w:hAnsi="標楷體"/>
                <w:szCs w:val="24"/>
              </w:rPr>
              <w:t>須居住於設籍縣市</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5C794F5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)第一類：【b110.4】或【09】。(植物人</w:t>
            </w:r>
            <w:r w:rsidRPr="00D53D34">
              <w:rPr>
                <w:rFonts w:ascii="標楷體" w:eastAsia="標楷體" w:hAnsi="標楷體" w:hint="eastAsia"/>
                <w:szCs w:val="24"/>
              </w:rPr>
              <w:t>)</w:t>
            </w:r>
          </w:p>
          <w:p w14:paraId="34E66FF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)第二類：【b235】或【03】</w:t>
            </w:r>
            <w:r w:rsidRPr="00D53D34">
              <w:rPr>
                <w:rFonts w:ascii="標楷體" w:eastAsia="標楷體" w:hAnsi="標楷體" w:hint="eastAsia"/>
                <w:szCs w:val="24"/>
              </w:rPr>
              <w:t>。(</w:t>
            </w:r>
            <w:r w:rsidRPr="00D53D34">
              <w:rPr>
                <w:rFonts w:ascii="標楷體" w:eastAsia="標楷體" w:hAnsi="標楷體"/>
                <w:szCs w:val="24"/>
              </w:rPr>
              <w:t>平衡機能障礙</w:t>
            </w:r>
            <w:r w:rsidRPr="00D53D34">
              <w:rPr>
                <w:rFonts w:ascii="標楷體" w:eastAsia="標楷體" w:hAnsi="標楷體" w:hint="eastAsia"/>
                <w:szCs w:val="24"/>
              </w:rPr>
              <w:t>者</w:t>
            </w:r>
            <w:r w:rsidRPr="00D53D34">
              <w:rPr>
                <w:rFonts w:ascii="標楷體" w:eastAsia="標楷體" w:hAnsi="標楷體"/>
                <w:szCs w:val="24"/>
              </w:rPr>
              <w:t>)</w:t>
            </w:r>
          </w:p>
          <w:p w14:paraId="07620DA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57B29EF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9)。</w:t>
            </w:r>
          </w:p>
          <w:p w14:paraId="7A89B87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三、規格或功能規範：包含座椅型或平台型。</w:t>
            </w:r>
          </w:p>
          <w:p w14:paraId="10763FF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2380AA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)居家無障礙改善公共空間不補助。</w:t>
            </w:r>
          </w:p>
          <w:p w14:paraId="1A0A198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二</w:t>
            </w:r>
            <w:r w:rsidRPr="00D53D34">
              <w:rPr>
                <w:rFonts w:ascii="標楷體" w:eastAsia="標楷體" w:hAnsi="標楷體"/>
                <w:szCs w:val="24"/>
              </w:rPr>
              <w:t>)以共同生活戶為補助單位，每戶</w:t>
            </w:r>
            <w:r w:rsidRPr="00D53D34">
              <w:rPr>
                <w:rFonts w:ascii="標楷體" w:eastAsia="標楷體" w:hAnsi="標楷體" w:hint="eastAsia"/>
                <w:szCs w:val="24"/>
              </w:rPr>
              <w:t>僅得</w:t>
            </w:r>
            <w:r w:rsidRPr="00D53D34">
              <w:rPr>
                <w:rFonts w:ascii="標楷體" w:eastAsia="標楷體" w:hAnsi="標楷體"/>
                <w:szCs w:val="24"/>
              </w:rPr>
              <w:t>申請</w:t>
            </w:r>
            <w:r w:rsidRPr="00D53D34">
              <w:rPr>
                <w:rFonts w:ascii="標楷體" w:eastAsia="標楷體" w:hAnsi="標楷體" w:hint="eastAsia"/>
                <w:szCs w:val="24"/>
              </w:rPr>
              <w:t>1</w:t>
            </w:r>
            <w:r w:rsidRPr="00D53D34">
              <w:rPr>
                <w:rFonts w:ascii="標楷體" w:eastAsia="標楷體" w:hAnsi="標楷體"/>
                <w:szCs w:val="24"/>
              </w:rPr>
              <w:t>台。</w:t>
            </w:r>
          </w:p>
          <w:p w14:paraId="1081725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)居家無障礙輔具-爬梯機、居家無障礙修繕-軌道式樓梯升降機、居家無障礙修繕-固定式動力垂直升降平台</w:t>
            </w:r>
            <w:r w:rsidRPr="00D53D34">
              <w:rPr>
                <w:rFonts w:ascii="標楷體" w:eastAsia="標楷體" w:hAnsi="標楷體" w:hint="eastAsia"/>
                <w:bCs/>
                <w:szCs w:val="24"/>
              </w:rPr>
              <w:t>(項次1</w:t>
            </w:r>
            <w:r w:rsidRPr="00D53D34">
              <w:rPr>
                <w:rFonts w:ascii="標楷體" w:eastAsia="標楷體" w:hAnsi="標楷體"/>
                <w:bCs/>
                <w:szCs w:val="24"/>
              </w:rPr>
              <w:t>3</w:t>
            </w:r>
            <w:r w:rsidRPr="00D53D34">
              <w:rPr>
                <w:rFonts w:ascii="標楷體" w:eastAsia="標楷體" w:hAnsi="標楷體" w:hint="eastAsia"/>
                <w:bCs/>
                <w:szCs w:val="24"/>
              </w:rPr>
              <w:t>2至1</w:t>
            </w:r>
            <w:r w:rsidRPr="00D53D34">
              <w:rPr>
                <w:rFonts w:ascii="標楷體" w:eastAsia="標楷體" w:hAnsi="標楷體"/>
                <w:bCs/>
                <w:szCs w:val="24"/>
              </w:rPr>
              <w:t>3</w:t>
            </w:r>
            <w:r w:rsidRPr="00D53D34">
              <w:rPr>
                <w:rFonts w:ascii="標楷體" w:eastAsia="標楷體" w:hAnsi="標楷體" w:hint="eastAsia"/>
                <w:bCs/>
                <w:szCs w:val="24"/>
              </w:rPr>
              <w:t>4)於最低使用年限內</w:t>
            </w:r>
            <w:r w:rsidRPr="00D53D34">
              <w:rPr>
                <w:rFonts w:ascii="標楷體" w:eastAsia="標楷體" w:hAnsi="標楷體"/>
                <w:szCs w:val="24"/>
              </w:rPr>
              <w:t>僅能擇一</w:t>
            </w:r>
            <w:r w:rsidRPr="00D53D34">
              <w:rPr>
                <w:rFonts w:ascii="標楷體" w:eastAsia="標楷體" w:hAnsi="標楷體" w:hint="eastAsia"/>
                <w:szCs w:val="24"/>
              </w:rPr>
              <w:t>申請</w:t>
            </w:r>
            <w:r w:rsidRPr="00D53D34">
              <w:rPr>
                <w:rFonts w:ascii="標楷體" w:eastAsia="標楷體" w:hAnsi="標楷體"/>
                <w:szCs w:val="24"/>
              </w:rPr>
              <w:t>。</w:t>
            </w:r>
          </w:p>
          <w:p w14:paraId="510B119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(四)應符合國家標準之行動不便者用動力操作升降平台－安全、尺度及功能性操作之規則－第2部：坐式、立式及輪椅使用者在傾斜面移動使用之動力式樓梯升降機(CNS 15</w:t>
            </w:r>
            <w:r w:rsidRPr="00D53D34">
              <w:rPr>
                <w:rFonts w:ascii="標楷體" w:eastAsia="標楷體" w:hAnsi="標楷體"/>
                <w:szCs w:val="24"/>
              </w:rPr>
              <w:t>830-2</w:t>
            </w:r>
            <w:r w:rsidRPr="00D53D34">
              <w:rPr>
                <w:rFonts w:ascii="標楷體" w:eastAsia="標楷體" w:hAnsi="標楷體" w:hint="eastAsia"/>
                <w:szCs w:val="24"/>
              </w:rPr>
              <w:t>)或其他具等同性國際標準之性能規格要求。</w:t>
            </w:r>
          </w:p>
          <w:p w14:paraId="30AFE13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w:t>
            </w:r>
            <w:r w:rsidRPr="00D53D34">
              <w:rPr>
                <w:rFonts w:ascii="標楷體" w:eastAsia="標楷體" w:hAnsi="標楷體" w:hint="eastAsia"/>
                <w:szCs w:val="24"/>
              </w:rPr>
              <w:t>及其他必要資訊。</w:t>
            </w:r>
          </w:p>
          <w:p w14:paraId="665F0C3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應檢附相關證明文件(含施工前後照片、改善項目及規格說明)及房屋所有權狀、建物謄本或其他房屋所有證明之文件影本(非自有房屋者，須附租賃契約書影本，房屋所有權狀、建物謄本或其他房屋所有證明之文件影本及屋主出具之施工同意書)</w:t>
            </w:r>
            <w:r w:rsidRPr="00D53D34">
              <w:rPr>
                <w:rFonts w:ascii="標楷體" w:eastAsia="標楷體" w:hAnsi="標楷體" w:hint="eastAsia"/>
                <w:szCs w:val="24"/>
              </w:rPr>
              <w:t>，</w:t>
            </w:r>
            <w:r w:rsidRPr="00D53D34">
              <w:rPr>
                <w:rFonts w:ascii="標楷體" w:eastAsia="標楷體" w:hAnsi="標楷體"/>
                <w:szCs w:val="24"/>
              </w:rPr>
              <w:t>補助單位得審查其施作及核銷內容是否與輔具評估報告書吻合。</w:t>
            </w:r>
          </w:p>
        </w:tc>
      </w:tr>
      <w:tr w:rsidR="00BB0147" w:rsidRPr="00D53D34" w14:paraId="30F0DADD" w14:textId="77777777" w:rsidTr="000F3E34">
        <w:trPr>
          <w:trHeight w:val="496"/>
        </w:trPr>
        <w:tc>
          <w:tcPr>
            <w:tcW w:w="793" w:type="dxa"/>
            <w:tcBorders>
              <w:top w:val="single" w:sz="4" w:space="0" w:color="auto"/>
              <w:left w:val="single" w:sz="4" w:space="0" w:color="auto"/>
              <w:bottom w:val="single" w:sz="4" w:space="0" w:color="auto"/>
            </w:tcBorders>
            <w:vAlign w:val="center"/>
          </w:tcPr>
          <w:p w14:paraId="338E6274"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7863C4E5"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134</w:t>
            </w:r>
          </w:p>
        </w:tc>
        <w:tc>
          <w:tcPr>
            <w:tcW w:w="1163" w:type="dxa"/>
            <w:tcBorders>
              <w:top w:val="single" w:sz="4" w:space="0" w:color="auto"/>
              <w:left w:val="single" w:sz="4" w:space="0" w:color="auto"/>
              <w:bottom w:val="single" w:sz="4" w:space="0" w:color="auto"/>
            </w:tcBorders>
            <w:vAlign w:val="center"/>
          </w:tcPr>
          <w:p w14:paraId="26856D5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居家無障礙修繕-固定式動力垂直升降平台</w:t>
            </w:r>
          </w:p>
        </w:tc>
        <w:tc>
          <w:tcPr>
            <w:tcW w:w="1530" w:type="dxa"/>
            <w:tcBorders>
              <w:top w:val="single" w:sz="4" w:space="0" w:color="auto"/>
              <w:left w:val="single" w:sz="4" w:space="0" w:color="auto"/>
              <w:bottom w:val="single" w:sz="4" w:space="0" w:color="auto"/>
            </w:tcBorders>
            <w:vAlign w:val="center"/>
          </w:tcPr>
          <w:p w14:paraId="67C08F0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613BD3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4F1B014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類丁類</w:t>
            </w:r>
          </w:p>
        </w:tc>
        <w:tc>
          <w:tcPr>
            <w:tcW w:w="4095" w:type="dxa"/>
            <w:tcBorders>
              <w:top w:val="single" w:sz="4" w:space="0" w:color="auto"/>
              <w:left w:val="single" w:sz="4" w:space="0" w:color="auto"/>
              <w:bottom w:val="single" w:sz="4" w:space="0" w:color="auto"/>
            </w:tcBorders>
            <w:vAlign w:val="center"/>
          </w:tcPr>
          <w:p w14:paraId="5A0C6C1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一、補助對象：無法自行上下樓梯者</w:t>
            </w:r>
            <w:r w:rsidRPr="00D53D34">
              <w:rPr>
                <w:rFonts w:ascii="標楷體" w:eastAsia="標楷體" w:hAnsi="標楷體" w:hint="eastAsia"/>
                <w:szCs w:val="24"/>
              </w:rPr>
              <w:t>，</w:t>
            </w:r>
            <w:r w:rsidRPr="00D53D34">
              <w:rPr>
                <w:rFonts w:ascii="標楷體" w:eastAsia="標楷體" w:hAnsi="標楷體"/>
                <w:szCs w:val="24"/>
              </w:rPr>
              <w:t>須居住於設籍縣市</w:t>
            </w:r>
            <w:r w:rsidRPr="00D53D34">
              <w:rPr>
                <w:rFonts w:ascii="標楷體" w:eastAsia="標楷體" w:hAnsi="標楷體" w:hint="eastAsia"/>
                <w:szCs w:val="24"/>
              </w:rPr>
              <w:t>且應</w:t>
            </w:r>
            <w:r w:rsidRPr="00D53D34">
              <w:rPr>
                <w:rFonts w:ascii="標楷體" w:eastAsia="標楷體" w:hAnsi="標楷體"/>
                <w:szCs w:val="24"/>
              </w:rPr>
              <w:t>符合下列條件之一：</w:t>
            </w:r>
          </w:p>
          <w:p w14:paraId="299C694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)第一類：【b110.4】或【09】。(植物人</w:t>
            </w:r>
            <w:r w:rsidRPr="00D53D34">
              <w:rPr>
                <w:rFonts w:ascii="標楷體" w:eastAsia="標楷體" w:hAnsi="標楷體" w:hint="eastAsia"/>
                <w:szCs w:val="24"/>
              </w:rPr>
              <w:t>)</w:t>
            </w:r>
          </w:p>
          <w:p w14:paraId="707FB35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)第二類：【b235】或【03】</w:t>
            </w:r>
            <w:r w:rsidRPr="00D53D34">
              <w:rPr>
                <w:rFonts w:ascii="標楷體" w:eastAsia="標楷體" w:hAnsi="標楷體" w:hint="eastAsia"/>
                <w:szCs w:val="24"/>
              </w:rPr>
              <w:t>。(</w:t>
            </w:r>
            <w:r w:rsidRPr="00D53D34">
              <w:rPr>
                <w:rFonts w:ascii="標楷體" w:eastAsia="標楷體" w:hAnsi="標楷體"/>
                <w:szCs w:val="24"/>
              </w:rPr>
              <w:t>平衡機</w:t>
            </w:r>
            <w:r w:rsidRPr="00D53D34">
              <w:rPr>
                <w:rFonts w:ascii="標楷體" w:eastAsia="標楷體" w:hAnsi="標楷體"/>
                <w:szCs w:val="24"/>
              </w:rPr>
              <w:lastRenderedPageBreak/>
              <w:t>能障礙</w:t>
            </w:r>
            <w:r w:rsidRPr="00D53D34">
              <w:rPr>
                <w:rFonts w:ascii="標楷體" w:eastAsia="標楷體" w:hAnsi="標楷體" w:hint="eastAsia"/>
                <w:szCs w:val="24"/>
              </w:rPr>
              <w:t>者</w:t>
            </w:r>
            <w:r w:rsidRPr="00D53D34">
              <w:rPr>
                <w:rFonts w:ascii="標楷體" w:eastAsia="標楷體" w:hAnsi="標楷體"/>
                <w:szCs w:val="24"/>
              </w:rPr>
              <w:t>)</w:t>
            </w:r>
          </w:p>
          <w:p w14:paraId="6E0FF5A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755115C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9)。</w:t>
            </w:r>
          </w:p>
          <w:p w14:paraId="42BCB5E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三、規格或功能規範：須固定設置，且其升降行程需大於</w:t>
            </w:r>
            <w:r w:rsidRPr="00D53D34">
              <w:rPr>
                <w:rFonts w:ascii="標楷體" w:eastAsia="標楷體" w:hAnsi="標楷體" w:hint="eastAsia"/>
                <w:szCs w:val="24"/>
              </w:rPr>
              <w:t>60</w:t>
            </w:r>
            <w:r w:rsidRPr="00D53D34">
              <w:rPr>
                <w:rFonts w:ascii="標楷體" w:eastAsia="標楷體" w:hAnsi="標楷體"/>
                <w:szCs w:val="24"/>
              </w:rPr>
              <w:t>公分，小於</w:t>
            </w:r>
            <w:r w:rsidRPr="00D53D34">
              <w:rPr>
                <w:rFonts w:ascii="標楷體" w:eastAsia="標楷體" w:hAnsi="標楷體" w:hint="eastAsia"/>
                <w:szCs w:val="24"/>
              </w:rPr>
              <w:t>400</w:t>
            </w:r>
            <w:r w:rsidRPr="00D53D34">
              <w:rPr>
                <w:rFonts w:ascii="標楷體" w:eastAsia="標楷體" w:hAnsi="標楷體"/>
                <w:szCs w:val="24"/>
              </w:rPr>
              <w:t>公分。平台</w:t>
            </w:r>
            <w:r w:rsidRPr="00D53D34">
              <w:rPr>
                <w:rFonts w:ascii="標楷體" w:eastAsia="標楷體" w:hAnsi="標楷體" w:hint="eastAsia"/>
                <w:szCs w:val="24"/>
              </w:rPr>
              <w:t>兩</w:t>
            </w:r>
            <w:r w:rsidRPr="00D53D34">
              <w:rPr>
                <w:rFonts w:ascii="標楷體" w:eastAsia="標楷體" w:hAnsi="標楷體"/>
                <w:szCs w:val="24"/>
              </w:rPr>
              <w:t>側須含擋護、護欄或其他保護設置，出入口須依規定有安全折板、欄杆、門或其他保護設置及連接地面之斜坡。</w:t>
            </w:r>
          </w:p>
          <w:p w14:paraId="5C9C28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6DBA5F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一</w:t>
            </w:r>
            <w:r w:rsidRPr="00D53D34">
              <w:rPr>
                <w:rFonts w:ascii="標楷體" w:eastAsia="標楷體" w:hAnsi="標楷體"/>
                <w:szCs w:val="24"/>
              </w:rPr>
              <w:t>)居家無障礙改善公共空間不補助。</w:t>
            </w:r>
          </w:p>
          <w:p w14:paraId="21DE7DF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)以共同生活戶為補助單位，每戶</w:t>
            </w:r>
            <w:r w:rsidRPr="00D53D34">
              <w:rPr>
                <w:rFonts w:ascii="標楷體" w:eastAsia="標楷體" w:hAnsi="標楷體" w:hint="eastAsia"/>
                <w:szCs w:val="24"/>
              </w:rPr>
              <w:t>僅得</w:t>
            </w:r>
            <w:r w:rsidRPr="00D53D34">
              <w:rPr>
                <w:rFonts w:ascii="標楷體" w:eastAsia="標楷體" w:hAnsi="標楷體"/>
                <w:szCs w:val="24"/>
              </w:rPr>
              <w:t>申請</w:t>
            </w:r>
            <w:r w:rsidRPr="00D53D34">
              <w:rPr>
                <w:rFonts w:ascii="標楷體" w:eastAsia="標楷體" w:hAnsi="標楷體" w:hint="eastAsia"/>
                <w:szCs w:val="24"/>
              </w:rPr>
              <w:t>1</w:t>
            </w:r>
            <w:r w:rsidRPr="00D53D34">
              <w:rPr>
                <w:rFonts w:ascii="標楷體" w:eastAsia="標楷體" w:hAnsi="標楷體"/>
                <w:szCs w:val="24"/>
              </w:rPr>
              <w:t>台。</w:t>
            </w:r>
          </w:p>
          <w:p w14:paraId="6F938F1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)居家無障礙輔具-爬梯機、居家無障礙修繕-軌道式樓梯升降機、居家無障礙修繕-固定式動力垂直升降平台</w:t>
            </w:r>
            <w:r w:rsidRPr="00D53D34">
              <w:rPr>
                <w:rFonts w:ascii="標楷體" w:eastAsia="標楷體" w:hAnsi="標楷體" w:hint="eastAsia"/>
                <w:bCs/>
                <w:szCs w:val="24"/>
              </w:rPr>
              <w:t>(項次1</w:t>
            </w:r>
            <w:r w:rsidRPr="00D53D34">
              <w:rPr>
                <w:rFonts w:ascii="標楷體" w:eastAsia="標楷體" w:hAnsi="標楷體"/>
                <w:bCs/>
                <w:szCs w:val="24"/>
              </w:rPr>
              <w:t>3</w:t>
            </w:r>
            <w:r w:rsidRPr="00D53D34">
              <w:rPr>
                <w:rFonts w:ascii="標楷體" w:eastAsia="標楷體" w:hAnsi="標楷體" w:hint="eastAsia"/>
                <w:bCs/>
                <w:szCs w:val="24"/>
              </w:rPr>
              <w:t>2至1</w:t>
            </w:r>
            <w:r w:rsidRPr="00D53D34">
              <w:rPr>
                <w:rFonts w:ascii="標楷體" w:eastAsia="標楷體" w:hAnsi="標楷體"/>
                <w:bCs/>
                <w:szCs w:val="24"/>
              </w:rPr>
              <w:t>3</w:t>
            </w:r>
            <w:r w:rsidRPr="00D53D34">
              <w:rPr>
                <w:rFonts w:ascii="標楷體" w:eastAsia="標楷體" w:hAnsi="標楷體" w:hint="eastAsia"/>
                <w:bCs/>
                <w:szCs w:val="24"/>
              </w:rPr>
              <w:t>4)於最低使用年限內</w:t>
            </w:r>
            <w:r w:rsidRPr="00D53D34">
              <w:rPr>
                <w:rFonts w:ascii="標楷體" w:eastAsia="標楷體" w:hAnsi="標楷體"/>
                <w:szCs w:val="24"/>
              </w:rPr>
              <w:t>僅能擇一</w:t>
            </w:r>
            <w:r w:rsidRPr="00D53D34">
              <w:rPr>
                <w:rFonts w:ascii="標楷體" w:eastAsia="標楷體" w:hAnsi="標楷體" w:hint="eastAsia"/>
                <w:szCs w:val="24"/>
              </w:rPr>
              <w:t>申請</w:t>
            </w:r>
            <w:r w:rsidRPr="00D53D34">
              <w:rPr>
                <w:rFonts w:ascii="標楷體" w:eastAsia="標楷體" w:hAnsi="標楷體"/>
                <w:szCs w:val="24"/>
              </w:rPr>
              <w:t>。</w:t>
            </w:r>
          </w:p>
          <w:p w14:paraId="0AE5A38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(四)應符合國家標準之行動不便者用動力操作升降平台－安全、尺度及功能性操作之規則－第1部：垂直升降平台(CNS 15830-1)或其他具等同性國際標準之性能規格要求。</w:t>
            </w:r>
          </w:p>
          <w:p w14:paraId="26BF25D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w:t>
            </w:r>
            <w:r w:rsidRPr="00D53D34">
              <w:rPr>
                <w:rFonts w:ascii="標楷體" w:eastAsia="標楷體" w:hAnsi="標楷體" w:hint="eastAsia"/>
                <w:szCs w:val="24"/>
              </w:rPr>
              <w:t>及其他必要資訊。</w:t>
            </w:r>
          </w:p>
          <w:p w14:paraId="0E1AB07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六</w:t>
            </w:r>
            <w:r w:rsidRPr="00D53D34">
              <w:rPr>
                <w:rFonts w:ascii="標楷體" w:eastAsia="標楷體" w:hAnsi="標楷體"/>
                <w:szCs w:val="24"/>
              </w:rPr>
              <w:t>)應檢附相關證明文件(含施工前後照片、改善項目及規格說明)及房屋所有權狀、建物謄本或其他房屋所有證明之文件影本(非自有房屋者，須附租賃契約書影本，房屋所有權狀、建物謄本或其他房屋所有證明之文件影本及屋主出具之施工同意書)</w:t>
            </w:r>
            <w:r w:rsidRPr="00D53D34">
              <w:rPr>
                <w:rFonts w:ascii="標楷體" w:eastAsia="標楷體" w:hAnsi="標楷體" w:hint="eastAsia"/>
                <w:szCs w:val="24"/>
              </w:rPr>
              <w:t>，</w:t>
            </w:r>
            <w:r w:rsidRPr="00D53D34">
              <w:rPr>
                <w:rFonts w:ascii="標楷體" w:eastAsia="標楷體" w:hAnsi="標楷體"/>
                <w:szCs w:val="24"/>
              </w:rPr>
              <w:t>補助單位得審查其施作及核銷內容是否與輔具評估報告書吻合。</w:t>
            </w:r>
          </w:p>
        </w:tc>
      </w:tr>
      <w:tr w:rsidR="00BB0147" w:rsidRPr="00D53D34" w14:paraId="1BD44CEE" w14:textId="77777777" w:rsidTr="000F3E34">
        <w:trPr>
          <w:trHeight w:val="1834"/>
        </w:trPr>
        <w:tc>
          <w:tcPr>
            <w:tcW w:w="793" w:type="dxa"/>
            <w:tcBorders>
              <w:top w:val="single" w:sz="4" w:space="0" w:color="auto"/>
              <w:left w:val="single" w:sz="4" w:space="0" w:color="auto"/>
              <w:bottom w:val="single" w:sz="4" w:space="0" w:color="auto"/>
            </w:tcBorders>
            <w:vAlign w:val="center"/>
          </w:tcPr>
          <w:p w14:paraId="23092003"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301DD0C2"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135</w:t>
            </w:r>
          </w:p>
        </w:tc>
        <w:tc>
          <w:tcPr>
            <w:tcW w:w="1163" w:type="dxa"/>
            <w:tcBorders>
              <w:top w:val="single" w:sz="4" w:space="0" w:color="auto"/>
              <w:left w:val="single" w:sz="4" w:space="0" w:color="auto"/>
              <w:bottom w:val="single" w:sz="4" w:space="0" w:color="auto"/>
            </w:tcBorders>
            <w:vAlign w:val="center"/>
          </w:tcPr>
          <w:p w14:paraId="02DE68C3"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居家無障礙修繕-門</w:t>
            </w:r>
            <w:r w:rsidRPr="00D53D34">
              <w:rPr>
                <w:rFonts w:ascii="標楷體" w:eastAsia="標楷體" w:hAnsi="標楷體" w:hint="eastAsia"/>
                <w:bCs/>
                <w:szCs w:val="24"/>
                <w:lang w:bidi="my-MM"/>
              </w:rPr>
              <w:t>簡易型</w:t>
            </w:r>
            <w:r w:rsidRPr="00D53D34">
              <w:rPr>
                <w:rFonts w:ascii="標楷體" w:eastAsia="標楷體" w:hAnsi="標楷體"/>
                <w:bCs/>
                <w:szCs w:val="24"/>
                <w:lang w:bidi="my-MM"/>
              </w:rPr>
              <w:t>(單處)</w:t>
            </w:r>
          </w:p>
        </w:tc>
        <w:tc>
          <w:tcPr>
            <w:tcW w:w="1530" w:type="dxa"/>
            <w:tcBorders>
              <w:top w:val="single" w:sz="4" w:space="0" w:color="auto"/>
              <w:left w:val="single" w:sz="4" w:space="0" w:color="auto"/>
              <w:bottom w:val="single" w:sz="4" w:space="0" w:color="auto"/>
            </w:tcBorders>
            <w:vAlign w:val="center"/>
          </w:tcPr>
          <w:p w14:paraId="2965C2DA"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7</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3FF100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1B9A434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081348D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w:t>
            </w:r>
            <w:r w:rsidRPr="00D53D34">
              <w:rPr>
                <w:rFonts w:ascii="標楷體" w:eastAsia="標楷體" w:hAnsi="標楷體"/>
                <w:szCs w:val="24"/>
              </w:rPr>
              <w:t>居住於設籍縣市並符合下列條件之一：</w:t>
            </w:r>
          </w:p>
          <w:p w14:paraId="66DD4DD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(一)第一類：【b110.4】或【09】。(</w:t>
            </w:r>
            <w:r w:rsidRPr="00D53D34">
              <w:rPr>
                <w:rFonts w:ascii="標楷體" w:eastAsia="標楷體" w:hAnsi="標楷體"/>
                <w:szCs w:val="24"/>
                <w:lang w:val="zh-TW"/>
              </w:rPr>
              <w:t>植物人</w:t>
            </w:r>
            <w:r w:rsidRPr="00D53D34">
              <w:rPr>
                <w:rFonts w:ascii="標楷體" w:eastAsia="標楷體" w:hAnsi="標楷體" w:hint="eastAsia"/>
                <w:bCs/>
                <w:szCs w:val="24"/>
              </w:rPr>
              <w:t>)</w:t>
            </w:r>
          </w:p>
          <w:p w14:paraId="5300421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)第</w:t>
            </w:r>
            <w:r w:rsidRPr="00D53D34">
              <w:rPr>
                <w:rFonts w:ascii="標楷體" w:eastAsia="標楷體" w:hAnsi="標楷體"/>
                <w:bCs/>
                <w:szCs w:val="24"/>
              </w:rPr>
              <w:t>一類：【b110】</w:t>
            </w:r>
            <w:r w:rsidRPr="00D53D34">
              <w:rPr>
                <w:rFonts w:ascii="標楷體" w:eastAsia="標楷體" w:hAnsi="標楷體" w:hint="eastAsia"/>
                <w:bCs/>
                <w:szCs w:val="24"/>
              </w:rPr>
              <w:t>、</w:t>
            </w:r>
            <w:r w:rsidRPr="00D53D34">
              <w:rPr>
                <w:rFonts w:ascii="標楷體" w:eastAsia="標楷體" w:hAnsi="標楷體"/>
                <w:bCs/>
                <w:szCs w:val="24"/>
              </w:rPr>
              <w:t>【b11</w:t>
            </w:r>
            <w:r w:rsidRPr="00D53D34">
              <w:rPr>
                <w:rFonts w:ascii="標楷體" w:eastAsia="標楷體" w:hAnsi="標楷體" w:hint="eastAsia"/>
                <w:bCs/>
                <w:szCs w:val="24"/>
              </w:rPr>
              <w:t>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52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】或【10】</w:t>
            </w:r>
            <w:r w:rsidRPr="00D53D34">
              <w:rPr>
                <w:rFonts w:ascii="標楷體" w:eastAsia="標楷體" w:hAnsi="標楷體" w:hint="eastAsia"/>
                <w:bCs/>
                <w:szCs w:val="24"/>
              </w:rPr>
              <w:t>。(</w:t>
            </w:r>
            <w:r w:rsidRPr="00D53D34">
              <w:rPr>
                <w:rFonts w:ascii="標楷體" w:eastAsia="標楷體" w:hAnsi="標楷體"/>
                <w:szCs w:val="24"/>
                <w:lang w:val="zh-TW"/>
              </w:rPr>
              <w:t>失智症者</w:t>
            </w:r>
            <w:r w:rsidRPr="00D53D34">
              <w:rPr>
                <w:rFonts w:ascii="標楷體" w:eastAsia="標楷體" w:hAnsi="標楷體" w:hint="eastAsia"/>
                <w:szCs w:val="24"/>
              </w:rPr>
              <w:t>)</w:t>
            </w:r>
          </w:p>
          <w:p w14:paraId="4BF45867"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77F03E68" w14:textId="77777777" w:rsidR="00BB0147" w:rsidRPr="00D53D34" w:rsidRDefault="00BB0147" w:rsidP="000F3E34">
            <w:pPr>
              <w:ind w:left="480" w:hangingChars="200" w:hanging="480"/>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bCs/>
                <w:szCs w:val="24"/>
              </w:rPr>
              <w:t>第一類：【b117】</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【b16700】、【b16710】、【b16701】、【b16711】或【06】</w:t>
            </w:r>
            <w:r w:rsidRPr="00D53D34">
              <w:rPr>
                <w:rFonts w:ascii="標楷體" w:eastAsia="標楷體" w:hAnsi="標楷體" w:hint="eastAsia"/>
                <w:bCs/>
                <w:szCs w:val="24"/>
              </w:rPr>
              <w:t>(智能障礙者)，</w:t>
            </w:r>
            <w:r w:rsidRPr="00D53D34">
              <w:rPr>
                <w:rFonts w:ascii="標楷體" w:eastAsia="標楷體" w:hAnsi="標楷體" w:hint="eastAsia"/>
                <w:szCs w:val="24"/>
                <w:lang w:val="zh-TW"/>
              </w:rPr>
              <w:t>且具有行動功能障礙。</w:t>
            </w:r>
          </w:p>
          <w:p w14:paraId="56971790"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(ICD代碼：ICD-9：317、318.0、318.1、318.2、319。ICD-10：F70、F71、F72、F73、F78、F79。)</w:t>
            </w:r>
          </w:p>
          <w:p w14:paraId="7D6FCBD8"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bCs/>
                <w:szCs w:val="24"/>
              </w:rPr>
              <w:lastRenderedPageBreak/>
              <w:t>(四)第二類：【b210】、【s220】或【01】</w:t>
            </w:r>
            <w:r w:rsidRPr="00D53D34">
              <w:rPr>
                <w:rFonts w:ascii="標楷體" w:eastAsia="標楷體" w:hAnsi="標楷體" w:hint="eastAsia"/>
                <w:bCs/>
                <w:szCs w:val="24"/>
              </w:rPr>
              <w:t>。</w:t>
            </w:r>
            <w:r w:rsidRPr="00D53D34">
              <w:rPr>
                <w:rFonts w:ascii="標楷體" w:eastAsia="標楷體" w:hAnsi="標楷體"/>
                <w:szCs w:val="24"/>
                <w:lang w:val="zh-TW"/>
              </w:rPr>
              <w:t>(視覺障礙者)</w:t>
            </w:r>
          </w:p>
          <w:p w14:paraId="44EC2A2F"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(五)第二類：【b235】或【03】</w:t>
            </w:r>
            <w:r w:rsidRPr="00D53D34">
              <w:rPr>
                <w:rFonts w:ascii="標楷體" w:eastAsia="標楷體" w:hAnsi="標楷體" w:hint="eastAsia"/>
                <w:bCs/>
                <w:szCs w:val="24"/>
              </w:rPr>
              <w:t>。(</w:t>
            </w:r>
            <w:r w:rsidRPr="00D53D34">
              <w:rPr>
                <w:rFonts w:ascii="標楷體" w:eastAsia="標楷體" w:hAnsi="標楷體"/>
                <w:szCs w:val="24"/>
                <w:lang w:val="zh-TW"/>
              </w:rPr>
              <w:t>平衡機能障礙者</w:t>
            </w:r>
            <w:r w:rsidRPr="00D53D34">
              <w:rPr>
                <w:rFonts w:ascii="標楷體" w:eastAsia="標楷體" w:hAnsi="標楷體" w:hint="eastAsia"/>
                <w:szCs w:val="24"/>
                <w:lang w:val="zh-TW"/>
              </w:rPr>
              <w:t>)</w:t>
            </w:r>
          </w:p>
          <w:p w14:paraId="331B2BB6"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(六)</w:t>
            </w:r>
            <w:r w:rsidRPr="00D53D34">
              <w:rPr>
                <w:rFonts w:ascii="標楷體" w:eastAsia="標楷體" w:hAnsi="標楷體" w:cs="Calibri" w:hint="eastAsia"/>
                <w:szCs w:val="24"/>
              </w:rPr>
              <w:t>第四類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b410</w:t>
            </w:r>
            <w:r w:rsidRPr="00D53D34">
              <w:rPr>
                <w:rFonts w:ascii="標楷體" w:eastAsia="標楷體" w:hAnsi="標楷體" w:cs="Calibri" w:hint="eastAsia"/>
                <w:szCs w:val="24"/>
              </w:rPr>
              <w:t>】、【</w:t>
            </w:r>
            <w:r w:rsidRPr="00D53D34">
              <w:rPr>
                <w:rFonts w:ascii="標楷體" w:eastAsia="標楷體" w:hAnsi="標楷體"/>
                <w:szCs w:val="24"/>
              </w:rPr>
              <w:t>b415</w:t>
            </w:r>
            <w:r w:rsidRPr="00D53D34">
              <w:rPr>
                <w:rFonts w:ascii="標楷體" w:eastAsia="標楷體" w:hAnsi="標楷體" w:cs="Calibri" w:hint="eastAsia"/>
                <w:szCs w:val="24"/>
              </w:rPr>
              <w:t>】、【</w:t>
            </w:r>
            <w:r w:rsidRPr="00D53D34">
              <w:rPr>
                <w:rFonts w:ascii="標楷體" w:eastAsia="標楷體" w:hAnsi="標楷體"/>
                <w:szCs w:val="24"/>
              </w:rPr>
              <w:t>b430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3468A867" w14:textId="77777777" w:rsidR="00BB0147" w:rsidRPr="00D53D34" w:rsidRDefault="00BB0147" w:rsidP="000F3E34">
            <w:pPr>
              <w:tabs>
                <w:tab w:val="left" w:pos="484"/>
              </w:tabs>
              <w:ind w:leftChars="200" w:left="480"/>
              <w:jc w:val="both"/>
              <w:rPr>
                <w:rFonts w:ascii="標楷體" w:eastAsia="標楷體" w:hAnsi="標楷體" w:cs="Calibri"/>
                <w:szCs w:val="24"/>
              </w:rPr>
            </w:pPr>
            <w:r w:rsidRPr="00D53D34">
              <w:rPr>
                <w:rFonts w:ascii="標楷體" w:eastAsia="標楷體" w:hAnsi="標楷體" w:cs="Calibri" w:hint="eastAsia"/>
                <w:szCs w:val="24"/>
              </w:rPr>
              <w:t>第四類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b440</w:t>
            </w:r>
            <w:r w:rsidRPr="00D53D34">
              <w:rPr>
                <w:rFonts w:ascii="標楷體" w:eastAsia="標楷體" w:hAnsi="標楷體" w:cs="Calibri" w:hint="eastAsia"/>
                <w:szCs w:val="24"/>
              </w:rPr>
              <w:t>】、【</w:t>
            </w:r>
            <w:r w:rsidRPr="00D53D34">
              <w:rPr>
                <w:rFonts w:ascii="標楷體" w:eastAsia="標楷體" w:hAnsi="標楷體"/>
                <w:szCs w:val="24"/>
              </w:rPr>
              <w:t>s430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2E11559B" w14:textId="77777777" w:rsidR="00BB0147" w:rsidRPr="00D53D34" w:rsidRDefault="00BB0147" w:rsidP="000F3E34">
            <w:pPr>
              <w:tabs>
                <w:tab w:val="left" w:pos="470"/>
              </w:tabs>
              <w:ind w:leftChars="200" w:left="480"/>
              <w:jc w:val="both"/>
              <w:rPr>
                <w:rFonts w:ascii="標楷體" w:eastAsia="標楷體" w:hAnsi="標楷體" w:cs="Calibri"/>
                <w:szCs w:val="24"/>
              </w:rPr>
            </w:pPr>
            <w:r w:rsidRPr="00D53D34">
              <w:rPr>
                <w:rFonts w:ascii="標楷體" w:eastAsia="標楷體" w:hAnsi="標楷體" w:cs="Calibri" w:hint="eastAsia"/>
                <w:szCs w:val="24"/>
              </w:rPr>
              <w:t>第五類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b510</w:t>
            </w:r>
            <w:r w:rsidRPr="00D53D34">
              <w:rPr>
                <w:rFonts w:ascii="標楷體" w:eastAsia="標楷體" w:hAnsi="標楷體" w:cs="Calibri" w:hint="eastAsia"/>
                <w:szCs w:val="24"/>
              </w:rPr>
              <w:t>】、【</w:t>
            </w:r>
            <w:r w:rsidRPr="00D53D34">
              <w:rPr>
                <w:rFonts w:ascii="標楷體" w:eastAsia="標楷體" w:hAnsi="標楷體"/>
                <w:szCs w:val="24"/>
              </w:rPr>
              <w:t>s530</w:t>
            </w:r>
            <w:r w:rsidRPr="00D53D34">
              <w:rPr>
                <w:rFonts w:ascii="標楷體" w:eastAsia="標楷體" w:hAnsi="標楷體" w:cs="Calibri" w:hint="eastAsia"/>
                <w:szCs w:val="24"/>
              </w:rPr>
              <w:t>】、【</w:t>
            </w:r>
            <w:r w:rsidRPr="00D53D34">
              <w:rPr>
                <w:rFonts w:ascii="標楷體" w:eastAsia="標楷體" w:hAnsi="標楷體"/>
                <w:szCs w:val="24"/>
              </w:rPr>
              <w:t>s540</w:t>
            </w:r>
            <w:r w:rsidRPr="00D53D34">
              <w:rPr>
                <w:rFonts w:ascii="標楷體" w:eastAsia="標楷體" w:hAnsi="標楷體" w:cs="Calibri" w:hint="eastAsia"/>
                <w:szCs w:val="24"/>
              </w:rPr>
              <w:t>】、【</w:t>
            </w:r>
            <w:r w:rsidRPr="00D53D34">
              <w:rPr>
                <w:rFonts w:ascii="標楷體" w:eastAsia="標楷體" w:hAnsi="標楷體"/>
                <w:szCs w:val="24"/>
              </w:rPr>
              <w:t>s560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6A0DDB25"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cs="Calibri" w:hint="eastAsia"/>
                <w:szCs w:val="24"/>
              </w:rPr>
              <w:t>第六類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b610</w:t>
            </w:r>
            <w:r w:rsidRPr="00D53D34">
              <w:rPr>
                <w:rFonts w:ascii="標楷體" w:eastAsia="標楷體" w:hAnsi="標楷體" w:cs="Calibri" w:hint="eastAsia"/>
                <w:szCs w:val="24"/>
              </w:rPr>
              <w:t>】、【</w:t>
            </w:r>
            <w:r w:rsidRPr="00D53D34">
              <w:rPr>
                <w:rFonts w:ascii="標楷體" w:eastAsia="標楷體" w:hAnsi="標楷體"/>
                <w:szCs w:val="24"/>
              </w:rPr>
              <w:t>b620</w:t>
            </w:r>
            <w:r w:rsidRPr="00D53D34">
              <w:rPr>
                <w:rFonts w:ascii="標楷體" w:eastAsia="標楷體" w:hAnsi="標楷體" w:cs="Calibri" w:hint="eastAsia"/>
                <w:szCs w:val="24"/>
              </w:rPr>
              <w:t>】、【</w:t>
            </w:r>
            <w:r w:rsidRPr="00D53D34">
              <w:rPr>
                <w:rFonts w:ascii="標楷體" w:eastAsia="標楷體" w:hAnsi="標楷體"/>
                <w:szCs w:val="24"/>
              </w:rPr>
              <w:t>s610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309D115B"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szCs w:val="24"/>
              </w:rPr>
              <w:t>(</w:t>
            </w:r>
            <w:r w:rsidRPr="00D53D34">
              <w:rPr>
                <w:rFonts w:ascii="標楷體" w:eastAsia="標楷體" w:hAnsi="標楷體" w:cs="Calibri" w:hint="eastAsia"/>
                <w:szCs w:val="24"/>
              </w:rPr>
              <w:t>重要器官失去功能者</w:t>
            </w:r>
            <w:r w:rsidRPr="00D53D34">
              <w:rPr>
                <w:rFonts w:ascii="標楷體" w:eastAsia="標楷體" w:hAnsi="標楷體"/>
                <w:szCs w:val="24"/>
              </w:rPr>
              <w:t>)</w:t>
            </w:r>
            <w:r w:rsidRPr="00D53D34">
              <w:rPr>
                <w:rFonts w:ascii="標楷體" w:eastAsia="標楷體" w:hAnsi="標楷體" w:hint="eastAsia"/>
                <w:bCs/>
                <w:szCs w:val="24"/>
              </w:rPr>
              <w:t>，且具有行動功能障礙。</w:t>
            </w:r>
          </w:p>
          <w:p w14:paraId="14AF8DA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七</w:t>
            </w:r>
            <w:r w:rsidRPr="00D53D34">
              <w:rPr>
                <w:rFonts w:ascii="標楷體" w:eastAsia="標楷體" w:hAnsi="標楷體"/>
                <w:bCs/>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2DD9FEFC"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二、評估規定：經政府設置或委託辦理之輔具服務單位輔具評估人員(含該單位特約之輔具評估人員)到宅進行環境及使用需求之評估，並開立輔具評估報告書(輔具評估報告書格式編號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9</w:t>
            </w:r>
            <w:r w:rsidRPr="00D53D34">
              <w:rPr>
                <w:rFonts w:ascii="標楷體" w:eastAsia="標楷體" w:hAnsi="標楷體"/>
                <w:szCs w:val="24"/>
                <w:lang w:val="zh-TW"/>
              </w:rPr>
              <w:t>)。</w:t>
            </w:r>
          </w:p>
          <w:p w14:paraId="1F17CFA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三、規格或功能規範：</w:t>
            </w:r>
          </w:p>
          <w:p w14:paraId="6F8720A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(一)「門」之工程分成</w:t>
            </w:r>
            <w:r w:rsidRPr="00D53D34">
              <w:rPr>
                <w:rFonts w:ascii="標楷體" w:eastAsia="標楷體" w:hAnsi="標楷體"/>
                <w:szCs w:val="24"/>
                <w:lang w:bidi="my-MM"/>
              </w:rPr>
              <w:t>門</w:t>
            </w:r>
            <w:r w:rsidRPr="00D53D34">
              <w:rPr>
                <w:rFonts w:ascii="標楷體" w:eastAsia="標楷體" w:hAnsi="標楷體" w:hint="eastAsia"/>
                <w:szCs w:val="24"/>
                <w:lang w:bidi="my-MM"/>
              </w:rPr>
              <w:t>簡易型</w:t>
            </w:r>
            <w:r w:rsidRPr="00D53D34">
              <w:rPr>
                <w:rFonts w:ascii="標楷體" w:eastAsia="標楷體" w:hAnsi="標楷體"/>
                <w:szCs w:val="24"/>
                <w:lang w:val="zh-TW"/>
              </w:rPr>
              <w:t>、</w:t>
            </w:r>
            <w:r w:rsidRPr="00D53D34">
              <w:rPr>
                <w:rFonts w:ascii="標楷體" w:eastAsia="標楷體" w:hAnsi="標楷體"/>
                <w:szCs w:val="24"/>
                <w:lang w:bidi="my-MM"/>
              </w:rPr>
              <w:t>門</w:t>
            </w:r>
            <w:r w:rsidRPr="00D53D34">
              <w:rPr>
                <w:rFonts w:ascii="標楷體" w:eastAsia="標楷體" w:hAnsi="標楷體" w:hint="eastAsia"/>
                <w:szCs w:val="24"/>
                <w:lang w:bidi="my-MM"/>
              </w:rPr>
              <w:t>進階型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5、13</w:t>
            </w:r>
            <w:r w:rsidRPr="00D53D34">
              <w:rPr>
                <w:rFonts w:ascii="標楷體" w:eastAsia="標楷體" w:hAnsi="標楷體"/>
                <w:szCs w:val="24"/>
              </w:rPr>
              <w:t>6</w:t>
            </w:r>
            <w:r w:rsidRPr="00D53D34">
              <w:rPr>
                <w:rFonts w:ascii="標楷體" w:eastAsia="標楷體" w:hAnsi="標楷體" w:hint="eastAsia"/>
                <w:szCs w:val="24"/>
              </w:rPr>
              <w:t>)</w:t>
            </w:r>
            <w:r w:rsidRPr="00D53D34">
              <w:rPr>
                <w:rFonts w:ascii="標楷體" w:eastAsia="標楷體" w:hAnsi="標楷體"/>
                <w:szCs w:val="24"/>
              </w:rPr>
              <w:t>，且應符合下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2DFC635D"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lang w:val="zh-TW"/>
              </w:rPr>
              <w:t>1.</w:t>
            </w:r>
            <w:r w:rsidRPr="00D53D34">
              <w:rPr>
                <w:rFonts w:ascii="標楷體" w:eastAsia="標楷體" w:hAnsi="標楷體"/>
                <w:szCs w:val="24"/>
                <w:lang w:bidi="my-MM"/>
              </w:rPr>
              <w:t>門</w:t>
            </w:r>
            <w:r w:rsidRPr="00D53D34">
              <w:rPr>
                <w:rFonts w:ascii="標楷體" w:eastAsia="標楷體" w:hAnsi="標楷體" w:hint="eastAsia"/>
                <w:szCs w:val="24"/>
                <w:lang w:bidi="my-MM"/>
              </w:rPr>
              <w:t>簡易型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5)</w:t>
            </w:r>
            <w:r w:rsidRPr="00D53D34">
              <w:rPr>
                <w:rFonts w:ascii="標楷體" w:eastAsia="標楷體" w:hAnsi="標楷體"/>
                <w:szCs w:val="24"/>
                <w:lang w:val="zh-TW"/>
              </w:rPr>
              <w:t>：為改變門片類型或增設門片(含裝設軌道)。</w:t>
            </w:r>
          </w:p>
          <w:p w14:paraId="467C9F5B"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2.</w:t>
            </w:r>
            <w:r w:rsidRPr="00D53D34">
              <w:rPr>
                <w:rFonts w:ascii="標楷體" w:eastAsia="標楷體" w:hAnsi="標楷體"/>
                <w:szCs w:val="24"/>
                <w:lang w:bidi="my-MM"/>
              </w:rPr>
              <w:t>門</w:t>
            </w:r>
            <w:r w:rsidRPr="00D53D34">
              <w:rPr>
                <w:rFonts w:ascii="標楷體" w:eastAsia="標楷體" w:hAnsi="標楷體" w:hint="eastAsia"/>
                <w:szCs w:val="24"/>
                <w:lang w:bidi="my-MM"/>
              </w:rPr>
              <w:t>進階型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6)</w:t>
            </w:r>
            <w:r w:rsidRPr="00D53D34">
              <w:rPr>
                <w:rFonts w:ascii="標楷體" w:eastAsia="標楷體" w:hAnsi="標楷體"/>
                <w:szCs w:val="24"/>
                <w:lang w:val="zh-TW"/>
              </w:rPr>
              <w:t>：含門框施工之門加寬、加高、新增、調整位置等任</w:t>
            </w:r>
            <w:r w:rsidRPr="00D53D34">
              <w:rPr>
                <w:rFonts w:ascii="標楷體" w:eastAsia="標楷體" w:hAnsi="標楷體" w:hint="eastAsia"/>
                <w:szCs w:val="24"/>
                <w:lang w:val="zh-TW"/>
              </w:rPr>
              <w:t>1</w:t>
            </w:r>
            <w:r w:rsidRPr="00D53D34">
              <w:rPr>
                <w:rFonts w:ascii="標楷體" w:eastAsia="標楷體" w:hAnsi="標楷體"/>
                <w:szCs w:val="24"/>
                <w:lang w:val="zh-TW"/>
              </w:rPr>
              <w:t>項或</w:t>
            </w:r>
            <w:r w:rsidRPr="00D53D34">
              <w:rPr>
                <w:rFonts w:ascii="標楷體" w:eastAsia="標楷體" w:hAnsi="標楷體" w:hint="eastAsia"/>
                <w:szCs w:val="24"/>
                <w:lang w:val="zh-TW"/>
              </w:rPr>
              <w:t>1</w:t>
            </w:r>
            <w:r w:rsidRPr="00D53D34">
              <w:rPr>
                <w:rFonts w:ascii="標楷體" w:eastAsia="標楷體" w:hAnsi="標楷體"/>
                <w:szCs w:val="24"/>
                <w:lang w:val="zh-TW"/>
              </w:rPr>
              <w:t>項以上之壁面施工工程(此補助包含門片增設)。</w:t>
            </w:r>
          </w:p>
          <w:p w14:paraId="35FA4538"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(二)「固定式扶手」與「可動式扶手」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7、138)</w:t>
            </w:r>
            <w:r w:rsidRPr="00D53D34">
              <w:rPr>
                <w:rFonts w:ascii="標楷體" w:eastAsia="標楷體" w:hAnsi="標楷體" w:hint="eastAsia"/>
                <w:szCs w:val="24"/>
                <w:lang w:val="zh-TW"/>
              </w:rPr>
              <w:t>扶手形狀可為圓形、橢圓形，</w:t>
            </w:r>
            <w:r w:rsidRPr="00D53D34">
              <w:rPr>
                <w:rFonts w:ascii="標楷體" w:eastAsia="標楷體" w:hAnsi="標楷體" w:cs="Times New Roman"/>
                <w:szCs w:val="24"/>
                <w:lang w:val="zh-TW"/>
              </w:rPr>
              <w:t>圓形直徑</w:t>
            </w:r>
            <w:r w:rsidRPr="00D53D34">
              <w:rPr>
                <w:rFonts w:ascii="標楷體" w:eastAsia="標楷體" w:hAnsi="標楷體" w:cs="Times New Roman" w:hint="eastAsia"/>
                <w:szCs w:val="24"/>
                <w:lang w:val="zh-TW"/>
              </w:rPr>
              <w:t>2.8</w:t>
            </w:r>
            <w:r w:rsidRPr="00D53D34">
              <w:rPr>
                <w:rFonts w:ascii="標楷體" w:eastAsia="標楷體" w:hAnsi="標楷體" w:cs="Times New Roman"/>
                <w:szCs w:val="24"/>
                <w:lang w:val="zh-TW"/>
              </w:rPr>
              <w:t>公分至</w:t>
            </w:r>
            <w:r w:rsidRPr="00D53D34">
              <w:rPr>
                <w:rFonts w:ascii="標楷體" w:eastAsia="標楷體" w:hAnsi="標楷體" w:cs="Times New Roman" w:hint="eastAsia"/>
                <w:szCs w:val="24"/>
                <w:lang w:val="zh-TW"/>
              </w:rPr>
              <w:t>4</w:t>
            </w:r>
            <w:r w:rsidRPr="00D53D34">
              <w:rPr>
                <w:rFonts w:ascii="標楷體" w:eastAsia="標楷體" w:hAnsi="標楷體" w:cs="Times New Roman"/>
                <w:szCs w:val="24"/>
                <w:lang w:val="zh-TW"/>
              </w:rPr>
              <w:t>公分</w:t>
            </w:r>
            <w:r w:rsidRPr="00D53D34">
              <w:rPr>
                <w:rFonts w:ascii="標楷體" w:eastAsia="標楷體" w:hAnsi="標楷體" w:cs="Times New Roman" w:hint="eastAsia"/>
                <w:szCs w:val="24"/>
                <w:lang w:val="zh-TW"/>
              </w:rPr>
              <w:t>，</w:t>
            </w:r>
            <w:r w:rsidRPr="00D53D34">
              <w:rPr>
                <w:rFonts w:ascii="標楷體" w:eastAsia="標楷體" w:hAnsi="標楷體" w:cs="Times New Roman"/>
                <w:szCs w:val="24"/>
                <w:lang w:val="zh-TW"/>
              </w:rPr>
              <w:t>其他形狀者</w:t>
            </w:r>
            <w:r w:rsidRPr="00D53D34">
              <w:rPr>
                <w:rFonts w:ascii="標楷體" w:eastAsia="標楷體" w:hAnsi="標楷體" w:cs="Times New Roman" w:hint="eastAsia"/>
                <w:szCs w:val="24"/>
                <w:lang w:val="zh-TW"/>
              </w:rPr>
              <w:t>，</w:t>
            </w:r>
            <w:r w:rsidRPr="00D53D34">
              <w:rPr>
                <w:rFonts w:ascii="標楷體" w:eastAsia="標楷體" w:hAnsi="標楷體" w:cs="Times New Roman"/>
                <w:szCs w:val="24"/>
                <w:lang w:val="zh-TW"/>
              </w:rPr>
              <w:t>外緣周邊長</w:t>
            </w:r>
            <w:r w:rsidRPr="00D53D34">
              <w:rPr>
                <w:rFonts w:ascii="標楷體" w:eastAsia="標楷體" w:hAnsi="標楷體" w:cs="Times New Roman" w:hint="eastAsia"/>
                <w:szCs w:val="24"/>
                <w:lang w:val="zh-TW"/>
              </w:rPr>
              <w:t>9</w:t>
            </w:r>
            <w:r w:rsidRPr="00D53D34">
              <w:rPr>
                <w:rFonts w:ascii="標楷體" w:eastAsia="標楷體" w:hAnsi="標楷體" w:cs="Times New Roman"/>
                <w:szCs w:val="24"/>
                <w:lang w:val="zh-TW"/>
              </w:rPr>
              <w:t>公分至</w:t>
            </w:r>
            <w:r w:rsidRPr="00D53D34">
              <w:rPr>
                <w:rFonts w:ascii="標楷體" w:eastAsia="標楷體" w:hAnsi="標楷體" w:cs="Times New Roman" w:hint="eastAsia"/>
                <w:szCs w:val="24"/>
                <w:lang w:val="zh-TW"/>
              </w:rPr>
              <w:t>13</w:t>
            </w:r>
            <w:r w:rsidRPr="00D53D34">
              <w:rPr>
                <w:rFonts w:ascii="標楷體" w:eastAsia="標楷體" w:hAnsi="標楷體" w:cs="Times New Roman"/>
                <w:szCs w:val="24"/>
                <w:lang w:val="zh-TW"/>
              </w:rPr>
              <w:t>公分</w:t>
            </w:r>
            <w:r w:rsidRPr="00D53D34">
              <w:rPr>
                <w:rFonts w:ascii="標楷體" w:eastAsia="標楷體" w:hAnsi="標楷體"/>
                <w:szCs w:val="24"/>
              </w:rPr>
              <w:t>，且應符合下</w:t>
            </w:r>
            <w:r w:rsidRPr="00D53D34">
              <w:rPr>
                <w:rFonts w:ascii="標楷體" w:eastAsia="標楷體" w:hAnsi="標楷體" w:hint="eastAsia"/>
                <w:szCs w:val="24"/>
              </w:rPr>
              <w:t>列</w:t>
            </w:r>
            <w:r w:rsidRPr="00D53D34">
              <w:rPr>
                <w:rFonts w:ascii="標楷體" w:eastAsia="標楷體" w:hAnsi="標楷體"/>
                <w:szCs w:val="24"/>
              </w:rPr>
              <w:t>規</w:t>
            </w:r>
            <w:r w:rsidRPr="00D53D34">
              <w:rPr>
                <w:rFonts w:ascii="標楷體" w:eastAsia="標楷體" w:hAnsi="標楷體"/>
                <w:szCs w:val="24"/>
              </w:rPr>
              <w:lastRenderedPageBreak/>
              <w:t>範：</w:t>
            </w:r>
          </w:p>
          <w:p w14:paraId="5D3E430B"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1.固定式扶手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7)</w:t>
            </w:r>
            <w:r w:rsidRPr="00D53D34">
              <w:rPr>
                <w:rFonts w:ascii="標楷體" w:eastAsia="標楷體" w:hAnsi="標楷體"/>
                <w:szCs w:val="24"/>
                <w:lang w:val="zh-TW"/>
              </w:rPr>
              <w:t>：須鎖固於牆面、天花板或地面。</w:t>
            </w:r>
          </w:p>
          <w:p w14:paraId="389EE4B3"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2.可動式扶手</w:t>
            </w:r>
            <w:r w:rsidRPr="00D53D34">
              <w:rPr>
                <w:rFonts w:ascii="標楷體" w:eastAsia="標楷體" w:hAnsi="標楷體" w:hint="eastAsia"/>
                <w:szCs w:val="24"/>
              </w:rPr>
              <w:t>(項次</w:t>
            </w:r>
            <w:r w:rsidRPr="00D53D34">
              <w:rPr>
                <w:rFonts w:ascii="標楷體" w:eastAsia="標楷體" w:hAnsi="標楷體"/>
                <w:szCs w:val="24"/>
              </w:rPr>
              <w:t>13</w:t>
            </w:r>
            <w:r w:rsidRPr="00D53D34">
              <w:rPr>
                <w:rFonts w:ascii="標楷體" w:eastAsia="標楷體" w:hAnsi="標楷體" w:hint="eastAsia"/>
                <w:szCs w:val="24"/>
              </w:rPr>
              <w:t>8)</w:t>
            </w:r>
            <w:r w:rsidRPr="00D53D34">
              <w:rPr>
                <w:rFonts w:ascii="標楷體" w:eastAsia="標楷體" w:hAnsi="標楷體"/>
                <w:szCs w:val="24"/>
                <w:lang w:val="zh-TW"/>
              </w:rPr>
              <w:t>：基座須鎖固於牆面，並具可動關節。</w:t>
            </w:r>
          </w:p>
          <w:p w14:paraId="42B8697D"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(三)「截水槽」</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39)</w:t>
            </w:r>
            <w:r w:rsidRPr="00D53D34">
              <w:rPr>
                <w:rFonts w:ascii="標楷體" w:eastAsia="標楷體" w:hAnsi="標楷體"/>
                <w:szCs w:val="24"/>
                <w:lang w:val="zh-TW"/>
              </w:rPr>
              <w:t>：施工長度需達</w:t>
            </w:r>
            <w:r w:rsidRPr="00D53D34">
              <w:rPr>
                <w:rFonts w:ascii="標楷體" w:eastAsia="標楷體" w:hAnsi="標楷體" w:hint="eastAsia"/>
                <w:szCs w:val="24"/>
                <w:lang w:val="zh-TW"/>
              </w:rPr>
              <w:t>60</w:t>
            </w:r>
            <w:r w:rsidRPr="00D53D34">
              <w:rPr>
                <w:rFonts w:ascii="標楷體" w:eastAsia="標楷體" w:hAnsi="標楷體"/>
                <w:szCs w:val="24"/>
                <w:lang w:val="zh-TW"/>
              </w:rPr>
              <w:t>公分以上，含面蓋及施工費。</w:t>
            </w:r>
          </w:p>
          <w:p w14:paraId="37B3BEA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(四)「改善高低差」</w:t>
            </w:r>
            <w:r w:rsidRPr="00D53D34">
              <w:rPr>
                <w:rFonts w:ascii="標楷體" w:eastAsia="標楷體" w:hAnsi="標楷體" w:hint="eastAsia"/>
                <w:szCs w:val="24"/>
              </w:rPr>
              <w:t>(項次</w:t>
            </w:r>
            <w:r w:rsidRPr="00D53D34">
              <w:rPr>
                <w:rFonts w:ascii="標楷體" w:eastAsia="標楷體" w:hAnsi="標楷體"/>
                <w:szCs w:val="24"/>
              </w:rPr>
              <w:t>14</w:t>
            </w:r>
            <w:r w:rsidRPr="00D53D34">
              <w:rPr>
                <w:rFonts w:ascii="標楷體" w:eastAsia="標楷體" w:hAnsi="標楷體" w:hint="eastAsia"/>
                <w:szCs w:val="24"/>
              </w:rPr>
              <w:t>0至143)</w:t>
            </w:r>
            <w:r w:rsidRPr="00D53D34">
              <w:rPr>
                <w:rFonts w:ascii="標楷體" w:eastAsia="標楷體" w:hAnsi="標楷體"/>
                <w:szCs w:val="24"/>
                <w:lang w:val="zh-TW"/>
              </w:rPr>
              <w:t>：門檻或</w:t>
            </w:r>
            <w:r w:rsidRPr="00D53D34">
              <w:rPr>
                <w:rFonts w:ascii="標楷體" w:eastAsia="標楷體" w:hAnsi="標楷體" w:hint="eastAsia"/>
                <w:szCs w:val="24"/>
                <w:lang w:val="zh-TW"/>
              </w:rPr>
              <w:t>兩</w:t>
            </w:r>
            <w:r w:rsidRPr="00D53D34">
              <w:rPr>
                <w:rFonts w:ascii="標楷體" w:eastAsia="標楷體" w:hAnsi="標楷體"/>
                <w:szCs w:val="24"/>
                <w:lang w:val="zh-TW"/>
              </w:rPr>
              <w:t>側地面的高低落差改善，</w:t>
            </w:r>
            <w:r w:rsidRPr="00D53D34">
              <w:rPr>
                <w:rFonts w:ascii="標楷體" w:eastAsia="標楷體" w:hAnsi="標楷體"/>
                <w:szCs w:val="24"/>
              </w:rPr>
              <w:t>如：</w:t>
            </w:r>
            <w:r w:rsidRPr="00D53D34">
              <w:rPr>
                <w:rFonts w:ascii="標楷體" w:eastAsia="標楷體" w:hAnsi="標楷體"/>
                <w:szCs w:val="24"/>
                <w:lang w:val="zh-TW"/>
              </w:rPr>
              <w:t>門檻降低、門檻順平、門檻剔除、地軌移除、固定式斜坡道、架高式和式地板拆除、新增平台或階梯…等施作工法。改善高低差分成</w:t>
            </w:r>
            <w:r w:rsidRPr="00D53D34">
              <w:rPr>
                <w:rFonts w:ascii="標楷體" w:eastAsia="標楷體" w:hAnsi="標楷體" w:hint="eastAsia"/>
                <w:szCs w:val="24"/>
              </w:rPr>
              <w:t>10公分以下</w:t>
            </w:r>
            <w:r w:rsidRPr="00D53D34">
              <w:rPr>
                <w:rFonts w:ascii="標楷體" w:eastAsia="標楷體" w:hAnsi="標楷體"/>
                <w:szCs w:val="24"/>
                <w:lang w:val="zh-TW"/>
              </w:rPr>
              <w:t>、</w:t>
            </w:r>
            <w:r w:rsidRPr="00D53D34">
              <w:rPr>
                <w:rFonts w:ascii="標楷體" w:eastAsia="標楷體" w:hAnsi="標楷體" w:hint="eastAsia"/>
                <w:szCs w:val="24"/>
              </w:rPr>
              <w:t>20公分以下</w:t>
            </w:r>
            <w:r w:rsidRPr="00D53D34">
              <w:rPr>
                <w:rFonts w:ascii="標楷體" w:eastAsia="標楷體" w:hAnsi="標楷體"/>
                <w:szCs w:val="24"/>
                <w:lang w:val="zh-TW"/>
              </w:rPr>
              <w:t>、</w:t>
            </w:r>
            <w:r w:rsidRPr="00D53D34">
              <w:rPr>
                <w:rFonts w:ascii="標楷體" w:eastAsia="標楷體" w:hAnsi="標楷體" w:hint="eastAsia"/>
                <w:szCs w:val="24"/>
              </w:rPr>
              <w:t>30公分以下</w:t>
            </w:r>
            <w:r w:rsidRPr="00D53D34">
              <w:rPr>
                <w:rFonts w:ascii="標楷體" w:eastAsia="標楷體" w:hAnsi="標楷體"/>
                <w:szCs w:val="24"/>
                <w:lang w:val="zh-TW"/>
              </w:rPr>
              <w:t>、</w:t>
            </w:r>
            <w:r w:rsidRPr="00D53D34">
              <w:rPr>
                <w:rFonts w:ascii="標楷體" w:eastAsia="標楷體" w:hAnsi="標楷體" w:hint="eastAsia"/>
                <w:szCs w:val="24"/>
              </w:rPr>
              <w:t>超過30公分</w:t>
            </w:r>
            <w:r w:rsidRPr="00D53D34">
              <w:rPr>
                <w:rFonts w:ascii="標楷體" w:eastAsia="標楷體" w:hAnsi="標楷體" w:hint="eastAsia"/>
                <w:szCs w:val="24"/>
                <w:lang w:val="zh-TW"/>
              </w:rPr>
              <w:t>，</w:t>
            </w:r>
            <w:r w:rsidRPr="00D53D34">
              <w:rPr>
                <w:rFonts w:ascii="標楷體" w:eastAsia="標楷體" w:hAnsi="標楷體"/>
                <w:szCs w:val="24"/>
                <w:lang w:val="zh-TW"/>
              </w:rPr>
              <w:t>且</w:t>
            </w:r>
            <w:r w:rsidRPr="00D53D34">
              <w:rPr>
                <w:rFonts w:ascii="標楷體" w:eastAsia="標楷體" w:hAnsi="標楷體"/>
                <w:szCs w:val="24"/>
              </w:rPr>
              <w:t>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05A6934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w:t>
            </w:r>
            <w:r w:rsidRPr="00D53D34">
              <w:rPr>
                <w:rFonts w:ascii="標楷體" w:eastAsia="標楷體" w:hAnsi="標楷體" w:hint="eastAsia"/>
                <w:szCs w:val="24"/>
              </w:rPr>
              <w:t>10公分以下(項次</w:t>
            </w:r>
            <w:r w:rsidRPr="00D53D34">
              <w:rPr>
                <w:rFonts w:ascii="標楷體" w:eastAsia="標楷體" w:hAnsi="標楷體"/>
                <w:szCs w:val="24"/>
              </w:rPr>
              <w:t>14</w:t>
            </w:r>
            <w:r w:rsidRPr="00D53D34">
              <w:rPr>
                <w:rFonts w:ascii="標楷體" w:eastAsia="標楷體" w:hAnsi="標楷體" w:hint="eastAsia"/>
                <w:szCs w:val="24"/>
              </w:rPr>
              <w:t>0)</w:t>
            </w:r>
            <w:r w:rsidRPr="00D53D34">
              <w:rPr>
                <w:rFonts w:ascii="標楷體" w:eastAsia="標楷體" w:hAnsi="標楷體"/>
                <w:szCs w:val="24"/>
              </w:rPr>
              <w:t>：</w:t>
            </w:r>
            <w:r w:rsidRPr="00D53D34">
              <w:rPr>
                <w:rFonts w:ascii="標楷體" w:eastAsia="標楷體" w:hAnsi="標楷體"/>
                <w:szCs w:val="24"/>
                <w:lang w:val="zh-TW"/>
              </w:rPr>
              <w:t>高度</w:t>
            </w:r>
            <w:r w:rsidRPr="00D53D34">
              <w:rPr>
                <w:rFonts w:ascii="標楷體" w:eastAsia="標楷體" w:hAnsi="標楷體" w:hint="eastAsia"/>
                <w:szCs w:val="24"/>
              </w:rPr>
              <w:t>10</w:t>
            </w:r>
            <w:r w:rsidRPr="00D53D34">
              <w:rPr>
                <w:rFonts w:ascii="標楷體" w:eastAsia="標楷體" w:hAnsi="標楷體"/>
                <w:szCs w:val="24"/>
                <w:lang w:val="zh-TW"/>
              </w:rPr>
              <w:t>公分以下之高低差改善工程。</w:t>
            </w:r>
          </w:p>
          <w:p w14:paraId="626D70A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w:t>
            </w:r>
            <w:r w:rsidRPr="00D53D34">
              <w:rPr>
                <w:rFonts w:ascii="標楷體" w:eastAsia="標楷體" w:hAnsi="標楷體" w:hint="eastAsia"/>
                <w:szCs w:val="24"/>
              </w:rPr>
              <w:t>20公分以下(項次141)</w:t>
            </w:r>
            <w:r w:rsidRPr="00D53D34">
              <w:rPr>
                <w:rFonts w:ascii="標楷體" w:eastAsia="標楷體" w:hAnsi="標楷體"/>
                <w:szCs w:val="24"/>
              </w:rPr>
              <w:t>：</w:t>
            </w:r>
            <w:r w:rsidRPr="00D53D34">
              <w:rPr>
                <w:rFonts w:ascii="標楷體" w:eastAsia="標楷體" w:hAnsi="標楷體"/>
                <w:szCs w:val="24"/>
                <w:lang w:val="zh-TW"/>
              </w:rPr>
              <w:t>高度</w:t>
            </w:r>
            <w:r w:rsidRPr="00D53D34">
              <w:rPr>
                <w:rFonts w:ascii="標楷體" w:eastAsia="標楷體" w:hAnsi="標楷體" w:hint="eastAsia"/>
                <w:szCs w:val="24"/>
                <w:lang w:val="zh-TW"/>
              </w:rPr>
              <w:t>超過10公分且20</w:t>
            </w:r>
            <w:r w:rsidRPr="00D53D34">
              <w:rPr>
                <w:rFonts w:ascii="標楷體" w:eastAsia="標楷體" w:hAnsi="標楷體"/>
                <w:szCs w:val="24"/>
                <w:lang w:val="zh-TW"/>
              </w:rPr>
              <w:t>公分以下之高低差改善工程。</w:t>
            </w:r>
          </w:p>
          <w:p w14:paraId="1B885AD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3.</w:t>
            </w:r>
            <w:r w:rsidRPr="00D53D34">
              <w:rPr>
                <w:rFonts w:ascii="標楷體" w:eastAsia="標楷體" w:hAnsi="標楷體" w:hint="eastAsia"/>
                <w:szCs w:val="24"/>
              </w:rPr>
              <w:t>30公分以下(項次142)</w:t>
            </w:r>
            <w:r w:rsidRPr="00D53D34">
              <w:rPr>
                <w:rFonts w:ascii="標楷體" w:eastAsia="標楷體" w:hAnsi="標楷體"/>
                <w:szCs w:val="24"/>
              </w:rPr>
              <w:t>：</w:t>
            </w:r>
            <w:r w:rsidRPr="00D53D34">
              <w:rPr>
                <w:rFonts w:ascii="標楷體" w:eastAsia="標楷體" w:hAnsi="標楷體"/>
                <w:szCs w:val="24"/>
                <w:lang w:val="zh-TW"/>
              </w:rPr>
              <w:t>高度</w:t>
            </w:r>
            <w:r w:rsidRPr="00D53D34">
              <w:rPr>
                <w:rFonts w:ascii="標楷體" w:eastAsia="標楷體" w:hAnsi="標楷體" w:hint="eastAsia"/>
                <w:szCs w:val="24"/>
                <w:lang w:val="zh-TW"/>
              </w:rPr>
              <w:t>超過20公分且30</w:t>
            </w:r>
            <w:r w:rsidRPr="00D53D34">
              <w:rPr>
                <w:rFonts w:ascii="標楷體" w:eastAsia="標楷體" w:hAnsi="標楷體"/>
                <w:szCs w:val="24"/>
                <w:lang w:val="zh-TW"/>
              </w:rPr>
              <w:t>公分以下之高低差改善之工程。</w:t>
            </w:r>
          </w:p>
          <w:p w14:paraId="5910BFB8"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4.</w:t>
            </w:r>
            <w:r w:rsidRPr="00D53D34">
              <w:rPr>
                <w:rFonts w:ascii="標楷體" w:eastAsia="標楷體" w:hAnsi="標楷體" w:hint="eastAsia"/>
                <w:szCs w:val="24"/>
              </w:rPr>
              <w:t>超過30公分(項次143)</w:t>
            </w:r>
            <w:r w:rsidRPr="00D53D34">
              <w:rPr>
                <w:rFonts w:ascii="標楷體" w:eastAsia="標楷體" w:hAnsi="標楷體"/>
                <w:szCs w:val="24"/>
              </w:rPr>
              <w:t>：</w:t>
            </w:r>
            <w:r w:rsidRPr="00D53D34">
              <w:rPr>
                <w:rFonts w:ascii="標楷體" w:eastAsia="標楷體" w:hAnsi="標楷體"/>
                <w:szCs w:val="24"/>
                <w:lang w:val="zh-TW"/>
              </w:rPr>
              <w:t>高度</w:t>
            </w:r>
            <w:r w:rsidRPr="00D53D34">
              <w:rPr>
                <w:rFonts w:ascii="標楷體" w:eastAsia="標楷體" w:hAnsi="標楷體" w:hint="eastAsia"/>
                <w:szCs w:val="24"/>
              </w:rPr>
              <w:t>超過30</w:t>
            </w:r>
            <w:r w:rsidRPr="00D53D34">
              <w:rPr>
                <w:rFonts w:ascii="標楷體" w:eastAsia="標楷體" w:hAnsi="標楷體"/>
                <w:szCs w:val="24"/>
                <w:lang w:val="zh-TW"/>
              </w:rPr>
              <w:t>公分之高低差改善工程。</w:t>
            </w:r>
          </w:p>
          <w:p w14:paraId="7297CDBB"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(五)「水龍頭」</w:t>
            </w:r>
            <w:r w:rsidRPr="00D53D34">
              <w:rPr>
                <w:rFonts w:ascii="標楷體" w:eastAsia="標楷體" w:hAnsi="標楷體" w:hint="eastAsia"/>
                <w:szCs w:val="24"/>
              </w:rPr>
              <w:t>(項次</w:t>
            </w:r>
            <w:r w:rsidRPr="00D53D34">
              <w:rPr>
                <w:rFonts w:ascii="標楷體" w:eastAsia="標楷體" w:hAnsi="標楷體"/>
                <w:szCs w:val="24"/>
              </w:rPr>
              <w:t>14</w:t>
            </w:r>
            <w:r w:rsidRPr="00D53D34">
              <w:rPr>
                <w:rFonts w:ascii="標楷體" w:eastAsia="標楷體" w:hAnsi="標楷體" w:hint="eastAsia"/>
                <w:szCs w:val="24"/>
              </w:rPr>
              <w:t>4)</w:t>
            </w:r>
            <w:r w:rsidRPr="00D53D34">
              <w:rPr>
                <w:rFonts w:ascii="標楷體" w:eastAsia="標楷體" w:hAnsi="標楷體"/>
                <w:szCs w:val="24"/>
                <w:lang w:val="zh-TW"/>
              </w:rPr>
              <w:t>：</w:t>
            </w:r>
            <w:r w:rsidRPr="00D53D34">
              <w:rPr>
                <w:rFonts w:ascii="標楷體" w:eastAsia="標楷體" w:hAnsi="標楷體" w:hint="eastAsia"/>
                <w:szCs w:val="24"/>
                <w:lang w:val="zh-TW"/>
              </w:rPr>
              <w:t>指</w:t>
            </w:r>
            <w:r w:rsidRPr="00D53D34">
              <w:rPr>
                <w:rFonts w:ascii="標楷體" w:eastAsia="標楷體" w:hAnsi="標楷體"/>
                <w:szCs w:val="24"/>
                <w:lang w:val="zh-TW"/>
              </w:rPr>
              <w:t>新增或改換為撥桿式、單閥式或電子感應式。</w:t>
            </w:r>
          </w:p>
          <w:p w14:paraId="44BC819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(六)「防滑地磚」</w:t>
            </w:r>
            <w:r w:rsidRPr="00D53D34">
              <w:rPr>
                <w:rFonts w:ascii="標楷體" w:eastAsia="標楷體" w:hAnsi="標楷體" w:hint="eastAsia"/>
                <w:szCs w:val="24"/>
              </w:rPr>
              <w:t>(項次</w:t>
            </w:r>
            <w:r w:rsidRPr="00D53D34">
              <w:rPr>
                <w:rFonts w:ascii="標楷體" w:eastAsia="標楷體" w:hAnsi="標楷體"/>
                <w:szCs w:val="24"/>
              </w:rPr>
              <w:t>14</w:t>
            </w:r>
            <w:r w:rsidRPr="00D53D34">
              <w:rPr>
                <w:rFonts w:ascii="標楷體" w:eastAsia="標楷體" w:hAnsi="標楷體" w:hint="eastAsia"/>
                <w:szCs w:val="24"/>
              </w:rPr>
              <w:t>5)</w:t>
            </w:r>
            <w:r w:rsidRPr="00D53D34">
              <w:rPr>
                <w:rFonts w:ascii="標楷體" w:eastAsia="標楷體" w:hAnsi="標楷體"/>
                <w:szCs w:val="24"/>
                <w:lang w:val="zh-TW"/>
              </w:rPr>
              <w:t>：包含原地磚移除或地面整平，及裝設防滑地磚，</w:t>
            </w:r>
            <w:r w:rsidRPr="00D53D34">
              <w:rPr>
                <w:rFonts w:ascii="標楷體" w:eastAsia="標楷體" w:hAnsi="標楷體"/>
                <w:szCs w:val="24"/>
              </w:rPr>
              <w:t>單處施作區域至少</w:t>
            </w:r>
            <w:r w:rsidRPr="00D53D34">
              <w:rPr>
                <w:rFonts w:ascii="標楷體" w:eastAsia="標楷體" w:hAnsi="標楷體" w:hint="eastAsia"/>
                <w:szCs w:val="24"/>
              </w:rPr>
              <w:t>1</w:t>
            </w:r>
            <w:r w:rsidRPr="00D53D34">
              <w:rPr>
                <w:rFonts w:ascii="標楷體" w:eastAsia="標楷體" w:hAnsi="標楷體"/>
                <w:szCs w:val="24"/>
              </w:rPr>
              <w:t>平方公尺以上。</w:t>
            </w:r>
          </w:p>
          <w:p w14:paraId="0EC50F1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(七)「改善浴缸」</w:t>
            </w:r>
            <w:r w:rsidRPr="00D53D34">
              <w:rPr>
                <w:rFonts w:ascii="標楷體" w:eastAsia="標楷體" w:hAnsi="標楷體" w:hint="eastAsia"/>
                <w:szCs w:val="24"/>
              </w:rPr>
              <w:t>(項次</w:t>
            </w:r>
            <w:r w:rsidRPr="00D53D34">
              <w:rPr>
                <w:rFonts w:ascii="標楷體" w:eastAsia="標楷體" w:hAnsi="標楷體"/>
                <w:szCs w:val="24"/>
              </w:rPr>
              <w:t>14</w:t>
            </w:r>
            <w:r w:rsidRPr="00D53D34">
              <w:rPr>
                <w:rFonts w:ascii="標楷體" w:eastAsia="標楷體" w:hAnsi="標楷體" w:hint="eastAsia"/>
                <w:szCs w:val="24"/>
              </w:rPr>
              <w:t>6)</w:t>
            </w:r>
            <w:r w:rsidRPr="00D53D34">
              <w:rPr>
                <w:rFonts w:ascii="標楷體" w:eastAsia="標楷體" w:hAnsi="標楷體"/>
                <w:szCs w:val="24"/>
              </w:rPr>
              <w:t>：新增或改換指新增或改換為開門式浴缸。</w:t>
            </w:r>
          </w:p>
          <w:p w14:paraId="38E1DCBF"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八</w:t>
            </w:r>
            <w:r w:rsidRPr="00D53D34">
              <w:rPr>
                <w:rFonts w:ascii="標楷體" w:eastAsia="標楷體" w:hAnsi="標楷體"/>
                <w:szCs w:val="24"/>
                <w:lang w:val="zh-TW"/>
              </w:rPr>
              <w:t>)「馬桶背靠」</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49)</w:t>
            </w:r>
            <w:r w:rsidRPr="00D53D34">
              <w:rPr>
                <w:rFonts w:ascii="標楷體" w:eastAsia="標楷體" w:hAnsi="標楷體"/>
                <w:szCs w:val="24"/>
                <w:lang w:val="zh-TW"/>
              </w:rPr>
              <w:t>：兼具平</w:t>
            </w:r>
            <w:r w:rsidRPr="00D53D34">
              <w:rPr>
                <w:rFonts w:ascii="標楷體" w:eastAsia="標楷體" w:hAnsi="標楷體"/>
                <w:szCs w:val="24"/>
                <w:lang w:val="zh-TW"/>
              </w:rPr>
              <w:lastRenderedPageBreak/>
              <w:t>整及耐壓性，支撐面積至少為</w:t>
            </w:r>
            <w:r w:rsidRPr="00D53D34">
              <w:rPr>
                <w:rFonts w:ascii="標楷體" w:eastAsia="標楷體" w:hAnsi="標楷體" w:hint="eastAsia"/>
                <w:szCs w:val="24"/>
                <w:lang w:val="zh-TW"/>
              </w:rPr>
              <w:t>500</w:t>
            </w:r>
            <w:r w:rsidRPr="00D53D34">
              <w:rPr>
                <w:rFonts w:ascii="標楷體" w:eastAsia="標楷體" w:hAnsi="標楷體"/>
                <w:szCs w:val="24"/>
                <w:lang w:val="zh-TW"/>
              </w:rPr>
              <w:t>平方公分，且須鎖固於牆面。</w:t>
            </w:r>
          </w:p>
          <w:p w14:paraId="4BDE65FA"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九</w:t>
            </w:r>
            <w:r w:rsidRPr="00D53D34">
              <w:rPr>
                <w:rFonts w:ascii="標楷體" w:eastAsia="標楷體" w:hAnsi="標楷體"/>
                <w:szCs w:val="24"/>
                <w:lang w:val="zh-TW"/>
              </w:rPr>
              <w:t>)「改善流理台」</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0)</w:t>
            </w:r>
            <w:r w:rsidRPr="00D53D34">
              <w:rPr>
                <w:rFonts w:ascii="標楷體" w:eastAsia="標楷體" w:hAnsi="標楷體"/>
                <w:szCs w:val="24"/>
                <w:lang w:val="zh-TW"/>
              </w:rPr>
              <w:t>：於可靠近之邊緣</w:t>
            </w:r>
            <w:r w:rsidRPr="00D53D34">
              <w:rPr>
                <w:rFonts w:ascii="標楷體" w:eastAsia="標楷體" w:hAnsi="標楷體" w:hint="eastAsia"/>
                <w:szCs w:val="24"/>
                <w:lang w:val="zh-TW"/>
              </w:rPr>
              <w:t>20</w:t>
            </w:r>
            <w:r w:rsidRPr="00D53D34">
              <w:rPr>
                <w:rFonts w:ascii="標楷體" w:eastAsia="標楷體" w:hAnsi="標楷體"/>
                <w:szCs w:val="24"/>
                <w:lang w:val="zh-TW"/>
              </w:rPr>
              <w:t>公分範圍內，至少須有高度</w:t>
            </w:r>
            <w:r w:rsidRPr="00D53D34">
              <w:rPr>
                <w:rFonts w:ascii="標楷體" w:eastAsia="標楷體" w:hAnsi="標楷體" w:hint="eastAsia"/>
                <w:szCs w:val="24"/>
                <w:lang w:val="zh-TW"/>
              </w:rPr>
              <w:t>65</w:t>
            </w:r>
            <w:r w:rsidRPr="00D53D34">
              <w:rPr>
                <w:rFonts w:ascii="標楷體" w:eastAsia="標楷體" w:hAnsi="標楷體"/>
                <w:szCs w:val="24"/>
                <w:lang w:val="zh-TW"/>
              </w:rPr>
              <w:t>公分以上之腿部淨空間。</w:t>
            </w:r>
          </w:p>
          <w:p w14:paraId="2DFAF273"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十</w:t>
            </w:r>
            <w:r w:rsidRPr="00D53D34">
              <w:rPr>
                <w:rFonts w:ascii="標楷體" w:eastAsia="標楷體" w:hAnsi="標楷體"/>
                <w:szCs w:val="24"/>
                <w:lang w:val="zh-TW"/>
              </w:rPr>
              <w:t>)「隔間」</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2)</w:t>
            </w:r>
            <w:r w:rsidRPr="00D53D34">
              <w:rPr>
                <w:rFonts w:ascii="標楷體" w:eastAsia="標楷體" w:hAnsi="標楷體"/>
                <w:szCs w:val="24"/>
                <w:lang w:val="zh-TW"/>
              </w:rPr>
              <w:t>：新增固定於地面之牆面。</w:t>
            </w:r>
          </w:p>
          <w:p w14:paraId="0F33FC53"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(十</w:t>
            </w:r>
            <w:r w:rsidRPr="00D53D34">
              <w:rPr>
                <w:rFonts w:ascii="標楷體" w:eastAsia="標楷體" w:hAnsi="標楷體" w:hint="eastAsia"/>
                <w:szCs w:val="24"/>
                <w:lang w:val="zh-TW"/>
              </w:rPr>
              <w:t>一</w:t>
            </w:r>
            <w:r w:rsidRPr="00D53D34">
              <w:rPr>
                <w:rFonts w:ascii="標楷體" w:eastAsia="標楷體" w:hAnsi="標楷體"/>
                <w:szCs w:val="24"/>
                <w:lang w:val="zh-TW"/>
              </w:rPr>
              <w:t>)「壁掛式淋浴台」</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3)</w:t>
            </w:r>
            <w:r w:rsidRPr="00D53D34">
              <w:rPr>
                <w:rFonts w:ascii="標楷體" w:eastAsia="標楷體" w:hAnsi="標楷體"/>
                <w:szCs w:val="24"/>
                <w:lang w:val="zh-TW"/>
              </w:rPr>
              <w:t>：以施工方式附掛於壁面，作為淋浴用途之身體支撐平台，包含座椅或平躺型式。</w:t>
            </w:r>
          </w:p>
          <w:p w14:paraId="5863A7C2"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四、其他規定：</w:t>
            </w:r>
          </w:p>
          <w:p w14:paraId="0227B2B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(一)居家無障礙改善公共空間不補助。</w:t>
            </w:r>
          </w:p>
          <w:p w14:paraId="4800E0C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(二)居家無障礙改善不包含尚未完成裝修的毛胚屋。</w:t>
            </w:r>
          </w:p>
          <w:p w14:paraId="64BB8C74"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(三)</w:t>
            </w:r>
            <w:r w:rsidRPr="00D53D34">
              <w:rPr>
                <w:rFonts w:ascii="標楷體" w:eastAsia="標楷體" w:hAnsi="標楷體"/>
                <w:szCs w:val="24"/>
              </w:rPr>
              <w:t>居家無障礙修繕項目，一般使用損壞更換或</w:t>
            </w:r>
            <w:r w:rsidRPr="00D53D34">
              <w:rPr>
                <w:rFonts w:ascii="標楷體" w:eastAsia="標楷體" w:hAnsi="標楷體"/>
                <w:szCs w:val="24"/>
                <w:lang w:val="zh-TW"/>
              </w:rPr>
              <w:t>汰舊換新不予補助。</w:t>
            </w:r>
          </w:p>
          <w:p w14:paraId="0A083967"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(四)同一扇門之</w:t>
            </w:r>
            <w:r w:rsidRPr="00D53D34">
              <w:rPr>
                <w:rFonts w:ascii="標楷體" w:eastAsia="標楷體" w:hAnsi="標楷體"/>
                <w:szCs w:val="24"/>
                <w:lang w:bidi="my-MM"/>
              </w:rPr>
              <w:t>門</w:t>
            </w:r>
            <w:r w:rsidRPr="00D53D34">
              <w:rPr>
                <w:rFonts w:ascii="標楷體" w:eastAsia="標楷體" w:hAnsi="標楷體" w:hint="eastAsia"/>
                <w:szCs w:val="24"/>
                <w:lang w:bidi="my-MM"/>
              </w:rPr>
              <w:t>簡易型</w:t>
            </w:r>
            <w:r w:rsidRPr="00D53D34">
              <w:rPr>
                <w:rFonts w:ascii="標楷體" w:eastAsia="標楷體" w:hAnsi="標楷體"/>
                <w:szCs w:val="24"/>
                <w:lang w:val="zh-TW"/>
              </w:rPr>
              <w:t>、</w:t>
            </w:r>
            <w:r w:rsidRPr="00D53D34">
              <w:rPr>
                <w:rFonts w:ascii="標楷體" w:eastAsia="標楷體" w:hAnsi="標楷體"/>
                <w:szCs w:val="24"/>
                <w:lang w:bidi="my-MM"/>
              </w:rPr>
              <w:t>門</w:t>
            </w:r>
            <w:r w:rsidRPr="00D53D34">
              <w:rPr>
                <w:rFonts w:ascii="標楷體" w:eastAsia="標楷體" w:hAnsi="標楷體" w:hint="eastAsia"/>
                <w:szCs w:val="24"/>
                <w:lang w:bidi="my-MM"/>
              </w:rPr>
              <w:t>進階型(項次</w:t>
            </w:r>
            <w:r w:rsidRPr="00D53D34">
              <w:rPr>
                <w:rFonts w:ascii="標楷體" w:eastAsia="標楷體" w:hAnsi="標楷體" w:hint="eastAsia"/>
                <w:szCs w:val="24"/>
              </w:rPr>
              <w:t>1</w:t>
            </w:r>
            <w:r w:rsidRPr="00D53D34">
              <w:rPr>
                <w:rFonts w:ascii="標楷體" w:eastAsia="標楷體" w:hAnsi="標楷體"/>
                <w:szCs w:val="24"/>
              </w:rPr>
              <w:t>3</w:t>
            </w:r>
            <w:r w:rsidRPr="00D53D34">
              <w:rPr>
                <w:rFonts w:ascii="標楷體" w:eastAsia="標楷體" w:hAnsi="標楷體" w:hint="eastAsia"/>
                <w:szCs w:val="24"/>
              </w:rPr>
              <w:t>5</w:t>
            </w:r>
            <w:r w:rsidRPr="00D53D34">
              <w:rPr>
                <w:rFonts w:ascii="標楷體" w:eastAsia="標楷體" w:hAnsi="標楷體" w:hint="eastAsia"/>
                <w:szCs w:val="24"/>
                <w:lang w:bidi="my-MM"/>
              </w:rPr>
              <w:t>、</w:t>
            </w:r>
            <w:r w:rsidRPr="00D53D34">
              <w:rPr>
                <w:rFonts w:ascii="標楷體" w:eastAsia="標楷體" w:hAnsi="標楷體" w:hint="eastAsia"/>
                <w:szCs w:val="24"/>
              </w:rPr>
              <w:t>1</w:t>
            </w:r>
            <w:r w:rsidRPr="00D53D34">
              <w:rPr>
                <w:rFonts w:ascii="標楷體" w:eastAsia="標楷體" w:hAnsi="標楷體"/>
                <w:szCs w:val="24"/>
              </w:rPr>
              <w:t>3</w:t>
            </w:r>
            <w:r w:rsidRPr="00D53D34">
              <w:rPr>
                <w:rFonts w:ascii="標楷體" w:eastAsia="標楷體" w:hAnsi="標楷體" w:hint="eastAsia"/>
                <w:szCs w:val="24"/>
              </w:rPr>
              <w:t>6</w:t>
            </w:r>
            <w:r w:rsidRPr="00D53D34">
              <w:rPr>
                <w:rFonts w:ascii="標楷體" w:eastAsia="標楷體" w:hAnsi="標楷體" w:cs="新細明體" w:hint="eastAsia"/>
                <w:szCs w:val="24"/>
              </w:rPr>
              <w:t>)於</w:t>
            </w:r>
            <w:r w:rsidRPr="00D53D34">
              <w:rPr>
                <w:rFonts w:ascii="標楷體" w:eastAsia="標楷體" w:hAnsi="標楷體" w:hint="eastAsia"/>
                <w:bCs/>
                <w:szCs w:val="24"/>
              </w:rPr>
              <w:t>最低</w:t>
            </w:r>
            <w:r w:rsidRPr="00D53D34">
              <w:rPr>
                <w:rFonts w:ascii="標楷體" w:eastAsia="標楷體" w:hAnsi="標楷體" w:cs="新細明體" w:hint="eastAsia"/>
                <w:szCs w:val="24"/>
              </w:rPr>
              <w:t>使用年限內</w:t>
            </w:r>
            <w:r w:rsidRPr="00D53D34">
              <w:rPr>
                <w:rFonts w:ascii="標楷體" w:eastAsia="標楷體" w:hAnsi="標楷體"/>
                <w:szCs w:val="24"/>
                <w:lang w:val="zh-TW"/>
              </w:rPr>
              <w:t>僅能擇一申請，且僅</w:t>
            </w:r>
            <w:r w:rsidRPr="00D53D34">
              <w:rPr>
                <w:rFonts w:ascii="標楷體" w:eastAsia="標楷體" w:hAnsi="標楷體"/>
                <w:szCs w:val="24"/>
              </w:rPr>
              <w:t>移除門片或增設浴廁乾溼分離的門</w:t>
            </w:r>
            <w:r w:rsidRPr="00D53D34">
              <w:rPr>
                <w:rFonts w:ascii="標楷體" w:eastAsia="標楷體" w:hAnsi="標楷體" w:hint="eastAsia"/>
                <w:szCs w:val="24"/>
              </w:rPr>
              <w:t>非屬</w:t>
            </w:r>
            <w:r w:rsidRPr="00D53D34">
              <w:rPr>
                <w:rFonts w:ascii="標楷體" w:eastAsia="標楷體" w:hAnsi="標楷體"/>
                <w:szCs w:val="24"/>
              </w:rPr>
              <w:t>本項補助</w:t>
            </w:r>
            <w:r w:rsidRPr="00D53D34">
              <w:rPr>
                <w:rFonts w:ascii="標楷體" w:eastAsia="標楷體" w:hAnsi="標楷體"/>
                <w:szCs w:val="24"/>
                <w:lang w:val="zh-TW"/>
              </w:rPr>
              <w:t>。</w:t>
            </w:r>
          </w:p>
          <w:p w14:paraId="788ED02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(五)</w:t>
            </w:r>
            <w:r w:rsidRPr="00D53D34">
              <w:rPr>
                <w:rFonts w:ascii="標楷體" w:eastAsia="標楷體" w:hAnsi="標楷體"/>
                <w:szCs w:val="24"/>
              </w:rPr>
              <w:t>固定式扶手</w:t>
            </w:r>
            <w:r w:rsidRPr="00D53D34">
              <w:rPr>
                <w:rFonts w:ascii="標楷體" w:eastAsia="標楷體" w:hAnsi="標楷體" w:hint="eastAsia"/>
                <w:szCs w:val="24"/>
              </w:rPr>
              <w:t>(項次1</w:t>
            </w:r>
            <w:r w:rsidRPr="00D53D34">
              <w:rPr>
                <w:rFonts w:ascii="標楷體" w:eastAsia="標楷體" w:hAnsi="標楷體"/>
                <w:szCs w:val="24"/>
              </w:rPr>
              <w:t>3</w:t>
            </w:r>
            <w:r w:rsidRPr="00D53D34">
              <w:rPr>
                <w:rFonts w:ascii="標楷體" w:eastAsia="標楷體" w:hAnsi="標楷體" w:hint="eastAsia"/>
                <w:szCs w:val="24"/>
              </w:rPr>
              <w:t>7)</w:t>
            </w:r>
            <w:r w:rsidRPr="00D53D34">
              <w:rPr>
                <w:rFonts w:ascii="標楷體" w:eastAsia="標楷體" w:hAnsi="標楷體"/>
                <w:szCs w:val="24"/>
              </w:rPr>
              <w:t>針對提供握持部位之長度每</w:t>
            </w:r>
            <w:r w:rsidRPr="00D53D34">
              <w:rPr>
                <w:rFonts w:ascii="標楷體" w:eastAsia="標楷體" w:hAnsi="標楷體" w:hint="eastAsia"/>
                <w:szCs w:val="24"/>
              </w:rPr>
              <w:t>10</w:t>
            </w:r>
            <w:r w:rsidRPr="00D53D34">
              <w:rPr>
                <w:rFonts w:ascii="標楷體" w:eastAsia="標楷體" w:hAnsi="標楷體"/>
                <w:szCs w:val="24"/>
              </w:rPr>
              <w:t>公分補助</w:t>
            </w:r>
            <w:r w:rsidRPr="00D53D34">
              <w:rPr>
                <w:rFonts w:ascii="標楷體" w:eastAsia="標楷體" w:hAnsi="標楷體" w:hint="eastAsia"/>
                <w:szCs w:val="24"/>
              </w:rPr>
              <w:t>新臺幣160</w:t>
            </w:r>
            <w:r w:rsidRPr="00D53D34">
              <w:rPr>
                <w:rFonts w:ascii="標楷體" w:eastAsia="標楷體" w:hAnsi="標楷體"/>
                <w:szCs w:val="24"/>
              </w:rPr>
              <w:t>元。</w:t>
            </w:r>
          </w:p>
          <w:p w14:paraId="19D52B30"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六</w:t>
            </w:r>
            <w:r w:rsidRPr="00D53D34">
              <w:rPr>
                <w:rFonts w:ascii="標楷體" w:eastAsia="標楷體" w:hAnsi="標楷體"/>
                <w:szCs w:val="24"/>
                <w:lang w:val="zh-TW"/>
              </w:rPr>
              <w:t>)改善洗臉台(槽)</w:t>
            </w:r>
            <w:r w:rsidRPr="00D53D34">
              <w:rPr>
                <w:rFonts w:ascii="標楷體" w:eastAsia="標楷體" w:hAnsi="標楷體" w:hint="eastAsia"/>
                <w:szCs w:val="24"/>
                <w:lang w:val="zh-TW"/>
              </w:rPr>
              <w:t>(項次1</w:t>
            </w:r>
            <w:r w:rsidRPr="00D53D34">
              <w:rPr>
                <w:rFonts w:ascii="標楷體" w:eastAsia="標楷體" w:hAnsi="標楷體"/>
                <w:szCs w:val="24"/>
                <w:lang w:val="zh-TW"/>
              </w:rPr>
              <w:t>4</w:t>
            </w:r>
            <w:r w:rsidRPr="00D53D34">
              <w:rPr>
                <w:rFonts w:ascii="標楷體" w:eastAsia="標楷體" w:hAnsi="標楷體" w:hint="eastAsia"/>
                <w:szCs w:val="24"/>
                <w:lang w:val="zh-TW"/>
              </w:rPr>
              <w:t>7)</w:t>
            </w:r>
            <w:r w:rsidRPr="00D53D34">
              <w:rPr>
                <w:rFonts w:ascii="標楷體" w:eastAsia="標楷體" w:hAnsi="標楷體"/>
                <w:szCs w:val="24"/>
                <w:lang w:val="zh-TW"/>
              </w:rPr>
              <w:t>未包含水龍頭</w:t>
            </w:r>
            <w:r w:rsidRPr="00D53D34">
              <w:rPr>
                <w:rFonts w:ascii="標楷體" w:eastAsia="標楷體" w:hAnsi="標楷體" w:hint="eastAsia"/>
                <w:szCs w:val="24"/>
                <w:lang w:val="zh-TW"/>
              </w:rPr>
              <w:t>(項次1</w:t>
            </w:r>
            <w:r w:rsidRPr="00D53D34">
              <w:rPr>
                <w:rFonts w:ascii="標楷體" w:eastAsia="標楷體" w:hAnsi="標楷體"/>
                <w:szCs w:val="24"/>
                <w:lang w:val="zh-TW"/>
              </w:rPr>
              <w:t>4</w:t>
            </w:r>
            <w:r w:rsidRPr="00D53D34">
              <w:rPr>
                <w:rFonts w:ascii="標楷體" w:eastAsia="標楷體" w:hAnsi="標楷體" w:hint="eastAsia"/>
                <w:szCs w:val="24"/>
                <w:lang w:val="zh-TW"/>
              </w:rPr>
              <w:t>4)</w:t>
            </w:r>
            <w:r w:rsidRPr="00D53D34">
              <w:rPr>
                <w:rFonts w:ascii="標楷體" w:eastAsia="標楷體" w:hAnsi="標楷體"/>
                <w:szCs w:val="24"/>
                <w:lang w:val="zh-TW"/>
              </w:rPr>
              <w:t>。</w:t>
            </w:r>
          </w:p>
          <w:p w14:paraId="21E68603"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bCs/>
                <w:szCs w:val="24"/>
                <w:lang w:val="zh-TW"/>
              </w:rPr>
              <w:t>(</w:t>
            </w:r>
            <w:r w:rsidRPr="00D53D34">
              <w:rPr>
                <w:rFonts w:ascii="標楷體" w:eastAsia="標楷體" w:hAnsi="標楷體" w:hint="eastAsia"/>
                <w:bCs/>
                <w:szCs w:val="24"/>
                <w:lang w:val="zh-TW"/>
              </w:rPr>
              <w:t>七</w:t>
            </w:r>
            <w:r w:rsidRPr="00D53D34">
              <w:rPr>
                <w:rFonts w:ascii="標楷體" w:eastAsia="標楷體" w:hAnsi="標楷體"/>
                <w:bCs/>
                <w:szCs w:val="24"/>
                <w:lang w:val="zh-TW"/>
              </w:rPr>
              <w:t>)改善馬桶</w:t>
            </w:r>
            <w:r w:rsidRPr="00D53D34">
              <w:rPr>
                <w:rFonts w:ascii="標楷體" w:eastAsia="標楷體" w:hAnsi="標楷體" w:hint="eastAsia"/>
                <w:bCs/>
                <w:szCs w:val="24"/>
                <w:lang w:val="zh-TW"/>
              </w:rPr>
              <w:t>(項次1</w:t>
            </w:r>
            <w:r w:rsidRPr="00D53D34">
              <w:rPr>
                <w:rFonts w:ascii="標楷體" w:eastAsia="標楷體" w:hAnsi="標楷體"/>
                <w:bCs/>
                <w:szCs w:val="24"/>
                <w:lang w:val="zh-TW"/>
              </w:rPr>
              <w:t>4</w:t>
            </w:r>
            <w:r w:rsidRPr="00D53D34">
              <w:rPr>
                <w:rFonts w:ascii="標楷體" w:eastAsia="標楷體" w:hAnsi="標楷體" w:hint="eastAsia"/>
                <w:bCs/>
                <w:szCs w:val="24"/>
                <w:lang w:val="zh-TW"/>
              </w:rPr>
              <w:t>8)</w:t>
            </w:r>
            <w:r w:rsidRPr="00D53D34">
              <w:rPr>
                <w:rFonts w:ascii="標楷體" w:eastAsia="標楷體" w:hAnsi="標楷體"/>
                <w:bCs/>
                <w:szCs w:val="24"/>
                <w:lang w:val="zh-TW"/>
              </w:rPr>
              <w:t>若同一處因馬桶改換位置而新增或遷移糞管，可申請同處</w:t>
            </w:r>
            <w:r w:rsidRPr="00D53D34">
              <w:rPr>
                <w:rFonts w:ascii="標楷體" w:eastAsia="標楷體" w:hAnsi="標楷體" w:hint="eastAsia"/>
                <w:bCs/>
                <w:szCs w:val="24"/>
                <w:lang w:val="zh-TW"/>
              </w:rPr>
              <w:t>2</w:t>
            </w:r>
            <w:r w:rsidRPr="00D53D34">
              <w:rPr>
                <w:rFonts w:ascii="標楷體" w:eastAsia="標楷體" w:hAnsi="標楷體"/>
                <w:bCs/>
                <w:szCs w:val="24"/>
                <w:lang w:val="zh-TW"/>
              </w:rPr>
              <w:t>個補助；</w:t>
            </w:r>
            <w:r w:rsidRPr="00D53D34">
              <w:rPr>
                <w:rFonts w:ascii="標楷體" w:eastAsia="標楷體" w:hAnsi="標楷體" w:cs="Times New Roman" w:hint="eastAsia"/>
                <w:bCs/>
                <w:kern w:val="0"/>
                <w:szCs w:val="24"/>
              </w:rPr>
              <w:t>僅</w:t>
            </w:r>
            <w:r w:rsidRPr="00D53D34">
              <w:rPr>
                <w:rFonts w:ascii="標楷體" w:eastAsia="標楷體" w:hAnsi="標楷體"/>
                <w:bCs/>
                <w:szCs w:val="24"/>
                <w:lang w:val="zh-TW"/>
              </w:rPr>
              <w:t>更換免治馬桶座蓋</w:t>
            </w:r>
            <w:r w:rsidRPr="00D53D34">
              <w:rPr>
                <w:rFonts w:ascii="標楷體" w:eastAsia="標楷體" w:hAnsi="標楷體" w:hint="eastAsia"/>
                <w:bCs/>
                <w:szCs w:val="24"/>
              </w:rPr>
              <w:t>非屬</w:t>
            </w:r>
            <w:r w:rsidRPr="00D53D34">
              <w:rPr>
                <w:rFonts w:ascii="標楷體" w:eastAsia="標楷體" w:hAnsi="標楷體"/>
                <w:bCs/>
                <w:szCs w:val="24"/>
              </w:rPr>
              <w:t>本項補助</w:t>
            </w:r>
            <w:r w:rsidRPr="00D53D34">
              <w:rPr>
                <w:rFonts w:ascii="標楷體" w:eastAsia="標楷體" w:hAnsi="標楷體"/>
                <w:bCs/>
                <w:szCs w:val="24"/>
                <w:lang w:val="zh-TW"/>
              </w:rPr>
              <w:t>。</w:t>
            </w:r>
          </w:p>
          <w:p w14:paraId="23AFF610"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bCs/>
                <w:szCs w:val="24"/>
                <w:lang w:val="zh-TW"/>
              </w:rPr>
              <w:t>(</w:t>
            </w:r>
            <w:r w:rsidRPr="00D53D34">
              <w:rPr>
                <w:rFonts w:ascii="標楷體" w:eastAsia="標楷體" w:hAnsi="標楷體" w:hint="eastAsia"/>
                <w:bCs/>
                <w:szCs w:val="24"/>
                <w:lang w:val="zh-TW"/>
              </w:rPr>
              <w:t>八</w:t>
            </w:r>
            <w:r w:rsidRPr="00D53D34">
              <w:rPr>
                <w:rFonts w:ascii="標楷體" w:eastAsia="標楷體" w:hAnsi="標楷體"/>
                <w:bCs/>
                <w:szCs w:val="24"/>
                <w:lang w:val="zh-TW"/>
              </w:rPr>
              <w:t>)隔間</w:t>
            </w:r>
            <w:r w:rsidRPr="00D53D34">
              <w:rPr>
                <w:rFonts w:ascii="標楷體" w:eastAsia="標楷體" w:hAnsi="標楷體" w:hint="eastAsia"/>
                <w:bCs/>
                <w:szCs w:val="24"/>
                <w:lang w:val="zh-TW"/>
              </w:rPr>
              <w:t>(項次1</w:t>
            </w:r>
            <w:r w:rsidRPr="00D53D34">
              <w:rPr>
                <w:rFonts w:ascii="標楷體" w:eastAsia="標楷體" w:hAnsi="標楷體"/>
                <w:bCs/>
                <w:szCs w:val="24"/>
                <w:lang w:val="zh-TW"/>
              </w:rPr>
              <w:t>5</w:t>
            </w:r>
            <w:r w:rsidRPr="00D53D34">
              <w:rPr>
                <w:rFonts w:ascii="標楷體" w:eastAsia="標楷體" w:hAnsi="標楷體" w:hint="eastAsia"/>
                <w:bCs/>
                <w:szCs w:val="24"/>
                <w:lang w:val="zh-TW"/>
              </w:rPr>
              <w:t>2)</w:t>
            </w:r>
            <w:r w:rsidRPr="00D53D34">
              <w:rPr>
                <w:rFonts w:ascii="標楷體" w:eastAsia="標楷體" w:hAnsi="標楷體"/>
                <w:bCs/>
                <w:szCs w:val="24"/>
                <w:lang w:val="zh-TW"/>
              </w:rPr>
              <w:t>以</w:t>
            </w:r>
            <w:r w:rsidRPr="00D53D34">
              <w:rPr>
                <w:rFonts w:ascii="標楷體" w:eastAsia="標楷體" w:hAnsi="標楷體"/>
                <w:szCs w:val="24"/>
                <w:lang w:val="zh-TW"/>
              </w:rPr>
              <w:t>牆面每平方公尺補助</w:t>
            </w:r>
            <w:r w:rsidRPr="00D53D34">
              <w:rPr>
                <w:rFonts w:ascii="標楷體" w:eastAsia="標楷體" w:hAnsi="標楷體" w:hint="eastAsia"/>
                <w:szCs w:val="24"/>
              </w:rPr>
              <w:t>新臺幣</w:t>
            </w:r>
            <w:r w:rsidRPr="00D53D34">
              <w:rPr>
                <w:rFonts w:ascii="標楷體" w:eastAsia="標楷體" w:hAnsi="標楷體" w:hint="eastAsia"/>
                <w:szCs w:val="24"/>
                <w:lang w:val="zh-TW"/>
              </w:rPr>
              <w:t>800</w:t>
            </w:r>
            <w:r w:rsidRPr="00D53D34">
              <w:rPr>
                <w:rFonts w:ascii="標楷體" w:eastAsia="標楷體" w:hAnsi="標楷體"/>
                <w:szCs w:val="24"/>
                <w:lang w:val="zh-TW"/>
              </w:rPr>
              <w:t>元。</w:t>
            </w:r>
          </w:p>
          <w:p w14:paraId="307F768A"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九</w:t>
            </w:r>
            <w:r w:rsidRPr="00D53D34">
              <w:rPr>
                <w:rFonts w:ascii="標楷體" w:eastAsia="標楷體" w:hAnsi="標楷體"/>
                <w:szCs w:val="24"/>
                <w:lang w:val="zh-TW"/>
              </w:rPr>
              <w:t>)居家無障礙改善</w:t>
            </w:r>
            <w:r w:rsidRPr="00D53D34">
              <w:rPr>
                <w:rFonts w:ascii="標楷體" w:eastAsia="標楷體" w:hAnsi="標楷體"/>
                <w:bCs/>
                <w:szCs w:val="24"/>
                <w:lang w:val="zh-TW"/>
              </w:rPr>
              <w:t>(含修繕項次</w:t>
            </w:r>
            <w:r w:rsidRPr="00D53D34">
              <w:rPr>
                <w:rFonts w:ascii="標楷體" w:eastAsia="標楷體" w:hAnsi="標楷體" w:hint="eastAsia"/>
                <w:bCs/>
                <w:szCs w:val="24"/>
                <w:lang w:val="zh-TW"/>
              </w:rPr>
              <w:t>1</w:t>
            </w:r>
            <w:r w:rsidRPr="00D53D34">
              <w:rPr>
                <w:rFonts w:ascii="標楷體" w:eastAsia="標楷體" w:hAnsi="標楷體"/>
                <w:bCs/>
                <w:szCs w:val="24"/>
                <w:lang w:val="zh-TW"/>
              </w:rPr>
              <w:t>3</w:t>
            </w:r>
            <w:r w:rsidRPr="00D53D34">
              <w:rPr>
                <w:rFonts w:ascii="標楷體" w:eastAsia="標楷體" w:hAnsi="標楷體" w:hint="eastAsia"/>
                <w:bCs/>
                <w:szCs w:val="24"/>
                <w:lang w:val="zh-TW"/>
              </w:rPr>
              <w:t>5至1</w:t>
            </w:r>
            <w:r w:rsidRPr="00D53D34">
              <w:rPr>
                <w:rFonts w:ascii="標楷體" w:eastAsia="標楷體" w:hAnsi="標楷體"/>
                <w:bCs/>
                <w:szCs w:val="24"/>
                <w:lang w:val="zh-TW"/>
              </w:rPr>
              <w:t>5</w:t>
            </w:r>
            <w:r w:rsidRPr="00D53D34">
              <w:rPr>
                <w:rFonts w:ascii="標楷體" w:eastAsia="標楷體" w:hAnsi="標楷體" w:hint="eastAsia"/>
                <w:bCs/>
                <w:szCs w:val="24"/>
                <w:lang w:val="zh-TW"/>
              </w:rPr>
              <w:t>3及</w:t>
            </w:r>
            <w:r w:rsidRPr="00D53D34">
              <w:rPr>
                <w:rFonts w:ascii="標楷體" w:eastAsia="標楷體" w:hAnsi="標楷體"/>
                <w:bCs/>
                <w:szCs w:val="24"/>
                <w:lang w:val="zh-TW"/>
              </w:rPr>
              <w:t>輔具項次</w:t>
            </w:r>
            <w:r w:rsidRPr="00D53D34">
              <w:rPr>
                <w:rFonts w:ascii="標楷體" w:eastAsia="標楷體" w:hAnsi="標楷體" w:hint="eastAsia"/>
                <w:bCs/>
                <w:szCs w:val="24"/>
                <w:lang w:val="zh-TW"/>
              </w:rPr>
              <w:t>1</w:t>
            </w:r>
            <w:r w:rsidRPr="00D53D34">
              <w:rPr>
                <w:rFonts w:ascii="標楷體" w:eastAsia="標楷體" w:hAnsi="標楷體"/>
                <w:bCs/>
                <w:szCs w:val="24"/>
                <w:lang w:val="zh-TW"/>
              </w:rPr>
              <w:t>5</w:t>
            </w:r>
            <w:r w:rsidRPr="00D53D34">
              <w:rPr>
                <w:rFonts w:ascii="標楷體" w:eastAsia="標楷體" w:hAnsi="標楷體" w:hint="eastAsia"/>
                <w:bCs/>
                <w:szCs w:val="24"/>
                <w:lang w:val="zh-TW"/>
              </w:rPr>
              <w:t>4至1</w:t>
            </w:r>
            <w:r w:rsidRPr="00D53D34">
              <w:rPr>
                <w:rFonts w:ascii="標楷體" w:eastAsia="標楷體" w:hAnsi="標楷體"/>
                <w:bCs/>
                <w:szCs w:val="24"/>
                <w:lang w:val="zh-TW"/>
              </w:rPr>
              <w:t>6</w:t>
            </w:r>
            <w:r w:rsidRPr="00D53D34">
              <w:rPr>
                <w:rFonts w:ascii="標楷體" w:eastAsia="標楷體" w:hAnsi="標楷體" w:hint="eastAsia"/>
                <w:bCs/>
                <w:szCs w:val="24"/>
                <w:lang w:val="zh-TW"/>
              </w:rPr>
              <w:t>2</w:t>
            </w:r>
            <w:r w:rsidRPr="00D53D34">
              <w:rPr>
                <w:rFonts w:ascii="標楷體" w:eastAsia="標楷體" w:hAnsi="標楷體"/>
                <w:bCs/>
                <w:szCs w:val="24"/>
                <w:lang w:val="zh-TW"/>
              </w:rPr>
              <w:t>)</w:t>
            </w:r>
            <w:r w:rsidRPr="00D53D34">
              <w:rPr>
                <w:rFonts w:ascii="標楷體" w:eastAsia="標楷體" w:hAnsi="標楷體"/>
                <w:szCs w:val="24"/>
                <w:lang w:val="zh-TW"/>
              </w:rPr>
              <w:t>全戶最高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補助金額：低收入戶最高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6</w:t>
            </w:r>
            <w:r w:rsidRPr="00D53D34">
              <w:rPr>
                <w:rFonts w:ascii="標楷體" w:eastAsia="標楷體" w:hAnsi="標楷體"/>
                <w:szCs w:val="24"/>
                <w:lang w:val="zh-TW"/>
              </w:rPr>
              <w:t>0,000元，中低收</w:t>
            </w:r>
            <w:r w:rsidRPr="00D53D34">
              <w:rPr>
                <w:rFonts w:ascii="標楷體" w:eastAsia="標楷體" w:hAnsi="標楷體"/>
                <w:szCs w:val="24"/>
                <w:lang w:val="zh-TW"/>
              </w:rPr>
              <w:lastRenderedPageBreak/>
              <w:t>入戶最高</w:t>
            </w:r>
            <w:r w:rsidRPr="00D53D34">
              <w:rPr>
                <w:rFonts w:ascii="標楷體" w:eastAsia="標楷體" w:hAnsi="標楷體" w:hint="eastAsia"/>
                <w:bCs/>
                <w:szCs w:val="24"/>
                <w:lang w:val="zh-TW"/>
              </w:rPr>
              <w:t>總</w:t>
            </w:r>
            <w:r w:rsidRPr="00D53D34">
              <w:rPr>
                <w:rFonts w:ascii="標楷體" w:eastAsia="標楷體" w:hAnsi="標楷體"/>
                <w:bCs/>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4</w:t>
            </w:r>
            <w:r w:rsidRPr="00D53D34">
              <w:rPr>
                <w:rFonts w:ascii="標楷體" w:eastAsia="標楷體" w:hAnsi="標楷體"/>
                <w:szCs w:val="24"/>
                <w:lang w:val="zh-TW"/>
              </w:rPr>
              <w:t>5,000元，</w:t>
            </w:r>
            <w:r w:rsidRPr="00D53D34">
              <w:rPr>
                <w:rFonts w:ascii="標楷體" w:eastAsia="標楷體" w:hAnsi="標楷體" w:hint="eastAsia"/>
                <w:bCs/>
                <w:szCs w:val="24"/>
                <w:lang w:val="zh-TW"/>
              </w:rPr>
              <w:t>一般戶</w:t>
            </w:r>
            <w:r w:rsidRPr="00D53D34">
              <w:rPr>
                <w:rFonts w:ascii="標楷體" w:eastAsia="標楷體" w:hAnsi="標楷體"/>
                <w:szCs w:val="24"/>
                <w:lang w:val="zh-TW"/>
              </w:rPr>
              <w:t>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3</w:t>
            </w:r>
            <w:r w:rsidRPr="00D53D34">
              <w:rPr>
                <w:rFonts w:ascii="標楷體" w:eastAsia="標楷體" w:hAnsi="標楷體"/>
                <w:szCs w:val="24"/>
                <w:lang w:val="zh-TW"/>
              </w:rPr>
              <w:t>0,000元。戶內身心障礙人數每增加</w:t>
            </w:r>
            <w:r w:rsidRPr="00D53D34">
              <w:rPr>
                <w:rFonts w:ascii="標楷體" w:eastAsia="標楷體" w:hAnsi="標楷體" w:hint="eastAsia"/>
                <w:szCs w:val="24"/>
                <w:lang w:val="zh-TW"/>
              </w:rPr>
              <w:t>1</w:t>
            </w:r>
            <w:r w:rsidRPr="00D53D34">
              <w:rPr>
                <w:rFonts w:ascii="標楷體" w:eastAsia="標楷體" w:hAnsi="標楷體"/>
                <w:szCs w:val="24"/>
                <w:lang w:val="zh-TW"/>
              </w:rPr>
              <w:t>人，全戶</w:t>
            </w:r>
            <w:r w:rsidRPr="00D53D34">
              <w:rPr>
                <w:rFonts w:ascii="標楷體" w:eastAsia="標楷體" w:hAnsi="標楷體" w:hint="eastAsia"/>
                <w:szCs w:val="24"/>
                <w:lang w:val="zh-TW"/>
              </w:rPr>
              <w:t>最高總補助金額</w:t>
            </w:r>
            <w:r w:rsidRPr="00D53D34">
              <w:rPr>
                <w:rFonts w:ascii="標楷體" w:eastAsia="標楷體" w:hAnsi="標楷體"/>
                <w:szCs w:val="24"/>
                <w:lang w:val="zh-TW"/>
              </w:rPr>
              <w:t>上限按上列基準增加</w:t>
            </w:r>
            <w:r w:rsidRPr="00D53D34">
              <w:rPr>
                <w:rFonts w:ascii="標楷體" w:eastAsia="標楷體" w:hAnsi="標楷體" w:hint="eastAsia"/>
                <w:szCs w:val="24"/>
                <w:lang w:val="zh-TW"/>
              </w:rPr>
              <w:t>30</w:t>
            </w:r>
            <w:r w:rsidRPr="00D53D34">
              <w:rPr>
                <w:rFonts w:ascii="標楷體" w:eastAsia="標楷體" w:hAnsi="標楷體"/>
                <w:szCs w:val="24"/>
                <w:lang w:val="zh-TW"/>
              </w:rPr>
              <w:t>%，但全戶最高</w:t>
            </w:r>
            <w:r w:rsidRPr="00D53D34">
              <w:rPr>
                <w:rFonts w:ascii="標楷體" w:eastAsia="標楷體" w:hAnsi="標楷體" w:hint="eastAsia"/>
                <w:szCs w:val="24"/>
                <w:lang w:val="zh-TW"/>
              </w:rPr>
              <w:t>總補助金額</w:t>
            </w:r>
            <w:r w:rsidRPr="00D53D34">
              <w:rPr>
                <w:rFonts w:ascii="標楷體" w:eastAsia="標楷體" w:hAnsi="標楷體"/>
                <w:szCs w:val="24"/>
                <w:lang w:val="zh-TW"/>
              </w:rPr>
              <w:t>不得逾上開基準</w:t>
            </w:r>
            <w:r w:rsidRPr="00D53D34">
              <w:rPr>
                <w:rFonts w:ascii="標楷體" w:eastAsia="標楷體" w:hAnsi="標楷體" w:hint="eastAsia"/>
                <w:szCs w:val="24"/>
                <w:lang w:val="zh-TW"/>
              </w:rPr>
              <w:t>1</w:t>
            </w:r>
            <w:r w:rsidRPr="00D53D34">
              <w:rPr>
                <w:rFonts w:ascii="標楷體" w:eastAsia="標楷體" w:hAnsi="標楷體"/>
                <w:szCs w:val="24"/>
                <w:lang w:val="zh-TW"/>
              </w:rPr>
              <w:t>.5倍。</w:t>
            </w:r>
          </w:p>
          <w:p w14:paraId="24F364DA"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(十)戶內有新增身心障礙人口時，於左列年限內曾申請之項目仍得再度申請，全戶</w:t>
            </w:r>
            <w:r w:rsidRPr="00D53D34">
              <w:rPr>
                <w:rFonts w:ascii="標楷體" w:eastAsia="標楷體" w:hAnsi="標楷體" w:hint="eastAsia"/>
                <w:szCs w:val="24"/>
                <w:lang w:val="zh-TW"/>
              </w:rPr>
              <w:t>最高總補助金額</w:t>
            </w:r>
            <w:r w:rsidRPr="00D53D34">
              <w:rPr>
                <w:rFonts w:ascii="標楷體" w:eastAsia="標楷體" w:hAnsi="標楷體"/>
                <w:szCs w:val="24"/>
                <w:lang w:val="zh-TW"/>
              </w:rPr>
              <w:t>比照(</w:t>
            </w:r>
            <w:r w:rsidRPr="00D53D34">
              <w:rPr>
                <w:rFonts w:ascii="標楷體" w:eastAsia="標楷體" w:hAnsi="標楷體" w:hint="eastAsia"/>
                <w:szCs w:val="24"/>
                <w:lang w:val="zh-TW"/>
              </w:rPr>
              <w:t>九</w:t>
            </w:r>
            <w:r w:rsidRPr="00D53D34">
              <w:rPr>
                <w:rFonts w:ascii="標楷體" w:eastAsia="標楷體" w:hAnsi="標楷體"/>
                <w:szCs w:val="24"/>
                <w:lang w:val="zh-TW"/>
              </w:rPr>
              <w:t>)之基準。</w:t>
            </w:r>
          </w:p>
          <w:p w14:paraId="2870B512"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(十</w:t>
            </w:r>
            <w:r w:rsidRPr="00D53D34">
              <w:rPr>
                <w:rFonts w:ascii="標楷體" w:eastAsia="標楷體" w:hAnsi="標楷體" w:hint="eastAsia"/>
                <w:szCs w:val="24"/>
                <w:lang w:val="zh-TW"/>
              </w:rPr>
              <w:t>一</w:t>
            </w:r>
            <w:r w:rsidRPr="00D53D34">
              <w:rPr>
                <w:rFonts w:ascii="標楷體" w:eastAsia="標楷體" w:hAnsi="標楷體"/>
                <w:szCs w:val="24"/>
                <w:lang w:val="zh-TW"/>
              </w:rPr>
              <w:t>)</w:t>
            </w:r>
            <w:r w:rsidRPr="00D53D34">
              <w:rPr>
                <w:rFonts w:ascii="標楷體" w:eastAsia="標楷體" w:hAnsi="標楷體" w:hint="eastAsia"/>
                <w:bCs/>
                <w:szCs w:val="24"/>
                <w:lang w:val="zh-TW"/>
              </w:rPr>
              <w:t>每次申請居家無障礙改善(含修繕項次135至153及輔具項次154至162)之各項目併計為1項次之輔具補助</w:t>
            </w:r>
            <w:r w:rsidRPr="00D53D34">
              <w:rPr>
                <w:rFonts w:ascii="標楷體" w:eastAsia="標楷體" w:hAnsi="標楷體"/>
                <w:szCs w:val="24"/>
                <w:lang w:val="zh-TW"/>
              </w:rPr>
              <w:t>。</w:t>
            </w:r>
          </w:p>
          <w:p w14:paraId="06DF3E06"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hint="eastAsia"/>
                <w:szCs w:val="24"/>
                <w:lang w:val="zh-TW"/>
              </w:rPr>
              <w:t>(十二)居家無障礙</w:t>
            </w:r>
            <w:r w:rsidRPr="00D53D34">
              <w:rPr>
                <w:rFonts w:ascii="標楷體" w:eastAsia="標楷體" w:hAnsi="標楷體"/>
                <w:bCs/>
                <w:szCs w:val="24"/>
                <w:lang w:val="zh-TW"/>
              </w:rPr>
              <w:t>修繕</w:t>
            </w:r>
            <w:r w:rsidRPr="00D53D34">
              <w:rPr>
                <w:rFonts w:ascii="標楷體" w:eastAsia="標楷體" w:hAnsi="標楷體" w:hint="eastAsia"/>
                <w:bCs/>
                <w:szCs w:val="24"/>
                <w:lang w:val="zh-TW"/>
              </w:rPr>
              <w:t>各</w:t>
            </w:r>
            <w:r w:rsidRPr="00D53D34">
              <w:rPr>
                <w:rFonts w:ascii="標楷體" w:eastAsia="標楷體" w:hAnsi="標楷體"/>
                <w:bCs/>
                <w:szCs w:val="24"/>
                <w:lang w:val="zh-TW"/>
              </w:rPr>
              <w:t>項次</w:t>
            </w:r>
            <w:r w:rsidRPr="00D53D34">
              <w:rPr>
                <w:rFonts w:ascii="標楷體" w:eastAsia="標楷體" w:hAnsi="標楷體" w:hint="eastAsia"/>
                <w:bCs/>
                <w:szCs w:val="24"/>
                <w:lang w:val="zh-TW"/>
              </w:rPr>
              <w:t>(項次1</w:t>
            </w:r>
            <w:r w:rsidRPr="00D53D34">
              <w:rPr>
                <w:rFonts w:ascii="標楷體" w:eastAsia="標楷體" w:hAnsi="標楷體"/>
                <w:bCs/>
                <w:szCs w:val="24"/>
                <w:lang w:val="zh-TW"/>
              </w:rPr>
              <w:t>3</w:t>
            </w:r>
            <w:r w:rsidRPr="00D53D34">
              <w:rPr>
                <w:rFonts w:ascii="標楷體" w:eastAsia="標楷體" w:hAnsi="標楷體" w:hint="eastAsia"/>
                <w:bCs/>
                <w:szCs w:val="24"/>
                <w:lang w:val="zh-TW"/>
              </w:rPr>
              <w:t>5至1</w:t>
            </w:r>
            <w:r w:rsidRPr="00D53D34">
              <w:rPr>
                <w:rFonts w:ascii="標楷體" w:eastAsia="標楷體" w:hAnsi="標楷體"/>
                <w:bCs/>
                <w:szCs w:val="24"/>
                <w:lang w:val="zh-TW"/>
              </w:rPr>
              <w:t>5</w:t>
            </w:r>
            <w:r w:rsidRPr="00D53D34">
              <w:rPr>
                <w:rFonts w:ascii="標楷體" w:eastAsia="標楷體" w:hAnsi="標楷體" w:hint="eastAsia"/>
                <w:bCs/>
                <w:szCs w:val="24"/>
                <w:lang w:val="zh-TW"/>
              </w:rPr>
              <w:t>3)於最低使用年限內同一改善處不可重複申請。</w:t>
            </w:r>
          </w:p>
          <w:p w14:paraId="3D5B0E6C"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hint="eastAsia"/>
                <w:szCs w:val="24"/>
                <w:lang w:val="zh-TW"/>
              </w:rPr>
              <w:t>(十三)</w:t>
            </w:r>
            <w:r w:rsidRPr="00D53D34">
              <w:rPr>
                <w:rFonts w:ascii="標楷體" w:eastAsia="標楷體" w:hAnsi="標楷體"/>
                <w:szCs w:val="24"/>
                <w:lang w:val="zh-TW"/>
              </w:rPr>
              <w:t>各項均以共同生活戶為</w:t>
            </w:r>
            <w:r w:rsidRPr="00D53D34">
              <w:rPr>
                <w:rFonts w:ascii="標楷體" w:eastAsia="標楷體" w:hAnsi="標楷體" w:hint="eastAsia"/>
                <w:szCs w:val="24"/>
                <w:lang w:val="zh-TW"/>
              </w:rPr>
              <w:t>補助</w:t>
            </w:r>
            <w:r w:rsidRPr="00D53D34">
              <w:rPr>
                <w:rFonts w:ascii="標楷體" w:eastAsia="標楷體" w:hAnsi="標楷體"/>
                <w:szCs w:val="24"/>
                <w:lang w:val="zh-TW"/>
              </w:rPr>
              <w:t>單位，且以主要居住處</w:t>
            </w:r>
            <w:r w:rsidRPr="00D53D34">
              <w:rPr>
                <w:rFonts w:ascii="標楷體" w:eastAsia="標楷體" w:hAnsi="標楷體" w:hint="eastAsia"/>
                <w:szCs w:val="24"/>
                <w:lang w:val="zh-TW"/>
              </w:rPr>
              <w:t>1</w:t>
            </w:r>
            <w:r w:rsidRPr="00D53D34">
              <w:rPr>
                <w:rFonts w:ascii="標楷體" w:eastAsia="標楷體" w:hAnsi="標楷體"/>
                <w:szCs w:val="24"/>
                <w:lang w:val="zh-TW"/>
              </w:rPr>
              <w:t>處為原則。</w:t>
            </w:r>
          </w:p>
          <w:p w14:paraId="69451F72"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(十</w:t>
            </w:r>
            <w:r w:rsidRPr="00D53D34">
              <w:rPr>
                <w:rFonts w:ascii="標楷體" w:eastAsia="標楷體" w:hAnsi="標楷體" w:hint="eastAsia"/>
                <w:szCs w:val="24"/>
                <w:lang w:val="zh-TW"/>
              </w:rPr>
              <w:t>四</w:t>
            </w:r>
            <w:r w:rsidRPr="00D53D34">
              <w:rPr>
                <w:rFonts w:ascii="標楷體" w:eastAsia="標楷體" w:hAnsi="標楷體"/>
                <w:szCs w:val="24"/>
                <w:lang w:val="zh-TW"/>
              </w:rPr>
              <w:t>)</w:t>
            </w:r>
            <w:r w:rsidRPr="00D53D34">
              <w:rPr>
                <w:rFonts w:ascii="標楷體" w:eastAsia="標楷體" w:hAnsi="標楷體"/>
                <w:szCs w:val="24"/>
              </w:rPr>
              <w:t>應檢附相關證明文件(含施工前後照片、改善項目及規格說明)及房屋所有權狀、建物謄本或其他房屋所有證明之文件影本(非自有房屋者，須附租賃契約書影本，房屋所有權狀、建物謄本或其他房屋所有證明之文件影本及屋主出具之施工同意書)</w:t>
            </w:r>
            <w:r w:rsidRPr="00D53D34">
              <w:rPr>
                <w:rFonts w:ascii="標楷體" w:eastAsia="標楷體" w:hAnsi="標楷體" w:hint="eastAsia"/>
                <w:szCs w:val="24"/>
              </w:rPr>
              <w:t>，</w:t>
            </w:r>
            <w:r w:rsidRPr="00D53D34">
              <w:rPr>
                <w:rFonts w:ascii="標楷體" w:eastAsia="標楷體" w:hAnsi="標楷體"/>
                <w:szCs w:val="24"/>
                <w:lang w:val="zh-TW"/>
              </w:rPr>
              <w:t>補助單位得審查其施作及核銷內容是否與輔具評估報告書吻合。</w:t>
            </w:r>
          </w:p>
        </w:tc>
      </w:tr>
      <w:tr w:rsidR="00BB0147" w:rsidRPr="00D53D34" w14:paraId="0E3A9B1D" w14:textId="77777777" w:rsidTr="000F3E34">
        <w:trPr>
          <w:trHeight w:val="2702"/>
        </w:trPr>
        <w:tc>
          <w:tcPr>
            <w:tcW w:w="793" w:type="dxa"/>
            <w:tcBorders>
              <w:top w:val="single" w:sz="4" w:space="0" w:color="auto"/>
              <w:left w:val="single" w:sz="4" w:space="0" w:color="auto"/>
              <w:bottom w:val="single" w:sz="4" w:space="0" w:color="auto"/>
            </w:tcBorders>
            <w:vAlign w:val="center"/>
          </w:tcPr>
          <w:p w14:paraId="3A980B3F"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75F43FF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136</w:t>
            </w:r>
          </w:p>
        </w:tc>
        <w:tc>
          <w:tcPr>
            <w:tcW w:w="1163" w:type="dxa"/>
            <w:tcBorders>
              <w:top w:val="single" w:sz="4" w:space="0" w:color="auto"/>
              <w:left w:val="single" w:sz="4" w:space="0" w:color="auto"/>
              <w:bottom w:val="single" w:sz="4" w:space="0" w:color="auto"/>
            </w:tcBorders>
            <w:vAlign w:val="center"/>
          </w:tcPr>
          <w:p w14:paraId="3647870E"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居家無障礙修繕-門</w:t>
            </w:r>
            <w:r w:rsidRPr="00D53D34">
              <w:rPr>
                <w:rFonts w:ascii="標楷體" w:eastAsia="標楷體" w:hAnsi="標楷體" w:hint="eastAsia"/>
                <w:bCs/>
                <w:szCs w:val="24"/>
                <w:lang w:bidi="my-MM"/>
              </w:rPr>
              <w:t>進階型</w:t>
            </w:r>
            <w:r w:rsidRPr="00D53D34">
              <w:rPr>
                <w:rFonts w:ascii="標楷體" w:eastAsia="標楷體" w:hAnsi="標楷體"/>
                <w:bCs/>
                <w:szCs w:val="24"/>
                <w:lang w:bidi="my-MM"/>
              </w:rPr>
              <w:t>(單處)</w:t>
            </w:r>
          </w:p>
        </w:tc>
        <w:tc>
          <w:tcPr>
            <w:tcW w:w="1530" w:type="dxa"/>
            <w:tcBorders>
              <w:top w:val="single" w:sz="4" w:space="0" w:color="auto"/>
              <w:left w:val="single" w:sz="4" w:space="0" w:color="auto"/>
              <w:bottom w:val="single" w:sz="4" w:space="0" w:color="auto"/>
            </w:tcBorders>
            <w:vAlign w:val="center"/>
          </w:tcPr>
          <w:p w14:paraId="7114FC20"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0,000</w:t>
            </w:r>
          </w:p>
        </w:tc>
        <w:tc>
          <w:tcPr>
            <w:tcW w:w="897" w:type="dxa"/>
            <w:tcBorders>
              <w:top w:val="single" w:sz="4" w:space="0" w:color="auto"/>
              <w:left w:val="single" w:sz="4" w:space="0" w:color="auto"/>
              <w:bottom w:val="single" w:sz="4" w:space="0" w:color="auto"/>
            </w:tcBorders>
            <w:vAlign w:val="center"/>
          </w:tcPr>
          <w:p w14:paraId="4D1941D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5D00F7B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092C941C" w14:textId="77777777" w:rsidR="00BB0147" w:rsidRPr="00D53D34" w:rsidRDefault="00BB0147" w:rsidP="000F3E34">
            <w:pPr>
              <w:contextualSpacing/>
              <w:jc w:val="both"/>
              <w:rPr>
                <w:rFonts w:ascii="標楷體" w:eastAsia="標楷體" w:hAnsi="標楷體"/>
                <w:szCs w:val="24"/>
              </w:rPr>
            </w:pPr>
          </w:p>
        </w:tc>
      </w:tr>
      <w:tr w:rsidR="00BB0147" w:rsidRPr="00D53D34" w14:paraId="46C9A3F3" w14:textId="77777777" w:rsidTr="000F3E34">
        <w:trPr>
          <w:trHeight w:val="2742"/>
        </w:trPr>
        <w:tc>
          <w:tcPr>
            <w:tcW w:w="793" w:type="dxa"/>
            <w:tcBorders>
              <w:top w:val="single" w:sz="4" w:space="0" w:color="auto"/>
              <w:left w:val="single" w:sz="4" w:space="0" w:color="auto"/>
              <w:bottom w:val="single" w:sz="4" w:space="0" w:color="auto"/>
            </w:tcBorders>
            <w:vAlign w:val="center"/>
          </w:tcPr>
          <w:p w14:paraId="795D701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10A10F6D"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137</w:t>
            </w:r>
          </w:p>
        </w:tc>
        <w:tc>
          <w:tcPr>
            <w:tcW w:w="1163" w:type="dxa"/>
            <w:tcBorders>
              <w:top w:val="single" w:sz="4" w:space="0" w:color="auto"/>
              <w:left w:val="single" w:sz="4" w:space="0" w:color="auto"/>
              <w:bottom w:val="single" w:sz="4" w:space="0" w:color="auto"/>
            </w:tcBorders>
            <w:vAlign w:val="center"/>
          </w:tcPr>
          <w:p w14:paraId="0DD9749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lang w:bidi="my-MM"/>
              </w:rPr>
              <w:t>居家無障礙修繕-固定式扶手(每</w:t>
            </w:r>
            <w:r w:rsidRPr="00D53D34">
              <w:rPr>
                <w:rFonts w:ascii="標楷體" w:eastAsia="標楷體" w:hAnsi="標楷體" w:hint="eastAsia"/>
                <w:bCs/>
                <w:szCs w:val="24"/>
                <w:lang w:bidi="my-MM"/>
              </w:rPr>
              <w:t>10</w:t>
            </w:r>
            <w:r w:rsidRPr="00D53D34">
              <w:rPr>
                <w:rFonts w:ascii="標楷體" w:eastAsia="標楷體" w:hAnsi="標楷體"/>
                <w:bCs/>
                <w:szCs w:val="24"/>
                <w:lang w:bidi="my-MM"/>
              </w:rPr>
              <w:t>公分)</w:t>
            </w:r>
          </w:p>
        </w:tc>
        <w:tc>
          <w:tcPr>
            <w:tcW w:w="1530" w:type="dxa"/>
            <w:tcBorders>
              <w:top w:val="single" w:sz="4" w:space="0" w:color="auto"/>
              <w:left w:val="single" w:sz="4" w:space="0" w:color="auto"/>
              <w:bottom w:val="single" w:sz="4" w:space="0" w:color="auto"/>
            </w:tcBorders>
            <w:vAlign w:val="center"/>
          </w:tcPr>
          <w:p w14:paraId="6A5A438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60</w:t>
            </w:r>
          </w:p>
        </w:tc>
        <w:tc>
          <w:tcPr>
            <w:tcW w:w="897" w:type="dxa"/>
            <w:tcBorders>
              <w:top w:val="single" w:sz="4" w:space="0" w:color="auto"/>
              <w:left w:val="single" w:sz="4" w:space="0" w:color="auto"/>
              <w:bottom w:val="single" w:sz="4" w:space="0" w:color="auto"/>
            </w:tcBorders>
            <w:vAlign w:val="center"/>
          </w:tcPr>
          <w:p w14:paraId="23DCA1B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62352B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2CDA1E50" w14:textId="77777777" w:rsidR="00BB0147" w:rsidRPr="00D53D34" w:rsidRDefault="00BB0147" w:rsidP="000F3E34">
            <w:pPr>
              <w:contextualSpacing/>
              <w:jc w:val="both"/>
              <w:rPr>
                <w:rFonts w:ascii="標楷體" w:eastAsia="標楷體" w:hAnsi="標楷體"/>
                <w:szCs w:val="24"/>
              </w:rPr>
            </w:pPr>
          </w:p>
        </w:tc>
      </w:tr>
      <w:tr w:rsidR="00BB0147" w:rsidRPr="00D53D34" w14:paraId="1EC58F07" w14:textId="77777777" w:rsidTr="000F3E34">
        <w:trPr>
          <w:trHeight w:val="2323"/>
        </w:trPr>
        <w:tc>
          <w:tcPr>
            <w:tcW w:w="793" w:type="dxa"/>
            <w:tcBorders>
              <w:top w:val="single" w:sz="4" w:space="0" w:color="auto"/>
              <w:left w:val="single" w:sz="4" w:space="0" w:color="auto"/>
              <w:bottom w:val="single" w:sz="4" w:space="0" w:color="auto"/>
            </w:tcBorders>
            <w:vAlign w:val="center"/>
          </w:tcPr>
          <w:p w14:paraId="40A386A8"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5C71ABA7"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138</w:t>
            </w:r>
          </w:p>
        </w:tc>
        <w:tc>
          <w:tcPr>
            <w:tcW w:w="1163" w:type="dxa"/>
            <w:tcBorders>
              <w:top w:val="single" w:sz="4" w:space="0" w:color="auto"/>
              <w:left w:val="single" w:sz="4" w:space="0" w:color="auto"/>
              <w:bottom w:val="single" w:sz="4" w:space="0" w:color="auto"/>
            </w:tcBorders>
            <w:vAlign w:val="center"/>
          </w:tcPr>
          <w:p w14:paraId="0FD3109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lang w:bidi="my-MM"/>
              </w:rPr>
              <w:t>居家無障礙修繕-可動式扶手(單支)</w:t>
            </w:r>
          </w:p>
        </w:tc>
        <w:tc>
          <w:tcPr>
            <w:tcW w:w="1530" w:type="dxa"/>
            <w:tcBorders>
              <w:top w:val="single" w:sz="4" w:space="0" w:color="auto"/>
              <w:left w:val="single" w:sz="4" w:space="0" w:color="auto"/>
              <w:bottom w:val="single" w:sz="4" w:space="0" w:color="auto"/>
            </w:tcBorders>
            <w:vAlign w:val="center"/>
          </w:tcPr>
          <w:p w14:paraId="2F30526A"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3</w:t>
            </w:r>
            <w:r w:rsidRPr="00D53D34">
              <w:rPr>
                <w:rFonts w:ascii="標楷體" w:eastAsia="標楷體" w:hAnsi="標楷體"/>
                <w:szCs w:val="24"/>
                <w:lang w:bidi="my-MM"/>
              </w:rPr>
              <w:t>,600</w:t>
            </w:r>
          </w:p>
        </w:tc>
        <w:tc>
          <w:tcPr>
            <w:tcW w:w="897" w:type="dxa"/>
            <w:tcBorders>
              <w:top w:val="single" w:sz="4" w:space="0" w:color="auto"/>
              <w:left w:val="single" w:sz="4" w:space="0" w:color="auto"/>
              <w:bottom w:val="single" w:sz="4" w:space="0" w:color="auto"/>
            </w:tcBorders>
            <w:vAlign w:val="center"/>
          </w:tcPr>
          <w:p w14:paraId="6BD673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1D07375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38E405F6" w14:textId="77777777" w:rsidR="00BB0147" w:rsidRPr="00D53D34" w:rsidRDefault="00BB0147" w:rsidP="000F3E34">
            <w:pPr>
              <w:contextualSpacing/>
              <w:jc w:val="both"/>
              <w:rPr>
                <w:rFonts w:ascii="標楷體" w:eastAsia="標楷體" w:hAnsi="標楷體"/>
                <w:szCs w:val="24"/>
                <w:lang w:val="zh-TW"/>
              </w:rPr>
            </w:pPr>
          </w:p>
        </w:tc>
      </w:tr>
      <w:tr w:rsidR="00BB0147" w:rsidRPr="00D53D34" w14:paraId="61A4D56F" w14:textId="77777777" w:rsidTr="000F3E34">
        <w:trPr>
          <w:trHeight w:val="2870"/>
        </w:trPr>
        <w:tc>
          <w:tcPr>
            <w:tcW w:w="793" w:type="dxa"/>
            <w:tcBorders>
              <w:top w:val="single" w:sz="4" w:space="0" w:color="auto"/>
              <w:left w:val="single" w:sz="4" w:space="0" w:color="auto"/>
              <w:bottom w:val="single" w:sz="4" w:space="0" w:color="auto"/>
            </w:tcBorders>
            <w:vAlign w:val="center"/>
          </w:tcPr>
          <w:p w14:paraId="1C0CBF29"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300E438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139</w:t>
            </w:r>
          </w:p>
        </w:tc>
        <w:tc>
          <w:tcPr>
            <w:tcW w:w="1163" w:type="dxa"/>
            <w:tcBorders>
              <w:top w:val="single" w:sz="4" w:space="0" w:color="auto"/>
              <w:left w:val="single" w:sz="4" w:space="0" w:color="auto"/>
              <w:bottom w:val="single" w:sz="4" w:space="0" w:color="auto"/>
            </w:tcBorders>
            <w:vAlign w:val="center"/>
          </w:tcPr>
          <w:p w14:paraId="2E41CF17"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w:t>
            </w:r>
            <w:r w:rsidRPr="00D53D34">
              <w:rPr>
                <w:rFonts w:ascii="標楷體" w:eastAsia="標楷體" w:hAnsi="標楷體"/>
                <w:bCs/>
                <w:szCs w:val="24"/>
                <w:lang w:val="zh-TW"/>
              </w:rPr>
              <w:t>截水槽</w:t>
            </w:r>
            <w:r w:rsidRPr="00D53D34">
              <w:rPr>
                <w:rFonts w:ascii="標楷體" w:eastAsia="標楷體" w:hAnsi="標楷體"/>
                <w:bCs/>
                <w:szCs w:val="24"/>
                <w:lang w:bidi="my-MM"/>
              </w:rPr>
              <w:t>(單處)</w:t>
            </w:r>
          </w:p>
        </w:tc>
        <w:tc>
          <w:tcPr>
            <w:tcW w:w="1530" w:type="dxa"/>
            <w:tcBorders>
              <w:top w:val="single" w:sz="4" w:space="0" w:color="auto"/>
              <w:left w:val="single" w:sz="4" w:space="0" w:color="auto"/>
              <w:bottom w:val="single" w:sz="4" w:space="0" w:color="auto"/>
            </w:tcBorders>
            <w:vAlign w:val="center"/>
          </w:tcPr>
          <w:p w14:paraId="2DB2638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2FA1C28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6BB1B37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1B3F2CC2" w14:textId="77777777" w:rsidR="00BB0147" w:rsidRPr="00D53D34" w:rsidRDefault="00BB0147" w:rsidP="000F3E34">
            <w:pPr>
              <w:contextualSpacing/>
              <w:jc w:val="both"/>
              <w:rPr>
                <w:rFonts w:ascii="標楷體" w:eastAsia="標楷體" w:hAnsi="標楷體"/>
                <w:szCs w:val="24"/>
                <w:lang w:val="zh-TW"/>
              </w:rPr>
            </w:pPr>
          </w:p>
        </w:tc>
      </w:tr>
      <w:tr w:rsidR="00BB0147" w:rsidRPr="00D53D34" w14:paraId="6F08D617" w14:textId="77777777" w:rsidTr="000F3E34">
        <w:trPr>
          <w:trHeight w:val="2820"/>
        </w:trPr>
        <w:tc>
          <w:tcPr>
            <w:tcW w:w="793" w:type="dxa"/>
            <w:tcBorders>
              <w:top w:val="single" w:sz="4" w:space="0" w:color="auto"/>
              <w:left w:val="single" w:sz="4" w:space="0" w:color="auto"/>
              <w:bottom w:val="single" w:sz="4" w:space="0" w:color="auto"/>
            </w:tcBorders>
            <w:vAlign w:val="center"/>
          </w:tcPr>
          <w:p w14:paraId="0B9CDDB1"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1BF18507"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140</w:t>
            </w:r>
          </w:p>
        </w:tc>
        <w:tc>
          <w:tcPr>
            <w:tcW w:w="1163" w:type="dxa"/>
            <w:tcBorders>
              <w:top w:val="single" w:sz="4" w:space="0" w:color="auto"/>
              <w:left w:val="single" w:sz="4" w:space="0" w:color="auto"/>
              <w:bottom w:val="single" w:sz="4" w:space="0" w:color="auto"/>
            </w:tcBorders>
            <w:vAlign w:val="center"/>
          </w:tcPr>
          <w:p w14:paraId="1B891A16"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lang w:bidi="my-MM"/>
              </w:rPr>
              <w:t>居家無障礙修繕-</w:t>
            </w:r>
            <w:r w:rsidRPr="00D53D34">
              <w:rPr>
                <w:rFonts w:ascii="標楷體" w:eastAsia="標楷體" w:hAnsi="標楷體"/>
                <w:bCs/>
                <w:szCs w:val="24"/>
              </w:rPr>
              <w:t>改善高低差</w:t>
            </w:r>
            <w:r w:rsidRPr="00D53D34">
              <w:rPr>
                <w:rFonts w:ascii="標楷體" w:eastAsia="標楷體" w:hAnsi="標楷體" w:hint="eastAsia"/>
                <w:bCs/>
                <w:szCs w:val="24"/>
              </w:rPr>
              <w:t>10公分以下</w:t>
            </w:r>
            <w:r w:rsidRPr="00D53D34">
              <w:rPr>
                <w:rFonts w:ascii="標楷體" w:eastAsia="標楷體" w:hAnsi="標楷體"/>
                <w:bCs/>
                <w:szCs w:val="24"/>
              </w:rPr>
              <w:t>(單處)</w:t>
            </w:r>
          </w:p>
        </w:tc>
        <w:tc>
          <w:tcPr>
            <w:tcW w:w="1530" w:type="dxa"/>
            <w:tcBorders>
              <w:top w:val="single" w:sz="4" w:space="0" w:color="auto"/>
              <w:left w:val="single" w:sz="4" w:space="0" w:color="auto"/>
              <w:bottom w:val="single" w:sz="4" w:space="0" w:color="auto"/>
            </w:tcBorders>
            <w:vAlign w:val="center"/>
          </w:tcPr>
          <w:p w14:paraId="75BA8ED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,500</w:t>
            </w:r>
          </w:p>
        </w:tc>
        <w:tc>
          <w:tcPr>
            <w:tcW w:w="897" w:type="dxa"/>
            <w:tcBorders>
              <w:top w:val="single" w:sz="4" w:space="0" w:color="auto"/>
              <w:left w:val="single" w:sz="4" w:space="0" w:color="auto"/>
              <w:bottom w:val="single" w:sz="4" w:space="0" w:color="auto"/>
            </w:tcBorders>
            <w:vAlign w:val="center"/>
          </w:tcPr>
          <w:p w14:paraId="1106A79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4757616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7E3FC22B" w14:textId="77777777" w:rsidR="00BB0147" w:rsidRPr="00D53D34" w:rsidRDefault="00BB0147" w:rsidP="000F3E34">
            <w:pPr>
              <w:contextualSpacing/>
              <w:jc w:val="both"/>
              <w:rPr>
                <w:rFonts w:ascii="標楷體" w:eastAsia="標楷體" w:hAnsi="標楷體"/>
                <w:szCs w:val="24"/>
              </w:rPr>
            </w:pPr>
          </w:p>
        </w:tc>
      </w:tr>
      <w:tr w:rsidR="00BB0147" w:rsidRPr="00D53D34" w14:paraId="7176F1EC" w14:textId="77777777" w:rsidTr="000F3E34">
        <w:trPr>
          <w:trHeight w:val="2921"/>
        </w:trPr>
        <w:tc>
          <w:tcPr>
            <w:tcW w:w="793" w:type="dxa"/>
            <w:tcBorders>
              <w:top w:val="single" w:sz="4" w:space="0" w:color="auto"/>
              <w:left w:val="single" w:sz="4" w:space="0" w:color="auto"/>
              <w:bottom w:val="single" w:sz="4" w:space="0" w:color="auto"/>
            </w:tcBorders>
            <w:vAlign w:val="center"/>
          </w:tcPr>
          <w:p w14:paraId="410A34E7"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3F9C6832"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141</w:t>
            </w:r>
          </w:p>
        </w:tc>
        <w:tc>
          <w:tcPr>
            <w:tcW w:w="1163" w:type="dxa"/>
            <w:tcBorders>
              <w:top w:val="single" w:sz="4" w:space="0" w:color="auto"/>
              <w:left w:val="single" w:sz="4" w:space="0" w:color="auto"/>
              <w:bottom w:val="single" w:sz="4" w:space="0" w:color="auto"/>
            </w:tcBorders>
            <w:vAlign w:val="center"/>
          </w:tcPr>
          <w:p w14:paraId="6E561DAE"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w:t>
            </w:r>
            <w:r w:rsidRPr="00D53D34">
              <w:rPr>
                <w:rFonts w:ascii="標楷體" w:eastAsia="標楷體" w:hAnsi="標楷體"/>
                <w:bCs/>
                <w:szCs w:val="24"/>
              </w:rPr>
              <w:t>改善高低差</w:t>
            </w:r>
            <w:r w:rsidRPr="00D53D34">
              <w:rPr>
                <w:rFonts w:ascii="標楷體" w:eastAsia="標楷體" w:hAnsi="標楷體" w:hint="eastAsia"/>
                <w:bCs/>
                <w:szCs w:val="24"/>
              </w:rPr>
              <w:t>20公分以下</w:t>
            </w:r>
            <w:r w:rsidRPr="00D53D34">
              <w:rPr>
                <w:rFonts w:ascii="標楷體" w:eastAsia="標楷體" w:hAnsi="標楷體"/>
                <w:bCs/>
                <w:szCs w:val="24"/>
              </w:rPr>
              <w:t>(單處)</w:t>
            </w:r>
          </w:p>
        </w:tc>
        <w:tc>
          <w:tcPr>
            <w:tcW w:w="1530" w:type="dxa"/>
            <w:tcBorders>
              <w:top w:val="single" w:sz="4" w:space="0" w:color="auto"/>
              <w:left w:val="single" w:sz="4" w:space="0" w:color="auto"/>
              <w:bottom w:val="single" w:sz="4" w:space="0" w:color="auto"/>
            </w:tcBorders>
            <w:vAlign w:val="center"/>
          </w:tcPr>
          <w:p w14:paraId="78BD7C0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184C982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4D74CD4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14F40BD7" w14:textId="77777777" w:rsidR="00BB0147" w:rsidRPr="00D53D34" w:rsidRDefault="00BB0147" w:rsidP="000F3E34">
            <w:pPr>
              <w:contextualSpacing/>
              <w:jc w:val="both"/>
              <w:rPr>
                <w:rFonts w:ascii="標楷體" w:eastAsia="標楷體" w:hAnsi="標楷體"/>
                <w:szCs w:val="24"/>
              </w:rPr>
            </w:pPr>
          </w:p>
        </w:tc>
      </w:tr>
      <w:tr w:rsidR="00BB0147" w:rsidRPr="00D53D34" w14:paraId="54853F39" w14:textId="77777777" w:rsidTr="000F3E34">
        <w:trPr>
          <w:trHeight w:val="2693"/>
        </w:trPr>
        <w:tc>
          <w:tcPr>
            <w:tcW w:w="793" w:type="dxa"/>
            <w:tcBorders>
              <w:top w:val="single" w:sz="4" w:space="0" w:color="auto"/>
              <w:left w:val="single" w:sz="4" w:space="0" w:color="auto"/>
              <w:bottom w:val="single" w:sz="4" w:space="0" w:color="auto"/>
            </w:tcBorders>
            <w:vAlign w:val="center"/>
          </w:tcPr>
          <w:p w14:paraId="7B2BDB20"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5C824625"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142</w:t>
            </w:r>
          </w:p>
        </w:tc>
        <w:tc>
          <w:tcPr>
            <w:tcW w:w="1163" w:type="dxa"/>
            <w:tcBorders>
              <w:top w:val="single" w:sz="4" w:space="0" w:color="auto"/>
              <w:left w:val="single" w:sz="4" w:space="0" w:color="auto"/>
              <w:bottom w:val="single" w:sz="4" w:space="0" w:color="auto"/>
            </w:tcBorders>
            <w:vAlign w:val="center"/>
          </w:tcPr>
          <w:p w14:paraId="0CC9EC76"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w:t>
            </w:r>
            <w:r w:rsidRPr="00D53D34">
              <w:rPr>
                <w:rFonts w:ascii="標楷體" w:eastAsia="標楷體" w:hAnsi="標楷體"/>
                <w:bCs/>
                <w:szCs w:val="24"/>
              </w:rPr>
              <w:t>改善高低差</w:t>
            </w:r>
            <w:r w:rsidRPr="00D53D34">
              <w:rPr>
                <w:rFonts w:ascii="標楷體" w:eastAsia="標楷體" w:hAnsi="標楷體" w:hint="eastAsia"/>
                <w:bCs/>
                <w:szCs w:val="24"/>
              </w:rPr>
              <w:t>30公分以下</w:t>
            </w:r>
            <w:r w:rsidRPr="00D53D34">
              <w:rPr>
                <w:rFonts w:ascii="標楷體" w:eastAsia="標楷體" w:hAnsi="標楷體"/>
                <w:bCs/>
                <w:szCs w:val="24"/>
              </w:rPr>
              <w:t>(單處)</w:t>
            </w:r>
          </w:p>
        </w:tc>
        <w:tc>
          <w:tcPr>
            <w:tcW w:w="1530" w:type="dxa"/>
            <w:tcBorders>
              <w:top w:val="single" w:sz="4" w:space="0" w:color="auto"/>
              <w:left w:val="single" w:sz="4" w:space="0" w:color="auto"/>
              <w:bottom w:val="single" w:sz="4" w:space="0" w:color="auto"/>
            </w:tcBorders>
            <w:vAlign w:val="center"/>
          </w:tcPr>
          <w:p w14:paraId="3981176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7</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286A93A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1BAFE02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45367076" w14:textId="77777777" w:rsidR="00BB0147" w:rsidRPr="00D53D34" w:rsidRDefault="00BB0147" w:rsidP="000F3E34">
            <w:pPr>
              <w:contextualSpacing/>
              <w:jc w:val="both"/>
              <w:rPr>
                <w:rFonts w:ascii="標楷體" w:eastAsia="標楷體" w:hAnsi="標楷體"/>
                <w:szCs w:val="24"/>
              </w:rPr>
            </w:pPr>
          </w:p>
        </w:tc>
      </w:tr>
      <w:tr w:rsidR="00BB0147" w:rsidRPr="00D53D34" w14:paraId="672B3EAA" w14:textId="77777777" w:rsidTr="000F3E34">
        <w:trPr>
          <w:trHeight w:val="2474"/>
        </w:trPr>
        <w:tc>
          <w:tcPr>
            <w:tcW w:w="793" w:type="dxa"/>
            <w:tcBorders>
              <w:top w:val="single" w:sz="4" w:space="0" w:color="auto"/>
              <w:left w:val="single" w:sz="4" w:space="0" w:color="auto"/>
              <w:bottom w:val="single" w:sz="4" w:space="0" w:color="auto"/>
            </w:tcBorders>
            <w:vAlign w:val="center"/>
          </w:tcPr>
          <w:p w14:paraId="16D75E2D"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5F44B079"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143</w:t>
            </w:r>
          </w:p>
        </w:tc>
        <w:tc>
          <w:tcPr>
            <w:tcW w:w="1163" w:type="dxa"/>
            <w:tcBorders>
              <w:top w:val="single" w:sz="4" w:space="0" w:color="auto"/>
              <w:left w:val="single" w:sz="4" w:space="0" w:color="auto"/>
              <w:bottom w:val="single" w:sz="4" w:space="0" w:color="auto"/>
            </w:tcBorders>
            <w:vAlign w:val="center"/>
          </w:tcPr>
          <w:p w14:paraId="693300C6"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w:t>
            </w:r>
            <w:r w:rsidRPr="00D53D34">
              <w:rPr>
                <w:rFonts w:ascii="標楷體" w:eastAsia="標楷體" w:hAnsi="標楷體"/>
                <w:bCs/>
                <w:szCs w:val="24"/>
              </w:rPr>
              <w:t>改善高低差</w:t>
            </w:r>
            <w:r w:rsidRPr="00D53D34">
              <w:rPr>
                <w:rFonts w:ascii="標楷體" w:eastAsia="標楷體" w:hAnsi="標楷體" w:hint="eastAsia"/>
                <w:bCs/>
                <w:szCs w:val="24"/>
              </w:rPr>
              <w:t>超過30公分</w:t>
            </w:r>
            <w:r w:rsidRPr="00D53D34">
              <w:rPr>
                <w:rFonts w:ascii="標楷體" w:eastAsia="標楷體" w:hAnsi="標楷體"/>
                <w:bCs/>
                <w:szCs w:val="24"/>
              </w:rPr>
              <w:t>(單處)</w:t>
            </w:r>
          </w:p>
        </w:tc>
        <w:tc>
          <w:tcPr>
            <w:tcW w:w="1530" w:type="dxa"/>
            <w:tcBorders>
              <w:top w:val="single" w:sz="4" w:space="0" w:color="auto"/>
              <w:left w:val="single" w:sz="4" w:space="0" w:color="auto"/>
              <w:bottom w:val="single" w:sz="4" w:space="0" w:color="auto"/>
            </w:tcBorders>
            <w:vAlign w:val="center"/>
          </w:tcPr>
          <w:p w14:paraId="64B19E9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0D1D1D6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30FEEF5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3F317390" w14:textId="77777777" w:rsidR="00BB0147" w:rsidRPr="00D53D34" w:rsidRDefault="00BB0147" w:rsidP="000F3E34">
            <w:pPr>
              <w:contextualSpacing/>
              <w:jc w:val="both"/>
              <w:rPr>
                <w:rFonts w:ascii="標楷體" w:eastAsia="標楷體" w:hAnsi="標楷體"/>
                <w:szCs w:val="24"/>
              </w:rPr>
            </w:pPr>
          </w:p>
        </w:tc>
      </w:tr>
      <w:tr w:rsidR="00BB0147" w:rsidRPr="00D53D34" w14:paraId="04D5D1BD" w14:textId="77777777" w:rsidTr="000F3E34">
        <w:trPr>
          <w:trHeight w:val="323"/>
        </w:trPr>
        <w:tc>
          <w:tcPr>
            <w:tcW w:w="793" w:type="dxa"/>
            <w:tcBorders>
              <w:top w:val="single" w:sz="4" w:space="0" w:color="auto"/>
              <w:left w:val="single" w:sz="4" w:space="0" w:color="auto"/>
              <w:bottom w:val="single" w:sz="4" w:space="0" w:color="auto"/>
            </w:tcBorders>
            <w:vAlign w:val="center"/>
          </w:tcPr>
          <w:p w14:paraId="010FFA6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5D069B9C"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144</w:t>
            </w:r>
          </w:p>
        </w:tc>
        <w:tc>
          <w:tcPr>
            <w:tcW w:w="1163" w:type="dxa"/>
            <w:tcBorders>
              <w:top w:val="single" w:sz="4" w:space="0" w:color="auto"/>
              <w:left w:val="single" w:sz="4" w:space="0" w:color="auto"/>
              <w:bottom w:val="single" w:sz="4" w:space="0" w:color="auto"/>
            </w:tcBorders>
            <w:vAlign w:val="center"/>
          </w:tcPr>
          <w:p w14:paraId="618C871D"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居家無障礙修繕-水龍頭</w:t>
            </w:r>
            <w:r w:rsidRPr="00D53D34">
              <w:rPr>
                <w:rFonts w:ascii="標楷體" w:eastAsia="標楷體" w:hAnsi="標楷體"/>
                <w:bCs/>
                <w:szCs w:val="24"/>
              </w:rPr>
              <w:t>(</w:t>
            </w:r>
            <w:r w:rsidRPr="00D53D34">
              <w:rPr>
                <w:rFonts w:ascii="標楷體" w:eastAsia="標楷體" w:hAnsi="標楷體"/>
                <w:bCs/>
                <w:szCs w:val="24"/>
                <w:lang w:bidi="my-MM"/>
              </w:rPr>
              <w:t>單處)</w:t>
            </w:r>
            <w:r w:rsidRPr="00D53D34">
              <w:rPr>
                <w:rFonts w:ascii="標楷體" w:eastAsia="標楷體" w:hAnsi="標楷體"/>
                <w:bCs/>
                <w:szCs w:val="24"/>
              </w:rPr>
              <w:t>(新增、改換)</w:t>
            </w:r>
          </w:p>
        </w:tc>
        <w:tc>
          <w:tcPr>
            <w:tcW w:w="1530" w:type="dxa"/>
            <w:tcBorders>
              <w:top w:val="single" w:sz="4" w:space="0" w:color="auto"/>
              <w:left w:val="single" w:sz="4" w:space="0" w:color="auto"/>
              <w:bottom w:val="single" w:sz="4" w:space="0" w:color="auto"/>
            </w:tcBorders>
            <w:vAlign w:val="center"/>
          </w:tcPr>
          <w:p w14:paraId="672847D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lang w:bidi="my-MM"/>
              </w:rPr>
              <w:t>3</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0F59CB72"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02DE85F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2DC54ADD" w14:textId="77777777" w:rsidR="00BB0147" w:rsidRPr="00D53D34" w:rsidRDefault="00BB0147" w:rsidP="000F3E34">
            <w:pPr>
              <w:contextualSpacing/>
              <w:jc w:val="both"/>
              <w:rPr>
                <w:rFonts w:ascii="標楷體" w:eastAsia="標楷體" w:hAnsi="標楷體"/>
                <w:szCs w:val="24"/>
              </w:rPr>
            </w:pPr>
          </w:p>
        </w:tc>
      </w:tr>
      <w:tr w:rsidR="00BB0147" w:rsidRPr="00D53D34" w14:paraId="67223279" w14:textId="77777777" w:rsidTr="000F3E34">
        <w:trPr>
          <w:trHeight w:val="2001"/>
        </w:trPr>
        <w:tc>
          <w:tcPr>
            <w:tcW w:w="793" w:type="dxa"/>
            <w:tcBorders>
              <w:top w:val="single" w:sz="4" w:space="0" w:color="auto"/>
              <w:left w:val="single" w:sz="4" w:space="0" w:color="auto"/>
              <w:bottom w:val="single" w:sz="4" w:space="0" w:color="auto"/>
            </w:tcBorders>
            <w:vAlign w:val="center"/>
          </w:tcPr>
          <w:p w14:paraId="19DBF4C9"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264A948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145</w:t>
            </w:r>
          </w:p>
        </w:tc>
        <w:tc>
          <w:tcPr>
            <w:tcW w:w="1163" w:type="dxa"/>
            <w:tcBorders>
              <w:top w:val="single" w:sz="4" w:space="0" w:color="auto"/>
              <w:left w:val="single" w:sz="4" w:space="0" w:color="auto"/>
              <w:bottom w:val="single" w:sz="4" w:space="0" w:color="auto"/>
            </w:tcBorders>
            <w:vAlign w:val="center"/>
          </w:tcPr>
          <w:p w14:paraId="163163F4"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lang w:bidi="my-MM"/>
              </w:rPr>
              <w:t>居家無障礙修繕-防滑地磚(單處)</w:t>
            </w:r>
          </w:p>
        </w:tc>
        <w:tc>
          <w:tcPr>
            <w:tcW w:w="1530" w:type="dxa"/>
            <w:tcBorders>
              <w:top w:val="single" w:sz="4" w:space="0" w:color="auto"/>
              <w:left w:val="single" w:sz="4" w:space="0" w:color="auto"/>
              <w:bottom w:val="single" w:sz="4" w:space="0" w:color="auto"/>
            </w:tcBorders>
            <w:vAlign w:val="center"/>
          </w:tcPr>
          <w:p w14:paraId="7FD437B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0B6B656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321D806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30D499EF" w14:textId="77777777" w:rsidR="00BB0147" w:rsidRPr="00D53D34" w:rsidRDefault="00BB0147" w:rsidP="000F3E34">
            <w:pPr>
              <w:contextualSpacing/>
              <w:jc w:val="both"/>
              <w:rPr>
                <w:rFonts w:ascii="標楷體" w:eastAsia="標楷體" w:hAnsi="標楷體"/>
                <w:szCs w:val="24"/>
              </w:rPr>
            </w:pPr>
          </w:p>
        </w:tc>
      </w:tr>
      <w:tr w:rsidR="00BB0147" w:rsidRPr="00D53D34" w14:paraId="288841EC" w14:textId="77777777" w:rsidTr="000F3E34">
        <w:trPr>
          <w:trHeight w:val="3107"/>
        </w:trPr>
        <w:tc>
          <w:tcPr>
            <w:tcW w:w="793" w:type="dxa"/>
            <w:tcBorders>
              <w:top w:val="single" w:sz="4" w:space="0" w:color="auto"/>
              <w:left w:val="single" w:sz="4" w:space="0" w:color="auto"/>
              <w:bottom w:val="single" w:sz="4" w:space="0" w:color="auto"/>
            </w:tcBorders>
            <w:vAlign w:val="center"/>
          </w:tcPr>
          <w:p w14:paraId="25F7453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1A263E9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146</w:t>
            </w:r>
          </w:p>
        </w:tc>
        <w:tc>
          <w:tcPr>
            <w:tcW w:w="1163" w:type="dxa"/>
            <w:tcBorders>
              <w:top w:val="single" w:sz="4" w:space="0" w:color="auto"/>
              <w:left w:val="single" w:sz="4" w:space="0" w:color="auto"/>
              <w:bottom w:val="single" w:sz="4" w:space="0" w:color="auto"/>
            </w:tcBorders>
            <w:vAlign w:val="center"/>
          </w:tcPr>
          <w:p w14:paraId="483C263C"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w:t>
            </w:r>
            <w:r w:rsidRPr="00D53D34">
              <w:rPr>
                <w:rFonts w:ascii="標楷體" w:eastAsia="標楷體" w:hAnsi="標楷體"/>
                <w:bCs/>
                <w:szCs w:val="24"/>
                <w:lang w:bidi="my-MM"/>
              </w:rPr>
              <w:t>修繕</w:t>
            </w:r>
            <w:r w:rsidRPr="00D53D34">
              <w:rPr>
                <w:rFonts w:ascii="標楷體" w:eastAsia="標楷體" w:hAnsi="標楷體"/>
                <w:bCs/>
                <w:szCs w:val="24"/>
              </w:rPr>
              <w:t>-改善浴缸</w:t>
            </w:r>
            <w:r w:rsidRPr="00D53D34">
              <w:rPr>
                <w:rFonts w:ascii="標楷體" w:eastAsia="標楷體" w:hAnsi="標楷體" w:hint="eastAsia"/>
                <w:bCs/>
                <w:szCs w:val="24"/>
              </w:rPr>
              <w:t>(單處)</w:t>
            </w:r>
            <w:r w:rsidRPr="00D53D34">
              <w:rPr>
                <w:rFonts w:ascii="標楷體" w:eastAsia="標楷體" w:hAnsi="標楷體"/>
                <w:bCs/>
                <w:szCs w:val="24"/>
              </w:rPr>
              <w:t>(新增、改換、移除-含原處填補)</w:t>
            </w:r>
          </w:p>
        </w:tc>
        <w:tc>
          <w:tcPr>
            <w:tcW w:w="1530" w:type="dxa"/>
            <w:tcBorders>
              <w:top w:val="single" w:sz="4" w:space="0" w:color="auto"/>
              <w:left w:val="single" w:sz="4" w:space="0" w:color="auto"/>
              <w:bottom w:val="single" w:sz="4" w:space="0" w:color="auto"/>
            </w:tcBorders>
            <w:vAlign w:val="center"/>
          </w:tcPr>
          <w:p w14:paraId="46939D8B"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7</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280FBDDB"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7EF344A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559DF9E2" w14:textId="77777777" w:rsidR="00BB0147" w:rsidRPr="00D53D34" w:rsidRDefault="00BB0147" w:rsidP="000F3E34">
            <w:pPr>
              <w:contextualSpacing/>
              <w:jc w:val="both"/>
              <w:rPr>
                <w:rFonts w:ascii="標楷體" w:eastAsia="標楷體" w:hAnsi="標楷體"/>
                <w:szCs w:val="24"/>
              </w:rPr>
            </w:pPr>
          </w:p>
        </w:tc>
      </w:tr>
      <w:tr w:rsidR="00BB0147" w:rsidRPr="00D53D34" w14:paraId="3791717A" w14:textId="77777777" w:rsidTr="000F3E34">
        <w:trPr>
          <w:trHeight w:val="3534"/>
        </w:trPr>
        <w:tc>
          <w:tcPr>
            <w:tcW w:w="793" w:type="dxa"/>
            <w:tcBorders>
              <w:top w:val="single" w:sz="4" w:space="0" w:color="auto"/>
              <w:left w:val="single" w:sz="4" w:space="0" w:color="auto"/>
              <w:bottom w:val="single" w:sz="4" w:space="0" w:color="auto"/>
            </w:tcBorders>
            <w:vAlign w:val="center"/>
          </w:tcPr>
          <w:p w14:paraId="0E55C70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0BC0947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147</w:t>
            </w:r>
          </w:p>
        </w:tc>
        <w:tc>
          <w:tcPr>
            <w:tcW w:w="1163" w:type="dxa"/>
            <w:tcBorders>
              <w:top w:val="single" w:sz="4" w:space="0" w:color="auto"/>
              <w:left w:val="single" w:sz="4" w:space="0" w:color="auto"/>
              <w:bottom w:val="single" w:sz="4" w:space="0" w:color="auto"/>
            </w:tcBorders>
            <w:vAlign w:val="center"/>
          </w:tcPr>
          <w:p w14:paraId="760D1D14"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w:t>
            </w:r>
            <w:r w:rsidRPr="00D53D34">
              <w:rPr>
                <w:rFonts w:ascii="標楷體" w:eastAsia="標楷體" w:hAnsi="標楷體"/>
                <w:bCs/>
                <w:szCs w:val="24"/>
                <w:lang w:bidi="my-MM"/>
              </w:rPr>
              <w:t>修繕</w:t>
            </w:r>
            <w:r w:rsidRPr="00D53D34">
              <w:rPr>
                <w:rFonts w:ascii="標楷體" w:eastAsia="標楷體" w:hAnsi="標楷體"/>
                <w:bCs/>
                <w:szCs w:val="24"/>
              </w:rPr>
              <w:t>-改善洗臉台(槽)(單處)(新增、改換、移除-含原處填補)</w:t>
            </w:r>
          </w:p>
        </w:tc>
        <w:tc>
          <w:tcPr>
            <w:tcW w:w="1530" w:type="dxa"/>
            <w:tcBorders>
              <w:top w:val="single" w:sz="4" w:space="0" w:color="auto"/>
              <w:left w:val="single" w:sz="4" w:space="0" w:color="auto"/>
              <w:bottom w:val="single" w:sz="4" w:space="0" w:color="auto"/>
            </w:tcBorders>
            <w:vAlign w:val="center"/>
          </w:tcPr>
          <w:p w14:paraId="702185C5"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3</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5115B9FF"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498D46F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4BE8A868" w14:textId="77777777" w:rsidR="00BB0147" w:rsidRPr="00D53D34" w:rsidRDefault="00BB0147" w:rsidP="000F3E34">
            <w:pPr>
              <w:contextualSpacing/>
              <w:jc w:val="both"/>
              <w:rPr>
                <w:rFonts w:ascii="標楷體" w:eastAsia="標楷體" w:hAnsi="標楷體"/>
                <w:bCs/>
                <w:szCs w:val="24"/>
              </w:rPr>
            </w:pPr>
          </w:p>
        </w:tc>
      </w:tr>
      <w:tr w:rsidR="00BB0147" w:rsidRPr="00D53D34" w14:paraId="26FA8C00" w14:textId="77777777" w:rsidTr="000F3E34">
        <w:trPr>
          <w:trHeight w:val="3122"/>
        </w:trPr>
        <w:tc>
          <w:tcPr>
            <w:tcW w:w="793" w:type="dxa"/>
            <w:tcBorders>
              <w:top w:val="single" w:sz="4" w:space="0" w:color="auto"/>
              <w:left w:val="single" w:sz="4" w:space="0" w:color="auto"/>
              <w:bottom w:val="single" w:sz="4" w:space="0" w:color="auto"/>
            </w:tcBorders>
            <w:vAlign w:val="center"/>
          </w:tcPr>
          <w:p w14:paraId="61BB2B0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646EF0A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148</w:t>
            </w:r>
          </w:p>
        </w:tc>
        <w:tc>
          <w:tcPr>
            <w:tcW w:w="1163" w:type="dxa"/>
            <w:tcBorders>
              <w:top w:val="single" w:sz="4" w:space="0" w:color="auto"/>
              <w:left w:val="single" w:sz="4" w:space="0" w:color="auto"/>
              <w:bottom w:val="single" w:sz="4" w:space="0" w:color="auto"/>
            </w:tcBorders>
            <w:vAlign w:val="center"/>
          </w:tcPr>
          <w:p w14:paraId="0F14191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居家無障礙修繕-改善馬桶(單處)(新增、改換、移除-含原處填補)</w:t>
            </w:r>
          </w:p>
        </w:tc>
        <w:tc>
          <w:tcPr>
            <w:tcW w:w="1530" w:type="dxa"/>
            <w:tcBorders>
              <w:top w:val="single" w:sz="4" w:space="0" w:color="auto"/>
              <w:left w:val="single" w:sz="4" w:space="0" w:color="auto"/>
              <w:bottom w:val="single" w:sz="4" w:space="0" w:color="auto"/>
            </w:tcBorders>
            <w:vAlign w:val="center"/>
          </w:tcPr>
          <w:p w14:paraId="1112F441"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szCs w:val="24"/>
                <w:lang w:bidi="my-MM"/>
              </w:rPr>
              <w:t>5,000</w:t>
            </w:r>
          </w:p>
        </w:tc>
        <w:tc>
          <w:tcPr>
            <w:tcW w:w="897" w:type="dxa"/>
            <w:tcBorders>
              <w:top w:val="single" w:sz="4" w:space="0" w:color="auto"/>
              <w:left w:val="single" w:sz="4" w:space="0" w:color="auto"/>
              <w:bottom w:val="single" w:sz="4" w:space="0" w:color="auto"/>
            </w:tcBorders>
            <w:vAlign w:val="center"/>
          </w:tcPr>
          <w:p w14:paraId="1F3108E1"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372E5A1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0843AAC2" w14:textId="77777777" w:rsidR="00BB0147" w:rsidRPr="00D53D34" w:rsidRDefault="00BB0147" w:rsidP="000F3E34">
            <w:pPr>
              <w:contextualSpacing/>
              <w:jc w:val="both"/>
              <w:rPr>
                <w:rFonts w:ascii="標楷體" w:eastAsia="標楷體" w:hAnsi="標楷體"/>
                <w:szCs w:val="24"/>
                <w:lang w:val="zh-TW"/>
              </w:rPr>
            </w:pPr>
          </w:p>
        </w:tc>
      </w:tr>
      <w:tr w:rsidR="00BB0147" w:rsidRPr="00D53D34" w14:paraId="7E6C2AA0" w14:textId="77777777" w:rsidTr="000F3E34">
        <w:trPr>
          <w:trHeight w:val="323"/>
        </w:trPr>
        <w:tc>
          <w:tcPr>
            <w:tcW w:w="793" w:type="dxa"/>
            <w:tcBorders>
              <w:top w:val="single" w:sz="4" w:space="0" w:color="auto"/>
              <w:left w:val="single" w:sz="4" w:space="0" w:color="auto"/>
              <w:bottom w:val="single" w:sz="4" w:space="0" w:color="auto"/>
              <w:right w:val="single" w:sz="4" w:space="0" w:color="auto"/>
            </w:tcBorders>
            <w:vAlign w:val="center"/>
          </w:tcPr>
          <w:p w14:paraId="74D9A65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szCs w:val="24"/>
              </w:rPr>
              <w:lastRenderedPageBreak/>
              <w:t>住家家具及改裝組件</w:t>
            </w:r>
          </w:p>
        </w:tc>
        <w:tc>
          <w:tcPr>
            <w:tcW w:w="510" w:type="dxa"/>
            <w:tcBorders>
              <w:top w:val="single" w:sz="4" w:space="0" w:color="auto"/>
              <w:left w:val="single" w:sz="4" w:space="0" w:color="auto"/>
              <w:bottom w:val="single" w:sz="4" w:space="0" w:color="auto"/>
              <w:right w:val="single" w:sz="4" w:space="0" w:color="auto"/>
            </w:tcBorders>
            <w:vAlign w:val="center"/>
          </w:tcPr>
          <w:p w14:paraId="5CCEC58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149</w:t>
            </w:r>
          </w:p>
        </w:tc>
        <w:tc>
          <w:tcPr>
            <w:tcW w:w="1163" w:type="dxa"/>
            <w:tcBorders>
              <w:top w:val="single" w:sz="4" w:space="0" w:color="auto"/>
              <w:left w:val="single" w:sz="4" w:space="0" w:color="auto"/>
              <w:bottom w:val="single" w:sz="4" w:space="0" w:color="auto"/>
              <w:right w:val="single" w:sz="4" w:space="0" w:color="auto"/>
            </w:tcBorders>
            <w:vAlign w:val="center"/>
          </w:tcPr>
          <w:p w14:paraId="037D6E6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居家無障礙修繕-馬桶背靠</w:t>
            </w:r>
            <w:r w:rsidRPr="00D53D34">
              <w:rPr>
                <w:rFonts w:ascii="標楷體" w:eastAsia="標楷體" w:hAnsi="標楷體" w:hint="eastAsia"/>
                <w:bCs/>
                <w:szCs w:val="24"/>
              </w:rPr>
              <w:t>(單處)</w:t>
            </w:r>
          </w:p>
        </w:tc>
        <w:tc>
          <w:tcPr>
            <w:tcW w:w="1530" w:type="dxa"/>
            <w:tcBorders>
              <w:top w:val="single" w:sz="4" w:space="0" w:color="auto"/>
              <w:left w:val="single" w:sz="4" w:space="0" w:color="auto"/>
              <w:bottom w:val="single" w:sz="4" w:space="0" w:color="auto"/>
              <w:right w:val="single" w:sz="4" w:space="0" w:color="auto"/>
            </w:tcBorders>
            <w:vAlign w:val="center"/>
          </w:tcPr>
          <w:p w14:paraId="7E00C6B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right w:val="single" w:sz="4" w:space="0" w:color="auto"/>
            </w:tcBorders>
            <w:vAlign w:val="center"/>
          </w:tcPr>
          <w:p w14:paraId="7ED388B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right w:val="single" w:sz="4" w:space="0" w:color="auto"/>
            </w:tcBorders>
            <w:vAlign w:val="center"/>
          </w:tcPr>
          <w:p w14:paraId="143167B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4663D195" w14:textId="77777777" w:rsidR="00BB0147" w:rsidRPr="00D53D34" w:rsidRDefault="00BB0147" w:rsidP="000F3E34">
            <w:pPr>
              <w:contextualSpacing/>
              <w:jc w:val="both"/>
              <w:rPr>
                <w:rFonts w:ascii="標楷體" w:eastAsia="標楷體" w:hAnsi="標楷體"/>
                <w:bCs/>
                <w:szCs w:val="24"/>
              </w:rPr>
            </w:pPr>
          </w:p>
        </w:tc>
      </w:tr>
      <w:tr w:rsidR="00BB0147" w:rsidRPr="00D53D34" w14:paraId="6DED5671" w14:textId="77777777" w:rsidTr="000F3E34">
        <w:trPr>
          <w:trHeight w:val="2223"/>
        </w:trPr>
        <w:tc>
          <w:tcPr>
            <w:tcW w:w="793" w:type="dxa"/>
            <w:tcBorders>
              <w:top w:val="single" w:sz="4" w:space="0" w:color="auto"/>
              <w:left w:val="single" w:sz="4" w:space="0" w:color="auto"/>
              <w:bottom w:val="single" w:sz="4" w:space="0" w:color="auto"/>
            </w:tcBorders>
            <w:vAlign w:val="center"/>
          </w:tcPr>
          <w:p w14:paraId="16AC32B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672344D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150</w:t>
            </w:r>
          </w:p>
        </w:tc>
        <w:tc>
          <w:tcPr>
            <w:tcW w:w="1163" w:type="dxa"/>
            <w:tcBorders>
              <w:top w:val="single" w:sz="4" w:space="0" w:color="auto"/>
              <w:left w:val="single" w:sz="4" w:space="0" w:color="auto"/>
              <w:bottom w:val="single" w:sz="4" w:space="0" w:color="auto"/>
            </w:tcBorders>
            <w:vAlign w:val="center"/>
          </w:tcPr>
          <w:p w14:paraId="4F13DCB1"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居家無障礙修繕-改善流理台</w:t>
            </w:r>
            <w:r w:rsidRPr="00D53D34">
              <w:rPr>
                <w:rFonts w:ascii="標楷體" w:eastAsia="標楷體" w:hAnsi="標楷體" w:hint="eastAsia"/>
                <w:bCs/>
                <w:szCs w:val="24"/>
              </w:rPr>
              <w:t>(單處)</w:t>
            </w:r>
            <w:r w:rsidRPr="00D53D34">
              <w:rPr>
                <w:rFonts w:ascii="標楷體" w:eastAsia="標楷體" w:hAnsi="標楷體"/>
                <w:bCs/>
                <w:szCs w:val="24"/>
              </w:rPr>
              <w:t>(新增、改換)</w:t>
            </w:r>
          </w:p>
        </w:tc>
        <w:tc>
          <w:tcPr>
            <w:tcW w:w="1530" w:type="dxa"/>
            <w:tcBorders>
              <w:top w:val="single" w:sz="4" w:space="0" w:color="auto"/>
              <w:left w:val="single" w:sz="4" w:space="0" w:color="auto"/>
              <w:bottom w:val="single" w:sz="4" w:space="0" w:color="auto"/>
            </w:tcBorders>
            <w:vAlign w:val="center"/>
          </w:tcPr>
          <w:p w14:paraId="4806592D"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5,000</w:t>
            </w:r>
          </w:p>
        </w:tc>
        <w:tc>
          <w:tcPr>
            <w:tcW w:w="897" w:type="dxa"/>
            <w:tcBorders>
              <w:top w:val="single" w:sz="4" w:space="0" w:color="auto"/>
              <w:left w:val="single" w:sz="4" w:space="0" w:color="auto"/>
              <w:bottom w:val="single" w:sz="4" w:space="0" w:color="auto"/>
            </w:tcBorders>
            <w:vAlign w:val="center"/>
          </w:tcPr>
          <w:p w14:paraId="3697FC40"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7FB4E21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59535B95" w14:textId="77777777" w:rsidR="00BB0147" w:rsidRPr="00D53D34" w:rsidRDefault="00BB0147" w:rsidP="000F3E34">
            <w:pPr>
              <w:contextualSpacing/>
              <w:jc w:val="both"/>
              <w:rPr>
                <w:rFonts w:ascii="標楷體" w:eastAsia="標楷體" w:hAnsi="標楷體"/>
                <w:szCs w:val="24"/>
              </w:rPr>
            </w:pPr>
          </w:p>
        </w:tc>
      </w:tr>
      <w:tr w:rsidR="00BB0147" w:rsidRPr="00D53D34" w14:paraId="4774EFE9" w14:textId="77777777" w:rsidTr="000F3E34">
        <w:trPr>
          <w:trHeight w:val="3388"/>
        </w:trPr>
        <w:tc>
          <w:tcPr>
            <w:tcW w:w="793" w:type="dxa"/>
            <w:tcBorders>
              <w:top w:val="single" w:sz="4" w:space="0" w:color="auto"/>
              <w:left w:val="single" w:sz="4" w:space="0" w:color="auto"/>
              <w:bottom w:val="single" w:sz="4" w:space="0" w:color="auto"/>
            </w:tcBorders>
            <w:vAlign w:val="center"/>
          </w:tcPr>
          <w:p w14:paraId="451A1BC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15A9269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151</w:t>
            </w:r>
          </w:p>
        </w:tc>
        <w:tc>
          <w:tcPr>
            <w:tcW w:w="1163" w:type="dxa"/>
            <w:tcBorders>
              <w:top w:val="single" w:sz="4" w:space="0" w:color="auto"/>
              <w:left w:val="single" w:sz="4" w:space="0" w:color="auto"/>
              <w:bottom w:val="single" w:sz="4" w:space="0" w:color="auto"/>
            </w:tcBorders>
            <w:vAlign w:val="center"/>
          </w:tcPr>
          <w:p w14:paraId="15397121"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居家無障礙修繕-改善抽油煙機</w:t>
            </w:r>
            <w:r w:rsidRPr="00D53D34">
              <w:rPr>
                <w:rFonts w:ascii="標楷體" w:eastAsia="標楷體" w:hAnsi="標楷體" w:hint="eastAsia"/>
                <w:bCs/>
                <w:szCs w:val="24"/>
              </w:rPr>
              <w:t>(單處)</w:t>
            </w:r>
            <w:r w:rsidRPr="00D53D34">
              <w:rPr>
                <w:rFonts w:ascii="標楷體" w:eastAsia="標楷體" w:hAnsi="標楷體"/>
                <w:bCs/>
                <w:szCs w:val="24"/>
              </w:rPr>
              <w:t>(位置調整)</w:t>
            </w:r>
          </w:p>
        </w:tc>
        <w:tc>
          <w:tcPr>
            <w:tcW w:w="1530" w:type="dxa"/>
            <w:tcBorders>
              <w:top w:val="single" w:sz="4" w:space="0" w:color="auto"/>
              <w:left w:val="single" w:sz="4" w:space="0" w:color="auto"/>
              <w:bottom w:val="single" w:sz="4" w:space="0" w:color="auto"/>
            </w:tcBorders>
            <w:vAlign w:val="center"/>
          </w:tcPr>
          <w:p w14:paraId="57B5BA68"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71BD0331"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7B305FB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09D4E57F" w14:textId="77777777" w:rsidR="00BB0147" w:rsidRPr="00D53D34" w:rsidRDefault="00BB0147" w:rsidP="000F3E34">
            <w:pPr>
              <w:contextualSpacing/>
              <w:jc w:val="both"/>
              <w:rPr>
                <w:rFonts w:ascii="標楷體" w:eastAsia="標楷體" w:hAnsi="標楷體"/>
                <w:szCs w:val="24"/>
              </w:rPr>
            </w:pPr>
          </w:p>
        </w:tc>
      </w:tr>
      <w:tr w:rsidR="00BB0147" w:rsidRPr="00D53D34" w14:paraId="44308CEA" w14:textId="77777777" w:rsidTr="000F3E34">
        <w:trPr>
          <w:trHeight w:val="2973"/>
        </w:trPr>
        <w:tc>
          <w:tcPr>
            <w:tcW w:w="793" w:type="dxa"/>
            <w:tcBorders>
              <w:top w:val="single" w:sz="4" w:space="0" w:color="auto"/>
              <w:left w:val="single" w:sz="4" w:space="0" w:color="auto"/>
              <w:bottom w:val="single" w:sz="4" w:space="0" w:color="auto"/>
            </w:tcBorders>
            <w:vAlign w:val="center"/>
          </w:tcPr>
          <w:p w14:paraId="6C248F0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518F705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152</w:t>
            </w:r>
          </w:p>
        </w:tc>
        <w:tc>
          <w:tcPr>
            <w:tcW w:w="1163" w:type="dxa"/>
            <w:tcBorders>
              <w:top w:val="single" w:sz="4" w:space="0" w:color="auto"/>
              <w:left w:val="single" w:sz="4" w:space="0" w:color="auto"/>
              <w:bottom w:val="single" w:sz="4" w:space="0" w:color="auto"/>
            </w:tcBorders>
            <w:vAlign w:val="center"/>
          </w:tcPr>
          <w:p w14:paraId="06D54BA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居家無障礙修繕-隔間</w:t>
            </w:r>
            <w:r w:rsidRPr="00D53D34">
              <w:rPr>
                <w:rFonts w:ascii="標楷體" w:eastAsia="標楷體" w:hAnsi="標楷體" w:hint="eastAsia"/>
                <w:bCs/>
                <w:szCs w:val="24"/>
              </w:rPr>
              <w:t>(每平方公尺)</w:t>
            </w:r>
            <w:r w:rsidRPr="00D53D34">
              <w:rPr>
                <w:rFonts w:ascii="標楷體" w:eastAsia="標楷體" w:hAnsi="標楷體"/>
                <w:bCs/>
                <w:szCs w:val="24"/>
              </w:rPr>
              <w:t>(新增)</w:t>
            </w:r>
          </w:p>
        </w:tc>
        <w:tc>
          <w:tcPr>
            <w:tcW w:w="1530" w:type="dxa"/>
            <w:tcBorders>
              <w:top w:val="single" w:sz="4" w:space="0" w:color="auto"/>
              <w:left w:val="single" w:sz="4" w:space="0" w:color="auto"/>
              <w:bottom w:val="single" w:sz="4" w:space="0" w:color="auto"/>
            </w:tcBorders>
            <w:vAlign w:val="center"/>
          </w:tcPr>
          <w:p w14:paraId="3FC489F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w:t>
            </w:r>
          </w:p>
        </w:tc>
        <w:tc>
          <w:tcPr>
            <w:tcW w:w="897" w:type="dxa"/>
            <w:tcBorders>
              <w:top w:val="single" w:sz="4" w:space="0" w:color="auto"/>
              <w:left w:val="single" w:sz="4" w:space="0" w:color="auto"/>
              <w:bottom w:val="single" w:sz="4" w:space="0" w:color="auto"/>
            </w:tcBorders>
            <w:vAlign w:val="center"/>
          </w:tcPr>
          <w:p w14:paraId="71EE3820"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5AEC0A9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2C5E996C" w14:textId="77777777" w:rsidR="00BB0147" w:rsidRPr="00D53D34" w:rsidRDefault="00BB0147" w:rsidP="000F3E34">
            <w:pPr>
              <w:contextualSpacing/>
              <w:jc w:val="both"/>
              <w:rPr>
                <w:rFonts w:ascii="標楷體" w:eastAsia="標楷體" w:hAnsi="標楷體"/>
                <w:bCs/>
                <w:szCs w:val="24"/>
              </w:rPr>
            </w:pPr>
          </w:p>
        </w:tc>
      </w:tr>
      <w:tr w:rsidR="00BB0147" w:rsidRPr="00D53D34" w14:paraId="54D9BA3A" w14:textId="77777777" w:rsidTr="000F3E34">
        <w:trPr>
          <w:trHeight w:val="1402"/>
        </w:trPr>
        <w:tc>
          <w:tcPr>
            <w:tcW w:w="793" w:type="dxa"/>
            <w:vAlign w:val="center"/>
          </w:tcPr>
          <w:p w14:paraId="159ACE31"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hint="eastAsia"/>
                <w:szCs w:val="24"/>
              </w:rPr>
              <w:t>住家家具及改裝組件</w:t>
            </w:r>
          </w:p>
        </w:tc>
        <w:tc>
          <w:tcPr>
            <w:tcW w:w="510" w:type="dxa"/>
            <w:vAlign w:val="center"/>
          </w:tcPr>
          <w:p w14:paraId="6EE4F7D4"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153</w:t>
            </w:r>
          </w:p>
        </w:tc>
        <w:tc>
          <w:tcPr>
            <w:tcW w:w="1163" w:type="dxa"/>
            <w:vAlign w:val="center"/>
          </w:tcPr>
          <w:p w14:paraId="61046B89"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lang w:bidi="my-MM"/>
              </w:rPr>
              <w:t>居家無障礙修繕-壁掛式淋浴台</w:t>
            </w:r>
            <w:r w:rsidRPr="00D53D34">
              <w:rPr>
                <w:rFonts w:ascii="標楷體" w:eastAsia="標楷體" w:hAnsi="標楷體" w:hint="eastAsia"/>
                <w:bCs/>
                <w:szCs w:val="24"/>
                <w:lang w:bidi="my-MM"/>
              </w:rPr>
              <w:t>(單處)</w:t>
            </w:r>
          </w:p>
        </w:tc>
        <w:tc>
          <w:tcPr>
            <w:tcW w:w="1530" w:type="dxa"/>
            <w:vAlign w:val="center"/>
          </w:tcPr>
          <w:p w14:paraId="019E59C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lang w:bidi="my-MM"/>
              </w:rPr>
              <w:t>5</w:t>
            </w:r>
            <w:r w:rsidRPr="00D53D34">
              <w:rPr>
                <w:rFonts w:ascii="標楷體" w:eastAsia="標楷體" w:hAnsi="標楷體"/>
                <w:szCs w:val="24"/>
                <w:lang w:bidi="my-MM"/>
              </w:rPr>
              <w:t>,000</w:t>
            </w:r>
          </w:p>
        </w:tc>
        <w:tc>
          <w:tcPr>
            <w:tcW w:w="897" w:type="dxa"/>
            <w:vAlign w:val="center"/>
          </w:tcPr>
          <w:p w14:paraId="32E746E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right w:val="single" w:sz="4" w:space="0" w:color="auto"/>
            </w:tcBorders>
            <w:vAlign w:val="center"/>
          </w:tcPr>
          <w:p w14:paraId="6D976E9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657BAE47" w14:textId="77777777" w:rsidR="00BB0147" w:rsidRPr="00D53D34" w:rsidRDefault="00BB0147" w:rsidP="000F3E34">
            <w:pPr>
              <w:contextualSpacing/>
              <w:jc w:val="both"/>
              <w:rPr>
                <w:rFonts w:ascii="標楷體" w:eastAsia="標楷體" w:hAnsi="標楷體"/>
                <w:bCs/>
                <w:szCs w:val="24"/>
              </w:rPr>
            </w:pPr>
          </w:p>
        </w:tc>
      </w:tr>
      <w:tr w:rsidR="00BB0147" w:rsidRPr="00D53D34" w14:paraId="30A355D9" w14:textId="77777777" w:rsidTr="000F3E34">
        <w:trPr>
          <w:trHeight w:val="2685"/>
        </w:trPr>
        <w:tc>
          <w:tcPr>
            <w:tcW w:w="793" w:type="dxa"/>
            <w:tcBorders>
              <w:top w:val="single" w:sz="4" w:space="0" w:color="auto"/>
              <w:left w:val="single" w:sz="4" w:space="0" w:color="auto"/>
            </w:tcBorders>
            <w:vAlign w:val="center"/>
          </w:tcPr>
          <w:p w14:paraId="3FCA142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tcBorders>
            <w:vAlign w:val="center"/>
          </w:tcPr>
          <w:p w14:paraId="4673977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154</w:t>
            </w:r>
          </w:p>
        </w:tc>
        <w:tc>
          <w:tcPr>
            <w:tcW w:w="1163" w:type="dxa"/>
            <w:tcBorders>
              <w:top w:val="single" w:sz="4" w:space="0" w:color="auto"/>
              <w:left w:val="single" w:sz="4" w:space="0" w:color="auto"/>
            </w:tcBorders>
            <w:vAlign w:val="center"/>
          </w:tcPr>
          <w:p w14:paraId="5B85DF9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居家無障礙輔具-門檻斜角(單側)</w:t>
            </w:r>
          </w:p>
        </w:tc>
        <w:tc>
          <w:tcPr>
            <w:tcW w:w="1530" w:type="dxa"/>
            <w:tcBorders>
              <w:top w:val="single" w:sz="4" w:space="0" w:color="auto"/>
              <w:left w:val="single" w:sz="4" w:space="0" w:color="auto"/>
            </w:tcBorders>
            <w:vAlign w:val="center"/>
          </w:tcPr>
          <w:p w14:paraId="39E02C6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681539B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tcBorders>
            <w:vAlign w:val="center"/>
          </w:tcPr>
          <w:p w14:paraId="115540A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0E9E58E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一、補助對象：</w:t>
            </w:r>
            <w:r w:rsidRPr="00D53D34">
              <w:rPr>
                <w:rFonts w:ascii="標楷體" w:eastAsia="標楷體" w:hAnsi="標楷體" w:hint="eastAsia"/>
                <w:szCs w:val="24"/>
                <w:lang w:val="zh-TW"/>
              </w:rPr>
              <w:t>應</w:t>
            </w:r>
            <w:r w:rsidRPr="00D53D34">
              <w:rPr>
                <w:rFonts w:ascii="標楷體" w:eastAsia="標楷體" w:hAnsi="標楷體"/>
                <w:szCs w:val="24"/>
              </w:rPr>
              <w:t>居住於設籍縣市</w:t>
            </w:r>
            <w:r w:rsidRPr="00D53D34">
              <w:rPr>
                <w:rFonts w:ascii="標楷體" w:eastAsia="標楷體" w:hAnsi="標楷體"/>
                <w:szCs w:val="24"/>
                <w:lang w:val="zh-TW"/>
              </w:rPr>
              <w:t>並符合下列條件之一</w:t>
            </w:r>
            <w:r w:rsidRPr="00D53D34">
              <w:rPr>
                <w:rFonts w:ascii="標楷體" w:eastAsia="標楷體" w:hAnsi="標楷體"/>
                <w:szCs w:val="24"/>
              </w:rPr>
              <w:t>：</w:t>
            </w:r>
          </w:p>
          <w:p w14:paraId="6BC66B84"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(一)第一類：【b110.4】或【09】。(</w:t>
            </w:r>
            <w:r w:rsidRPr="00D53D34">
              <w:rPr>
                <w:rFonts w:ascii="標楷體" w:eastAsia="標楷體" w:hAnsi="標楷體"/>
                <w:szCs w:val="24"/>
                <w:lang w:val="zh-TW"/>
              </w:rPr>
              <w:t>植物人</w:t>
            </w:r>
            <w:r w:rsidRPr="00D53D34">
              <w:rPr>
                <w:rFonts w:ascii="標楷體" w:eastAsia="標楷體" w:hAnsi="標楷體" w:hint="eastAsia"/>
                <w:bCs/>
                <w:szCs w:val="24"/>
              </w:rPr>
              <w:t>)</w:t>
            </w:r>
          </w:p>
          <w:p w14:paraId="3617849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w:t>
            </w:r>
            <w:r w:rsidRPr="00D53D34">
              <w:rPr>
                <w:rFonts w:ascii="標楷體" w:eastAsia="標楷體" w:hAnsi="標楷體" w:cs="Calibri" w:hint="eastAsia"/>
                <w:szCs w:val="24"/>
              </w:rPr>
              <w:t>第一類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b110</w:t>
            </w:r>
            <w:r w:rsidRPr="00D53D34">
              <w:rPr>
                <w:rFonts w:ascii="標楷體" w:eastAsia="標楷體" w:hAnsi="標楷體" w:cs="Calibri" w:hint="eastAsia"/>
                <w:szCs w:val="24"/>
              </w:rPr>
              <w:t>】、【</w:t>
            </w:r>
            <w:r w:rsidRPr="00D53D34">
              <w:rPr>
                <w:rFonts w:ascii="標楷體" w:eastAsia="標楷體" w:hAnsi="標楷體"/>
                <w:szCs w:val="24"/>
              </w:rPr>
              <w:t>b117</w:t>
            </w:r>
            <w:r w:rsidRPr="00D53D34">
              <w:rPr>
                <w:rFonts w:ascii="標楷體" w:eastAsia="標楷體" w:hAnsi="標楷體" w:cs="Calibri" w:hint="eastAsia"/>
                <w:szCs w:val="24"/>
              </w:rPr>
              <w:t>】、【</w:t>
            </w:r>
            <w:r w:rsidRPr="00D53D34">
              <w:rPr>
                <w:rFonts w:ascii="標楷體" w:eastAsia="標楷體" w:hAnsi="標楷體"/>
                <w:szCs w:val="24"/>
              </w:rPr>
              <w:t>b122</w:t>
            </w:r>
            <w:r w:rsidRPr="00D53D34">
              <w:rPr>
                <w:rFonts w:ascii="標楷體" w:eastAsia="標楷體" w:hAnsi="標楷體" w:cs="Calibri" w:hint="eastAsia"/>
                <w:szCs w:val="24"/>
              </w:rPr>
              <w:t>】、【</w:t>
            </w:r>
            <w:r w:rsidRPr="00D53D34">
              <w:rPr>
                <w:rFonts w:ascii="標楷體" w:eastAsia="標楷體" w:hAnsi="標楷體"/>
                <w:szCs w:val="24"/>
              </w:rPr>
              <w:t>b140</w:t>
            </w:r>
            <w:r w:rsidRPr="00D53D34">
              <w:rPr>
                <w:rFonts w:ascii="標楷體" w:eastAsia="標楷體" w:hAnsi="標楷體" w:cs="Calibri" w:hint="eastAsia"/>
                <w:szCs w:val="24"/>
              </w:rPr>
              <w:t>】、【</w:t>
            </w:r>
            <w:r w:rsidRPr="00D53D34">
              <w:rPr>
                <w:rFonts w:ascii="標楷體" w:eastAsia="標楷體" w:hAnsi="標楷體"/>
                <w:szCs w:val="24"/>
              </w:rPr>
              <w:t>b144</w:t>
            </w:r>
            <w:r w:rsidRPr="00D53D34">
              <w:rPr>
                <w:rFonts w:ascii="標楷體" w:eastAsia="標楷體" w:hAnsi="標楷體" w:cs="Calibri" w:hint="eastAsia"/>
                <w:szCs w:val="24"/>
              </w:rPr>
              <w:t>】、【</w:t>
            </w:r>
            <w:r w:rsidRPr="00D53D34">
              <w:rPr>
                <w:rFonts w:ascii="標楷體" w:eastAsia="標楷體" w:hAnsi="標楷體"/>
                <w:szCs w:val="24"/>
              </w:rPr>
              <w:t>b147</w:t>
            </w:r>
            <w:r w:rsidRPr="00D53D34">
              <w:rPr>
                <w:rFonts w:ascii="標楷體" w:eastAsia="標楷體" w:hAnsi="標楷體" w:cs="Calibri" w:hint="eastAsia"/>
                <w:szCs w:val="24"/>
              </w:rPr>
              <w:t>】、【</w:t>
            </w:r>
            <w:r w:rsidRPr="00D53D34">
              <w:rPr>
                <w:rFonts w:ascii="標楷體" w:eastAsia="標楷體" w:hAnsi="標楷體"/>
                <w:szCs w:val="24"/>
              </w:rPr>
              <w:t>b152</w:t>
            </w:r>
            <w:r w:rsidRPr="00D53D34">
              <w:rPr>
                <w:rFonts w:ascii="標楷體" w:eastAsia="標楷體" w:hAnsi="標楷體" w:cs="Calibri" w:hint="eastAsia"/>
                <w:szCs w:val="24"/>
              </w:rPr>
              <w:t>】、【</w:t>
            </w:r>
            <w:r w:rsidRPr="00D53D34">
              <w:rPr>
                <w:rFonts w:ascii="標楷體" w:eastAsia="標楷體" w:hAnsi="標楷體"/>
                <w:szCs w:val="24"/>
              </w:rPr>
              <w:t>b160</w:t>
            </w:r>
            <w:r w:rsidRPr="00D53D34">
              <w:rPr>
                <w:rFonts w:ascii="標楷體" w:eastAsia="標楷體" w:hAnsi="標楷體" w:cs="Calibri" w:hint="eastAsia"/>
                <w:szCs w:val="24"/>
              </w:rPr>
              <w:t>】、【</w:t>
            </w:r>
            <w:r w:rsidRPr="00D53D34">
              <w:rPr>
                <w:rFonts w:ascii="標楷體" w:eastAsia="標楷體" w:hAnsi="標楷體"/>
                <w:szCs w:val="24"/>
              </w:rPr>
              <w:t>b164</w:t>
            </w:r>
            <w:r w:rsidRPr="00D53D34">
              <w:rPr>
                <w:rFonts w:ascii="標楷體" w:eastAsia="標楷體" w:hAnsi="標楷體" w:cs="Calibri" w:hint="eastAsia"/>
                <w:szCs w:val="24"/>
              </w:rPr>
              <w:t>】或【</w:t>
            </w:r>
            <w:r w:rsidRPr="00D53D34">
              <w:rPr>
                <w:rFonts w:ascii="標楷體" w:eastAsia="標楷體" w:hAnsi="標楷體"/>
                <w:szCs w:val="24"/>
              </w:rPr>
              <w:t>10</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失智</w:t>
            </w:r>
            <w:r w:rsidRPr="00D53D34">
              <w:rPr>
                <w:rFonts w:ascii="標楷體" w:eastAsia="標楷體" w:hAnsi="標楷體" w:cs="Calibri" w:hint="eastAsia"/>
                <w:szCs w:val="24"/>
              </w:rPr>
              <w:lastRenderedPageBreak/>
              <w:t>症者</w:t>
            </w:r>
            <w:r w:rsidRPr="00D53D34">
              <w:rPr>
                <w:rFonts w:ascii="標楷體" w:eastAsia="標楷體" w:hAnsi="標楷體"/>
                <w:szCs w:val="24"/>
              </w:rPr>
              <w:t>)</w:t>
            </w:r>
          </w:p>
          <w:p w14:paraId="3F4756F9"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w:t>
            </w:r>
            <w:r w:rsidRPr="00D53D34">
              <w:rPr>
                <w:rFonts w:ascii="標楷體" w:eastAsia="標楷體" w:hAnsi="標楷體"/>
                <w:szCs w:val="24"/>
                <w:lang w:val="zh-TW"/>
              </w:rPr>
              <w:t>代碼</w:t>
            </w:r>
            <w:r w:rsidRPr="00D53D34">
              <w:rPr>
                <w:rFonts w:ascii="標楷體" w:eastAsia="標楷體" w:hAnsi="標楷體"/>
                <w:szCs w:val="24"/>
              </w:rPr>
              <w:t>：ICD-9：</w:t>
            </w:r>
            <w:r w:rsidRPr="00D53D34">
              <w:rPr>
                <w:rFonts w:ascii="標楷體" w:eastAsia="標楷體" w:hAnsi="標楷體" w:hint="eastAsia"/>
                <w:szCs w:val="24"/>
              </w:rPr>
              <w:t>2</w:t>
            </w:r>
            <w:r w:rsidRPr="00D53D34">
              <w:rPr>
                <w:rFonts w:ascii="標楷體" w:eastAsia="標楷體" w:hAnsi="標楷體"/>
                <w:szCs w:val="24"/>
              </w:rPr>
              <w:t>90.0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90.13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90.21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90.41</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90.42</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90.43</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90.8</w:t>
            </w:r>
            <w:r w:rsidRPr="00D53D34">
              <w:rPr>
                <w:rFonts w:ascii="標楷體" w:eastAsia="標楷體" w:hAnsi="標楷體" w:hint="eastAsia"/>
                <w:szCs w:val="24"/>
                <w:lang w:val="zh-TW"/>
              </w:rPr>
              <w:t>、</w:t>
            </w:r>
            <w:r w:rsidRPr="00D53D34">
              <w:rPr>
                <w:rFonts w:ascii="標楷體" w:eastAsia="標楷體" w:hAnsi="標楷體"/>
                <w:szCs w:val="24"/>
              </w:rPr>
              <w:t>290.9</w:t>
            </w:r>
            <w:r w:rsidRPr="00D53D34">
              <w:rPr>
                <w:rFonts w:ascii="標楷體" w:eastAsia="標楷體" w:hAnsi="標楷體" w:hint="eastAsia"/>
                <w:szCs w:val="24"/>
                <w:lang w:val="zh-TW"/>
              </w:rPr>
              <w:t>、</w:t>
            </w:r>
            <w:r w:rsidRPr="00D53D34">
              <w:rPr>
                <w:rFonts w:ascii="標楷體" w:eastAsia="標楷體" w:hAnsi="標楷體"/>
                <w:szCs w:val="24"/>
              </w:rPr>
              <w:t>294.0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94.10</w:t>
            </w:r>
            <w:r w:rsidRPr="00D53D34">
              <w:rPr>
                <w:rFonts w:ascii="標楷體" w:eastAsia="標楷體" w:hAnsi="標楷體" w:hint="eastAsia"/>
                <w:szCs w:val="24"/>
                <w:lang w:val="zh-TW"/>
              </w:rPr>
              <w:t>、</w:t>
            </w:r>
            <w:r w:rsidRPr="00D53D34">
              <w:rPr>
                <w:rFonts w:ascii="標楷體" w:eastAsia="標楷體" w:hAnsi="標楷體" w:hint="eastAsia"/>
                <w:szCs w:val="24"/>
              </w:rPr>
              <w:t>2</w:t>
            </w:r>
            <w:r w:rsidRPr="00D53D34">
              <w:rPr>
                <w:rFonts w:ascii="標楷體" w:eastAsia="標楷體" w:hAnsi="標楷體"/>
                <w:szCs w:val="24"/>
              </w:rPr>
              <w:t>94.11</w:t>
            </w:r>
            <w:r w:rsidRPr="00D53D34">
              <w:rPr>
                <w:rFonts w:ascii="標楷體" w:eastAsia="標楷體" w:hAnsi="標楷體" w:hint="eastAsia"/>
                <w:szCs w:val="24"/>
                <w:lang w:val="zh-TW"/>
              </w:rPr>
              <w:t>、</w:t>
            </w:r>
            <w:r w:rsidRPr="00D53D34">
              <w:rPr>
                <w:rFonts w:ascii="標楷體" w:eastAsia="標楷體" w:hAnsi="標楷體"/>
                <w:szCs w:val="24"/>
              </w:rPr>
              <w:t>331.0</w:t>
            </w:r>
            <w:r w:rsidRPr="00D53D34">
              <w:rPr>
                <w:rFonts w:ascii="標楷體" w:eastAsia="標楷體" w:hAnsi="標楷體" w:hint="eastAsia"/>
                <w:szCs w:val="24"/>
                <w:lang w:val="zh-TW"/>
              </w:rPr>
              <w:t>、</w:t>
            </w:r>
            <w:r w:rsidRPr="00D53D34">
              <w:rPr>
                <w:rFonts w:ascii="標楷體" w:eastAsia="標楷體" w:hAnsi="標楷體" w:hint="eastAsia"/>
                <w:szCs w:val="24"/>
              </w:rPr>
              <w:t>3</w:t>
            </w:r>
            <w:r w:rsidRPr="00D53D34">
              <w:rPr>
                <w:rFonts w:ascii="標楷體" w:eastAsia="標楷體" w:hAnsi="標楷體"/>
                <w:szCs w:val="24"/>
              </w:rPr>
              <w:t>31.1</w:t>
            </w:r>
            <w:r w:rsidRPr="00D53D34">
              <w:rPr>
                <w:rFonts w:ascii="標楷體" w:eastAsia="標楷體" w:hAnsi="標楷體"/>
                <w:szCs w:val="24"/>
                <w:lang w:val="zh-TW"/>
              </w:rPr>
              <w:t>。ICD-10：F01.50</w:t>
            </w:r>
            <w:r w:rsidRPr="00D53D34">
              <w:rPr>
                <w:rFonts w:ascii="標楷體" w:eastAsia="標楷體" w:hAnsi="標楷體" w:hint="eastAsia"/>
                <w:szCs w:val="24"/>
                <w:lang w:val="zh-TW"/>
              </w:rPr>
              <w:t>、F</w:t>
            </w:r>
            <w:r w:rsidRPr="00D53D34">
              <w:rPr>
                <w:rFonts w:ascii="標楷體" w:eastAsia="標楷體" w:hAnsi="標楷體"/>
                <w:szCs w:val="24"/>
                <w:lang w:val="zh-TW"/>
              </w:rPr>
              <w:t>01.51</w:t>
            </w:r>
            <w:r w:rsidRPr="00D53D34">
              <w:rPr>
                <w:rFonts w:ascii="標楷體" w:eastAsia="標楷體" w:hAnsi="標楷體" w:hint="eastAsia"/>
                <w:szCs w:val="24"/>
                <w:lang w:val="zh-TW"/>
              </w:rPr>
              <w:t>、F</w:t>
            </w:r>
            <w:r w:rsidRPr="00D53D34">
              <w:rPr>
                <w:rFonts w:ascii="標楷體" w:eastAsia="標楷體" w:hAnsi="標楷體"/>
                <w:szCs w:val="24"/>
                <w:lang w:val="zh-TW"/>
              </w:rPr>
              <w:t>02.80</w:t>
            </w:r>
            <w:r w:rsidRPr="00D53D34">
              <w:rPr>
                <w:rFonts w:ascii="標楷體" w:eastAsia="標楷體" w:hAnsi="標楷體" w:hint="eastAsia"/>
                <w:szCs w:val="24"/>
                <w:lang w:val="zh-TW"/>
              </w:rPr>
              <w:t>、F</w:t>
            </w:r>
            <w:r w:rsidRPr="00D53D34">
              <w:rPr>
                <w:rFonts w:ascii="標楷體" w:eastAsia="標楷體" w:hAnsi="標楷體"/>
                <w:szCs w:val="24"/>
                <w:lang w:val="zh-TW"/>
              </w:rPr>
              <w:t>02.81</w:t>
            </w:r>
            <w:r w:rsidRPr="00D53D34">
              <w:rPr>
                <w:rFonts w:ascii="標楷體" w:eastAsia="標楷體" w:hAnsi="標楷體" w:hint="eastAsia"/>
                <w:szCs w:val="24"/>
                <w:lang w:val="zh-TW"/>
              </w:rPr>
              <w:t>、F</w:t>
            </w:r>
            <w:r w:rsidRPr="00D53D34">
              <w:rPr>
                <w:rFonts w:ascii="標楷體" w:eastAsia="標楷體" w:hAnsi="標楷體"/>
                <w:szCs w:val="24"/>
                <w:lang w:val="zh-TW"/>
              </w:rPr>
              <w:t>03</w:t>
            </w:r>
            <w:r w:rsidRPr="00D53D34">
              <w:rPr>
                <w:rFonts w:ascii="標楷體" w:eastAsia="標楷體" w:hAnsi="標楷體" w:hint="eastAsia"/>
                <w:szCs w:val="24"/>
                <w:lang w:val="zh-TW"/>
              </w:rPr>
              <w:t>、F</w:t>
            </w:r>
            <w:r w:rsidRPr="00D53D34">
              <w:rPr>
                <w:rFonts w:ascii="標楷體" w:eastAsia="標楷體" w:hAnsi="標楷體"/>
                <w:szCs w:val="24"/>
                <w:lang w:val="zh-TW"/>
              </w:rPr>
              <w:t>03.9</w:t>
            </w:r>
            <w:r w:rsidRPr="00D53D34">
              <w:rPr>
                <w:rFonts w:ascii="標楷體" w:eastAsia="標楷體" w:hAnsi="標楷體" w:hint="eastAsia"/>
                <w:szCs w:val="24"/>
                <w:lang w:val="zh-TW"/>
              </w:rPr>
              <w:t>、F</w:t>
            </w:r>
            <w:r w:rsidRPr="00D53D34">
              <w:rPr>
                <w:rFonts w:ascii="標楷體" w:eastAsia="標楷體" w:hAnsi="標楷體"/>
                <w:szCs w:val="24"/>
                <w:lang w:val="zh-TW"/>
              </w:rPr>
              <w:t>03.90</w:t>
            </w:r>
            <w:r w:rsidRPr="00D53D34">
              <w:rPr>
                <w:rFonts w:ascii="標楷體" w:eastAsia="標楷體" w:hAnsi="標楷體" w:hint="eastAsia"/>
                <w:szCs w:val="24"/>
                <w:lang w:val="zh-TW"/>
              </w:rPr>
              <w:t>、F</w:t>
            </w:r>
            <w:r w:rsidRPr="00D53D34">
              <w:rPr>
                <w:rFonts w:ascii="標楷體" w:eastAsia="標楷體" w:hAnsi="標楷體"/>
                <w:szCs w:val="24"/>
                <w:lang w:val="zh-TW"/>
              </w:rPr>
              <w:t>03.91</w:t>
            </w:r>
            <w:r w:rsidRPr="00D53D34">
              <w:rPr>
                <w:rFonts w:ascii="標楷體" w:eastAsia="標楷體" w:hAnsi="標楷體" w:hint="eastAsia"/>
                <w:szCs w:val="24"/>
                <w:lang w:val="zh-TW"/>
              </w:rPr>
              <w:t>、F</w:t>
            </w:r>
            <w:r w:rsidRPr="00D53D34">
              <w:rPr>
                <w:rFonts w:ascii="標楷體" w:eastAsia="標楷體" w:hAnsi="標楷體"/>
                <w:szCs w:val="24"/>
                <w:lang w:val="zh-TW"/>
              </w:rPr>
              <w:t>04</w:t>
            </w:r>
            <w:r w:rsidRPr="00D53D34">
              <w:rPr>
                <w:rFonts w:ascii="標楷體" w:eastAsia="標楷體" w:hAnsi="標楷體" w:hint="eastAsia"/>
                <w:szCs w:val="24"/>
                <w:lang w:val="zh-TW"/>
              </w:rPr>
              <w:t>、F</w:t>
            </w:r>
            <w:r w:rsidRPr="00D53D34">
              <w:rPr>
                <w:rFonts w:ascii="標楷體" w:eastAsia="標楷體" w:hAnsi="標楷體"/>
                <w:szCs w:val="24"/>
                <w:lang w:val="zh-TW"/>
              </w:rPr>
              <w:t>05</w:t>
            </w:r>
            <w:r w:rsidRPr="00D53D34">
              <w:rPr>
                <w:rFonts w:ascii="標楷體" w:eastAsia="標楷體" w:hAnsi="標楷體" w:hint="eastAsia"/>
                <w:szCs w:val="24"/>
                <w:lang w:val="zh-TW"/>
              </w:rPr>
              <w:t>、</w:t>
            </w:r>
            <w:r w:rsidRPr="00D53D34">
              <w:rPr>
                <w:rFonts w:ascii="標楷體" w:eastAsia="標楷體" w:hAnsi="標楷體"/>
                <w:szCs w:val="24"/>
                <w:lang w:val="zh-TW"/>
              </w:rPr>
              <w:t>G30.0</w:t>
            </w:r>
            <w:r w:rsidRPr="00D53D34">
              <w:rPr>
                <w:rFonts w:ascii="標楷體" w:eastAsia="標楷體" w:hAnsi="標楷體" w:hint="eastAsia"/>
                <w:szCs w:val="24"/>
                <w:lang w:val="zh-TW"/>
              </w:rPr>
              <w:t>、G</w:t>
            </w:r>
            <w:r w:rsidRPr="00D53D34">
              <w:rPr>
                <w:rFonts w:ascii="標楷體" w:eastAsia="標楷體" w:hAnsi="標楷體"/>
                <w:szCs w:val="24"/>
                <w:lang w:val="zh-TW"/>
              </w:rPr>
              <w:t>30.1</w:t>
            </w:r>
            <w:r w:rsidRPr="00D53D34">
              <w:rPr>
                <w:rFonts w:ascii="標楷體" w:eastAsia="標楷體" w:hAnsi="標楷體" w:hint="eastAsia"/>
                <w:szCs w:val="24"/>
                <w:lang w:val="zh-TW"/>
              </w:rPr>
              <w:t>、G30.8、G30.9、G31.0、G31.09。)</w:t>
            </w:r>
          </w:p>
          <w:p w14:paraId="2EE0636D" w14:textId="77777777" w:rsidR="00BB0147" w:rsidRPr="00D53D34" w:rsidRDefault="00BB0147" w:rsidP="000F3E34">
            <w:pPr>
              <w:ind w:left="480" w:hangingChars="200" w:hanging="480"/>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bCs/>
                <w:szCs w:val="24"/>
              </w:rPr>
              <w:t>第一類：【b117】</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22</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47</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60</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w:t>
            </w:r>
            <w:r w:rsidRPr="00D53D34">
              <w:rPr>
                <w:rFonts w:ascii="標楷體" w:eastAsia="標楷體" w:hAnsi="標楷體" w:hint="eastAsia"/>
                <w:bCs/>
                <w:szCs w:val="24"/>
              </w:rPr>
              <w:t>64</w:t>
            </w:r>
            <w:r w:rsidRPr="00D53D34">
              <w:rPr>
                <w:rFonts w:ascii="標楷體" w:eastAsia="標楷體" w:hAnsi="標楷體"/>
                <w:bCs/>
                <w:szCs w:val="24"/>
              </w:rPr>
              <w:t>】</w:t>
            </w:r>
            <w:r w:rsidRPr="00D53D34">
              <w:rPr>
                <w:rFonts w:ascii="標楷體" w:eastAsia="標楷體" w:hAnsi="標楷體" w:hint="eastAsia"/>
                <w:bCs/>
                <w:szCs w:val="24"/>
              </w:rPr>
              <w:t>、</w:t>
            </w:r>
            <w:r w:rsidRPr="00D53D34">
              <w:rPr>
                <w:rFonts w:ascii="標楷體" w:eastAsia="標楷體" w:hAnsi="標楷體"/>
                <w:bCs/>
                <w:szCs w:val="24"/>
              </w:rPr>
              <w:t>【b16700】、【b16710】、【b16701】、【b16711】或【06】</w:t>
            </w:r>
            <w:r w:rsidRPr="00D53D34">
              <w:rPr>
                <w:rFonts w:ascii="標楷體" w:eastAsia="標楷體" w:hAnsi="標楷體" w:hint="eastAsia"/>
                <w:bCs/>
                <w:szCs w:val="24"/>
              </w:rPr>
              <w:t>(智能障礙者)，且具行動功能障礙。</w:t>
            </w:r>
          </w:p>
          <w:p w14:paraId="715325AF"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(ICD代碼：ICD-9：317、318.0、318.1、318.2、319。ICD-10：F70、F71、F72、F73、F78、F79。)</w:t>
            </w:r>
          </w:p>
          <w:p w14:paraId="1DD9A9A8"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bCs/>
                <w:szCs w:val="24"/>
              </w:rPr>
              <w:t>(四)第二類：【b210】、【s220】或【01】。(</w:t>
            </w:r>
            <w:r w:rsidRPr="00D53D34">
              <w:rPr>
                <w:rFonts w:ascii="標楷體" w:eastAsia="標楷體" w:hAnsi="標楷體"/>
                <w:szCs w:val="24"/>
                <w:lang w:val="zh-TW"/>
              </w:rPr>
              <w:t>視覺障礙者</w:t>
            </w:r>
            <w:r w:rsidRPr="00D53D34">
              <w:rPr>
                <w:rFonts w:ascii="標楷體" w:eastAsia="標楷體" w:hAnsi="標楷體" w:hint="eastAsia"/>
                <w:bCs/>
                <w:szCs w:val="24"/>
              </w:rPr>
              <w:t>)</w:t>
            </w:r>
          </w:p>
          <w:p w14:paraId="424E47E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(五)第二類：【b235】或【03】。</w:t>
            </w:r>
            <w:r w:rsidRPr="00D53D34">
              <w:rPr>
                <w:rFonts w:ascii="標楷體" w:eastAsia="標楷體" w:hAnsi="標楷體" w:hint="eastAsia"/>
                <w:bCs/>
                <w:szCs w:val="24"/>
              </w:rPr>
              <w:t>(</w:t>
            </w:r>
            <w:r w:rsidRPr="00D53D34">
              <w:rPr>
                <w:rFonts w:ascii="標楷體" w:eastAsia="標楷體" w:hAnsi="標楷體"/>
                <w:szCs w:val="24"/>
                <w:lang w:val="zh-TW"/>
              </w:rPr>
              <w:t>平衡機能障礙者</w:t>
            </w:r>
            <w:r w:rsidRPr="00D53D34">
              <w:rPr>
                <w:rFonts w:ascii="標楷體" w:eastAsia="標楷體" w:hAnsi="標楷體" w:hint="eastAsia"/>
                <w:szCs w:val="24"/>
                <w:lang w:val="zh-TW"/>
              </w:rPr>
              <w:t>)</w:t>
            </w:r>
          </w:p>
          <w:p w14:paraId="502959C2"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(六)</w:t>
            </w:r>
            <w:r w:rsidRPr="00D53D34">
              <w:rPr>
                <w:rFonts w:ascii="標楷體" w:eastAsia="標楷體" w:hAnsi="標楷體" w:cs="Calibri" w:hint="eastAsia"/>
                <w:szCs w:val="24"/>
              </w:rPr>
              <w:t>第四類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b410</w:t>
            </w:r>
            <w:r w:rsidRPr="00D53D34">
              <w:rPr>
                <w:rFonts w:ascii="標楷體" w:eastAsia="標楷體" w:hAnsi="標楷體" w:cs="Calibri" w:hint="eastAsia"/>
                <w:szCs w:val="24"/>
              </w:rPr>
              <w:t>】、【</w:t>
            </w:r>
            <w:r w:rsidRPr="00D53D34">
              <w:rPr>
                <w:rFonts w:ascii="標楷體" w:eastAsia="標楷體" w:hAnsi="標楷體"/>
                <w:szCs w:val="24"/>
              </w:rPr>
              <w:t>b415</w:t>
            </w:r>
            <w:r w:rsidRPr="00D53D34">
              <w:rPr>
                <w:rFonts w:ascii="標楷體" w:eastAsia="標楷體" w:hAnsi="標楷體" w:cs="Calibri" w:hint="eastAsia"/>
                <w:szCs w:val="24"/>
              </w:rPr>
              <w:t>】、【</w:t>
            </w:r>
            <w:r w:rsidRPr="00D53D34">
              <w:rPr>
                <w:rFonts w:ascii="標楷體" w:eastAsia="標楷體" w:hAnsi="標楷體"/>
                <w:szCs w:val="24"/>
              </w:rPr>
              <w:t>b430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5D655672"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cs="Calibri" w:hint="eastAsia"/>
                <w:szCs w:val="24"/>
              </w:rPr>
              <w:t>第四類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b440</w:t>
            </w:r>
            <w:r w:rsidRPr="00D53D34">
              <w:rPr>
                <w:rFonts w:ascii="標楷體" w:eastAsia="標楷體" w:hAnsi="標楷體" w:cs="Calibri" w:hint="eastAsia"/>
                <w:szCs w:val="24"/>
              </w:rPr>
              <w:t>】、【</w:t>
            </w:r>
            <w:r w:rsidRPr="00D53D34">
              <w:rPr>
                <w:rFonts w:ascii="標楷體" w:eastAsia="標楷體" w:hAnsi="標楷體"/>
                <w:szCs w:val="24"/>
              </w:rPr>
              <w:t>s430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13B22DA1"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cs="Calibri" w:hint="eastAsia"/>
                <w:szCs w:val="24"/>
              </w:rPr>
              <w:t>第五類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b510</w:t>
            </w:r>
            <w:r w:rsidRPr="00D53D34">
              <w:rPr>
                <w:rFonts w:ascii="標楷體" w:eastAsia="標楷體" w:hAnsi="標楷體" w:cs="Calibri" w:hint="eastAsia"/>
                <w:szCs w:val="24"/>
              </w:rPr>
              <w:t>】、【</w:t>
            </w:r>
            <w:r w:rsidRPr="00D53D34">
              <w:rPr>
                <w:rFonts w:ascii="標楷體" w:eastAsia="標楷體" w:hAnsi="標楷體"/>
                <w:szCs w:val="24"/>
              </w:rPr>
              <w:t>s530</w:t>
            </w:r>
            <w:r w:rsidRPr="00D53D34">
              <w:rPr>
                <w:rFonts w:ascii="標楷體" w:eastAsia="標楷體" w:hAnsi="標楷體" w:cs="Calibri" w:hint="eastAsia"/>
                <w:szCs w:val="24"/>
              </w:rPr>
              <w:t>】、【</w:t>
            </w:r>
            <w:r w:rsidRPr="00D53D34">
              <w:rPr>
                <w:rFonts w:ascii="標楷體" w:eastAsia="標楷體" w:hAnsi="標楷體"/>
                <w:szCs w:val="24"/>
              </w:rPr>
              <w:t>s540</w:t>
            </w:r>
            <w:r w:rsidRPr="00D53D34">
              <w:rPr>
                <w:rFonts w:ascii="標楷體" w:eastAsia="標楷體" w:hAnsi="標楷體" w:cs="Calibri" w:hint="eastAsia"/>
                <w:szCs w:val="24"/>
              </w:rPr>
              <w:t>】、【</w:t>
            </w:r>
            <w:r w:rsidRPr="00D53D34">
              <w:rPr>
                <w:rFonts w:ascii="標楷體" w:eastAsia="標楷體" w:hAnsi="標楷體"/>
                <w:szCs w:val="24"/>
              </w:rPr>
              <w:t>s560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358D47A4"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cs="Calibri" w:hint="eastAsia"/>
                <w:szCs w:val="24"/>
              </w:rPr>
              <w:t>第六類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b610</w:t>
            </w:r>
            <w:r w:rsidRPr="00D53D34">
              <w:rPr>
                <w:rFonts w:ascii="標楷體" w:eastAsia="標楷體" w:hAnsi="標楷體" w:cs="Calibri" w:hint="eastAsia"/>
                <w:szCs w:val="24"/>
              </w:rPr>
              <w:t>】、【</w:t>
            </w:r>
            <w:r w:rsidRPr="00D53D34">
              <w:rPr>
                <w:rFonts w:ascii="標楷體" w:eastAsia="標楷體" w:hAnsi="標楷體"/>
                <w:szCs w:val="24"/>
              </w:rPr>
              <w:t>b620</w:t>
            </w:r>
            <w:r w:rsidRPr="00D53D34">
              <w:rPr>
                <w:rFonts w:ascii="標楷體" w:eastAsia="標楷體" w:hAnsi="標楷體" w:cs="Calibri" w:hint="eastAsia"/>
                <w:szCs w:val="24"/>
              </w:rPr>
              <w:t>】、【</w:t>
            </w:r>
            <w:r w:rsidRPr="00D53D34">
              <w:rPr>
                <w:rFonts w:ascii="標楷體" w:eastAsia="標楷體" w:hAnsi="標楷體"/>
                <w:szCs w:val="24"/>
              </w:rPr>
              <w:t>s610</w:t>
            </w:r>
            <w:r w:rsidRPr="00D53D34">
              <w:rPr>
                <w:rFonts w:ascii="標楷體" w:eastAsia="標楷體" w:hAnsi="標楷體" w:cs="Calibri" w:hint="eastAsia"/>
                <w:szCs w:val="24"/>
              </w:rPr>
              <w:t>】或【</w:t>
            </w:r>
            <w:r w:rsidRPr="00D53D34">
              <w:rPr>
                <w:rFonts w:ascii="標楷體" w:eastAsia="標楷體" w:hAnsi="標楷體"/>
                <w:szCs w:val="24"/>
              </w:rPr>
              <w:t>07</w:t>
            </w:r>
            <w:r w:rsidRPr="00D53D34">
              <w:rPr>
                <w:rFonts w:ascii="標楷體" w:eastAsia="標楷體" w:hAnsi="標楷體" w:cs="Calibri" w:hint="eastAsia"/>
                <w:szCs w:val="24"/>
              </w:rPr>
              <w:t>】。</w:t>
            </w:r>
          </w:p>
          <w:p w14:paraId="0802235E" w14:textId="77777777" w:rsidR="00BB0147" w:rsidRPr="00D53D34" w:rsidRDefault="00BB0147" w:rsidP="000F3E34">
            <w:pPr>
              <w:ind w:leftChars="200" w:left="480"/>
              <w:jc w:val="both"/>
              <w:rPr>
                <w:rFonts w:ascii="標楷體" w:eastAsia="標楷體" w:hAnsi="標楷體" w:cs="Calibri"/>
                <w:szCs w:val="24"/>
              </w:rPr>
            </w:pPr>
            <w:r w:rsidRPr="00D53D34">
              <w:rPr>
                <w:rFonts w:ascii="標楷體" w:eastAsia="標楷體" w:hAnsi="標楷體"/>
                <w:szCs w:val="24"/>
              </w:rPr>
              <w:t>(</w:t>
            </w:r>
            <w:r w:rsidRPr="00D53D34">
              <w:rPr>
                <w:rFonts w:ascii="標楷體" w:eastAsia="標楷體" w:hAnsi="標楷體" w:cs="Calibri" w:hint="eastAsia"/>
                <w:szCs w:val="24"/>
              </w:rPr>
              <w:t>重要器官失去功能者</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hint="eastAsia"/>
                <w:szCs w:val="24"/>
                <w:lang w:val="zh-TW"/>
              </w:rPr>
              <w:t>且具行動功能障礙</w:t>
            </w:r>
            <w:r w:rsidRPr="00D53D34">
              <w:rPr>
                <w:rFonts w:ascii="標楷體" w:eastAsia="標楷體" w:hAnsi="標楷體" w:cs="Calibri" w:hint="eastAsia"/>
                <w:szCs w:val="24"/>
              </w:rPr>
              <w:t>。</w:t>
            </w:r>
          </w:p>
          <w:p w14:paraId="551376E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七</w:t>
            </w:r>
            <w:r w:rsidRPr="00D53D34">
              <w:rPr>
                <w:rFonts w:ascii="標楷體" w:eastAsia="標楷體" w:hAnsi="標楷體"/>
                <w:bCs/>
                <w:szCs w:val="24"/>
              </w:rPr>
              <w:t>)</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66C49C9B"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lastRenderedPageBreak/>
              <w:t>二、評估規定：經政府設置或委託辦理之輔具服務單位輔具評估人員(含該單位特約之輔具評估人員)到宅進行環境及使用需求之評估，並開立輔具評估報告書(輔具評估報告書格式編號</w:t>
            </w:r>
            <w:r w:rsidRPr="00D53D34">
              <w:rPr>
                <w:rFonts w:ascii="標楷體" w:eastAsia="標楷體" w:hAnsi="標楷體" w:hint="eastAsia"/>
                <w:szCs w:val="24"/>
              </w:rPr>
              <w:t>1</w:t>
            </w:r>
            <w:r w:rsidRPr="00D53D34">
              <w:rPr>
                <w:rFonts w:ascii="標楷體" w:eastAsia="標楷體" w:hAnsi="標楷體"/>
                <w:szCs w:val="24"/>
              </w:rPr>
              <w:t>9</w:t>
            </w:r>
            <w:r w:rsidRPr="00D53D34">
              <w:rPr>
                <w:rFonts w:ascii="標楷體" w:eastAsia="標楷體" w:hAnsi="標楷體"/>
                <w:szCs w:val="24"/>
                <w:lang w:val="zh-TW"/>
              </w:rPr>
              <w:t>)。</w:t>
            </w:r>
          </w:p>
          <w:p w14:paraId="1FB8E4B7"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三、規格或功能規範：</w:t>
            </w:r>
          </w:p>
          <w:p w14:paraId="132B045E" w14:textId="77777777" w:rsidR="00BB0147" w:rsidRPr="00D53D34" w:rsidRDefault="00BB0147" w:rsidP="000F3E34">
            <w:pPr>
              <w:ind w:left="480" w:hangingChars="200" w:hanging="480"/>
              <w:contextualSpacing/>
              <w:jc w:val="both"/>
              <w:rPr>
                <w:rFonts w:ascii="標楷體" w:eastAsia="標楷體" w:hAnsi="標楷體"/>
                <w:strike/>
                <w:szCs w:val="24"/>
              </w:rPr>
            </w:pPr>
            <w:r w:rsidRPr="00D53D34">
              <w:rPr>
                <w:rFonts w:ascii="標楷體" w:eastAsia="標楷體" w:hAnsi="標楷體"/>
                <w:szCs w:val="24"/>
                <w:lang w:val="zh-TW"/>
              </w:rPr>
              <w:t>(一)「門檻斜角」</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4)</w:t>
            </w:r>
            <w:r w:rsidRPr="00D53D34">
              <w:rPr>
                <w:rFonts w:ascii="標楷體" w:eastAsia="標楷體" w:hAnsi="標楷體"/>
                <w:szCs w:val="24"/>
                <w:lang w:val="zh-TW"/>
              </w:rPr>
              <w:t>：改善高度</w:t>
            </w:r>
            <w:r w:rsidRPr="00D53D34">
              <w:rPr>
                <w:rFonts w:ascii="標楷體" w:eastAsia="標楷體" w:hAnsi="標楷體" w:hint="eastAsia"/>
                <w:szCs w:val="24"/>
                <w:lang w:val="zh-TW"/>
              </w:rPr>
              <w:t>1</w:t>
            </w:r>
            <w:r w:rsidRPr="00D53D34">
              <w:rPr>
                <w:rFonts w:ascii="標楷體" w:eastAsia="標楷體" w:hAnsi="標楷體"/>
                <w:szCs w:val="24"/>
                <w:lang w:val="zh-TW"/>
              </w:rPr>
              <w:t>0公分以下之門檻等高低落差處，所使用的斜坡磚、斜坡塊、訂製導坡等。</w:t>
            </w:r>
          </w:p>
          <w:p w14:paraId="745353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(二)「非固定式斜坡板」</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5至158)</w:t>
            </w:r>
            <w:r w:rsidRPr="00D53D34">
              <w:rPr>
                <w:rFonts w:ascii="標楷體" w:eastAsia="標楷體" w:hAnsi="標楷體"/>
                <w:szCs w:val="24"/>
                <w:lang w:val="zh-TW"/>
              </w:rPr>
              <w:t>：</w:t>
            </w:r>
            <w:r w:rsidRPr="00D53D34">
              <w:rPr>
                <w:rFonts w:ascii="標楷體" w:eastAsia="標楷體" w:hAnsi="標楷體" w:cs="Times New Roman"/>
                <w:kern w:val="0"/>
                <w:szCs w:val="24"/>
              </w:rPr>
              <w:t>包含軌道式、單體式斜坡板，且</w:t>
            </w:r>
            <w:r w:rsidRPr="00D53D34">
              <w:rPr>
                <w:rFonts w:ascii="標楷體" w:eastAsia="標楷體" w:hAnsi="標楷體"/>
                <w:szCs w:val="24"/>
              </w:rPr>
              <w:t>應符合下</w:t>
            </w:r>
            <w:r w:rsidRPr="00D53D34">
              <w:rPr>
                <w:rFonts w:ascii="標楷體" w:eastAsia="標楷體" w:hAnsi="標楷體" w:hint="eastAsia"/>
                <w:szCs w:val="24"/>
              </w:rPr>
              <w:t>列</w:t>
            </w:r>
            <w:r w:rsidRPr="00D53D34">
              <w:rPr>
                <w:rFonts w:ascii="標楷體" w:eastAsia="標楷體" w:hAnsi="標楷體"/>
                <w:szCs w:val="24"/>
              </w:rPr>
              <w:t>所有規範：</w:t>
            </w:r>
          </w:p>
          <w:p w14:paraId="3BB18F4B"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1.可任意移動之輕量化材質斜坡板，分成</w:t>
            </w:r>
            <w:r w:rsidRPr="00D53D34">
              <w:rPr>
                <w:rFonts w:ascii="標楷體" w:eastAsia="標楷體" w:hAnsi="標楷體" w:hint="eastAsia"/>
                <w:szCs w:val="24"/>
                <w:lang w:bidi="my-MM"/>
              </w:rPr>
              <w:t>未達90公分</w:t>
            </w:r>
            <w:r w:rsidRPr="00D53D34">
              <w:rPr>
                <w:rFonts w:ascii="標楷體" w:eastAsia="標楷體" w:hAnsi="標楷體"/>
                <w:szCs w:val="24"/>
                <w:lang w:val="zh-TW"/>
              </w:rPr>
              <w:t>、</w:t>
            </w:r>
            <w:r w:rsidRPr="00D53D34">
              <w:rPr>
                <w:rFonts w:ascii="標楷體" w:eastAsia="標楷體" w:hAnsi="標楷體" w:hint="eastAsia"/>
                <w:szCs w:val="24"/>
                <w:lang w:bidi="my-MM"/>
              </w:rPr>
              <w:t>90公分以上</w:t>
            </w:r>
            <w:r w:rsidRPr="00D53D34">
              <w:rPr>
                <w:rFonts w:ascii="標楷體" w:eastAsia="標楷體" w:hAnsi="標楷體"/>
                <w:szCs w:val="24"/>
                <w:lang w:val="zh-TW"/>
              </w:rPr>
              <w:t>、</w:t>
            </w:r>
            <w:r w:rsidRPr="00D53D34">
              <w:rPr>
                <w:rFonts w:ascii="標楷體" w:eastAsia="標楷體" w:hAnsi="標楷體" w:hint="eastAsia"/>
                <w:szCs w:val="24"/>
                <w:lang w:bidi="my-MM"/>
              </w:rPr>
              <w:t>120公分以上</w:t>
            </w:r>
            <w:r w:rsidRPr="00D53D34">
              <w:rPr>
                <w:rFonts w:ascii="標楷體" w:eastAsia="標楷體" w:hAnsi="標楷體"/>
                <w:szCs w:val="24"/>
                <w:lang w:val="zh-TW"/>
              </w:rPr>
              <w:t>、</w:t>
            </w:r>
            <w:r w:rsidRPr="00D53D34">
              <w:rPr>
                <w:rFonts w:ascii="標楷體" w:eastAsia="標楷體" w:hAnsi="標楷體" w:hint="eastAsia"/>
                <w:szCs w:val="24"/>
                <w:lang w:bidi="my-MM"/>
              </w:rPr>
              <w:t>150公分以上</w:t>
            </w:r>
            <w:r w:rsidRPr="00D53D34">
              <w:rPr>
                <w:rFonts w:ascii="標楷體" w:eastAsia="標楷體" w:hAnsi="標楷體" w:hint="eastAsia"/>
                <w:szCs w:val="24"/>
                <w:lang w:val="zh-TW"/>
              </w:rPr>
              <w:t>，應符合下列各項規格</w:t>
            </w:r>
            <w:r w:rsidRPr="00D53D34">
              <w:rPr>
                <w:rFonts w:ascii="標楷體" w:eastAsia="標楷體" w:hAnsi="標楷體"/>
                <w:szCs w:val="24"/>
              </w:rPr>
              <w:t>：</w:t>
            </w:r>
          </w:p>
          <w:p w14:paraId="25D303CB" w14:textId="77777777" w:rsidR="00BB0147" w:rsidRPr="00D53D34" w:rsidRDefault="00BB0147" w:rsidP="000F3E34">
            <w:pPr>
              <w:ind w:leftChars="100" w:left="600" w:hangingChars="150" w:hanging="360"/>
              <w:contextualSpacing/>
              <w:jc w:val="both"/>
              <w:rPr>
                <w:rFonts w:ascii="標楷體" w:eastAsia="標楷體" w:hAnsi="標楷體"/>
                <w:szCs w:val="24"/>
                <w:lang w:val="zh-TW"/>
              </w:rPr>
            </w:pPr>
            <w:r w:rsidRPr="00D53D34">
              <w:rPr>
                <w:rFonts w:ascii="標楷體" w:eastAsia="標楷體" w:hAnsi="標楷體" w:hint="eastAsia"/>
                <w:szCs w:val="24"/>
                <w:lang w:bidi="my-MM"/>
              </w:rPr>
              <w:t>(1)未達90公分</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5)</w:t>
            </w:r>
            <w:r w:rsidRPr="00D53D34">
              <w:rPr>
                <w:rFonts w:ascii="標楷體" w:eastAsia="標楷體" w:hAnsi="標楷體"/>
                <w:szCs w:val="24"/>
                <w:lang w:val="zh-TW"/>
              </w:rPr>
              <w:t>：具攜帶功能，長度未達</w:t>
            </w:r>
            <w:r w:rsidRPr="00D53D34">
              <w:rPr>
                <w:rFonts w:ascii="標楷體" w:eastAsia="標楷體" w:hAnsi="標楷體" w:hint="eastAsia"/>
                <w:szCs w:val="24"/>
                <w:lang w:val="zh-TW"/>
              </w:rPr>
              <w:t>9</w:t>
            </w:r>
            <w:r w:rsidRPr="00D53D34">
              <w:rPr>
                <w:rFonts w:ascii="標楷體" w:eastAsia="標楷體" w:hAnsi="標楷體"/>
                <w:szCs w:val="24"/>
                <w:lang w:val="zh-TW"/>
              </w:rPr>
              <w:t>0公分之斜坡板。</w:t>
            </w:r>
          </w:p>
          <w:p w14:paraId="2B454A87" w14:textId="77777777" w:rsidR="00BB0147" w:rsidRPr="00D53D34" w:rsidRDefault="00BB0147" w:rsidP="000F3E34">
            <w:pPr>
              <w:ind w:leftChars="100" w:left="600" w:hangingChars="150" w:hanging="360"/>
              <w:contextualSpacing/>
              <w:jc w:val="both"/>
              <w:rPr>
                <w:rFonts w:ascii="標楷體" w:eastAsia="標楷體" w:hAnsi="標楷體"/>
                <w:szCs w:val="24"/>
                <w:lang w:val="zh-TW"/>
              </w:rPr>
            </w:pPr>
            <w:r w:rsidRPr="00D53D34">
              <w:rPr>
                <w:rFonts w:ascii="標楷體" w:eastAsia="標楷體" w:hAnsi="標楷體" w:hint="eastAsia"/>
                <w:szCs w:val="24"/>
                <w:lang w:bidi="my-MM"/>
              </w:rPr>
              <w:t>(2)90公分以上</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6)</w:t>
            </w:r>
            <w:r w:rsidRPr="00D53D34">
              <w:rPr>
                <w:rFonts w:ascii="標楷體" w:eastAsia="標楷體" w:hAnsi="標楷體"/>
                <w:szCs w:val="24"/>
                <w:lang w:val="zh-TW"/>
              </w:rPr>
              <w:t>：具可收折及攜帶功能，長度</w:t>
            </w:r>
            <w:r w:rsidRPr="00D53D34">
              <w:rPr>
                <w:rFonts w:ascii="標楷體" w:eastAsia="標楷體" w:hAnsi="標楷體" w:hint="eastAsia"/>
                <w:szCs w:val="24"/>
                <w:lang w:val="zh-TW"/>
              </w:rPr>
              <w:t>9</w:t>
            </w:r>
            <w:r w:rsidRPr="00D53D34">
              <w:rPr>
                <w:rFonts w:ascii="標楷體" w:eastAsia="標楷體" w:hAnsi="標楷體"/>
                <w:szCs w:val="24"/>
                <w:lang w:val="zh-TW"/>
              </w:rPr>
              <w:t>0公分以上。</w:t>
            </w:r>
          </w:p>
          <w:p w14:paraId="1C48F756" w14:textId="77777777" w:rsidR="00BB0147" w:rsidRPr="00D53D34" w:rsidRDefault="00BB0147" w:rsidP="000F3E34">
            <w:pPr>
              <w:ind w:leftChars="100" w:left="600" w:hangingChars="150" w:hanging="360"/>
              <w:contextualSpacing/>
              <w:jc w:val="both"/>
              <w:rPr>
                <w:rFonts w:ascii="標楷體" w:eastAsia="標楷體" w:hAnsi="標楷體"/>
                <w:szCs w:val="24"/>
                <w:lang w:val="zh-TW"/>
              </w:rPr>
            </w:pPr>
            <w:r w:rsidRPr="00D53D34">
              <w:rPr>
                <w:rFonts w:ascii="標楷體" w:eastAsia="標楷體" w:hAnsi="標楷體" w:hint="eastAsia"/>
                <w:szCs w:val="24"/>
                <w:lang w:bidi="my-MM"/>
              </w:rPr>
              <w:t>(3)120公分以上</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7)</w:t>
            </w:r>
            <w:r w:rsidRPr="00D53D34">
              <w:rPr>
                <w:rFonts w:ascii="標楷體" w:eastAsia="標楷體" w:hAnsi="標楷體"/>
                <w:szCs w:val="24"/>
                <w:lang w:val="zh-TW"/>
              </w:rPr>
              <w:t>：具可收折及攜帶功能，長度</w:t>
            </w:r>
            <w:r w:rsidRPr="00D53D34">
              <w:rPr>
                <w:rFonts w:ascii="標楷體" w:eastAsia="標楷體" w:hAnsi="標楷體" w:hint="eastAsia"/>
                <w:szCs w:val="24"/>
                <w:lang w:val="zh-TW"/>
              </w:rPr>
              <w:t>1</w:t>
            </w:r>
            <w:r w:rsidRPr="00D53D34">
              <w:rPr>
                <w:rFonts w:ascii="標楷體" w:eastAsia="標楷體" w:hAnsi="標楷體"/>
                <w:szCs w:val="24"/>
                <w:lang w:val="zh-TW"/>
              </w:rPr>
              <w:t>20公分以上</w:t>
            </w:r>
          </w:p>
          <w:p w14:paraId="36454D00" w14:textId="77777777" w:rsidR="00BB0147" w:rsidRPr="00D53D34" w:rsidRDefault="00BB0147" w:rsidP="000F3E34">
            <w:pPr>
              <w:ind w:leftChars="100" w:left="600" w:hangingChars="150" w:hanging="360"/>
              <w:contextualSpacing/>
              <w:jc w:val="both"/>
              <w:rPr>
                <w:rFonts w:ascii="標楷體" w:eastAsia="標楷體" w:hAnsi="標楷體"/>
                <w:szCs w:val="24"/>
                <w:lang w:val="zh-TW"/>
              </w:rPr>
            </w:pPr>
            <w:r w:rsidRPr="00D53D34">
              <w:rPr>
                <w:rFonts w:ascii="標楷體" w:eastAsia="標楷體" w:hAnsi="標楷體" w:hint="eastAsia"/>
                <w:szCs w:val="24"/>
                <w:lang w:bidi="my-MM"/>
              </w:rPr>
              <w:t>(4)150公分以上</w:t>
            </w:r>
            <w:r w:rsidRPr="00D53D34">
              <w:rPr>
                <w:rFonts w:ascii="標楷體" w:eastAsia="標楷體" w:hAnsi="標楷體" w:hint="eastAsia"/>
                <w:szCs w:val="24"/>
              </w:rPr>
              <w:t>(項次</w:t>
            </w:r>
            <w:r w:rsidRPr="00D53D34">
              <w:rPr>
                <w:rFonts w:ascii="標楷體" w:eastAsia="標楷體" w:hAnsi="標楷體"/>
                <w:szCs w:val="24"/>
              </w:rPr>
              <w:t>15</w:t>
            </w:r>
            <w:r w:rsidRPr="00D53D34">
              <w:rPr>
                <w:rFonts w:ascii="標楷體" w:eastAsia="標楷體" w:hAnsi="標楷體" w:hint="eastAsia"/>
                <w:szCs w:val="24"/>
              </w:rPr>
              <w:t>8)</w:t>
            </w:r>
            <w:r w:rsidRPr="00D53D34">
              <w:rPr>
                <w:rFonts w:ascii="標楷體" w:eastAsia="標楷體" w:hAnsi="標楷體"/>
                <w:szCs w:val="24"/>
                <w:lang w:val="zh-TW"/>
              </w:rPr>
              <w:t>：具可收折及攜帶功能，長度</w:t>
            </w:r>
            <w:r w:rsidRPr="00D53D34">
              <w:rPr>
                <w:rFonts w:ascii="標楷體" w:eastAsia="標楷體" w:hAnsi="標楷體" w:hint="eastAsia"/>
                <w:szCs w:val="24"/>
                <w:lang w:val="zh-TW"/>
              </w:rPr>
              <w:t>1</w:t>
            </w:r>
            <w:r w:rsidRPr="00D53D34">
              <w:rPr>
                <w:rFonts w:ascii="標楷體" w:eastAsia="標楷體" w:hAnsi="標楷體"/>
                <w:szCs w:val="24"/>
                <w:lang w:val="zh-TW"/>
              </w:rPr>
              <w:t>50公分以上。</w:t>
            </w:r>
          </w:p>
          <w:p w14:paraId="1BA7B9AA"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2.軌道式斜坡板荷重能力須達</w:t>
            </w:r>
            <w:r w:rsidRPr="00D53D34">
              <w:rPr>
                <w:rFonts w:ascii="標楷體" w:eastAsia="標楷體" w:hAnsi="標楷體" w:hint="eastAsia"/>
                <w:szCs w:val="24"/>
                <w:lang w:val="zh-TW"/>
              </w:rPr>
              <w:t>2</w:t>
            </w:r>
            <w:r w:rsidRPr="00D53D34">
              <w:rPr>
                <w:rFonts w:ascii="標楷體" w:eastAsia="標楷體" w:hAnsi="標楷體"/>
                <w:szCs w:val="24"/>
                <w:lang w:val="zh-TW"/>
              </w:rPr>
              <w:t>00公斤以上，單體式斜坡板(含單片式、收折式)荷重能力須達</w:t>
            </w:r>
            <w:r w:rsidRPr="00D53D34">
              <w:rPr>
                <w:rFonts w:ascii="標楷體" w:eastAsia="標楷體" w:hAnsi="標楷體" w:hint="eastAsia"/>
                <w:szCs w:val="24"/>
                <w:lang w:val="zh-TW"/>
              </w:rPr>
              <w:t>3</w:t>
            </w:r>
            <w:r w:rsidRPr="00D53D34">
              <w:rPr>
                <w:rFonts w:ascii="標楷體" w:eastAsia="標楷體" w:hAnsi="標楷體"/>
                <w:szCs w:val="24"/>
                <w:lang w:val="zh-TW"/>
              </w:rPr>
              <w:t>00公斤以上，若單體式斜坡板長度小於</w:t>
            </w:r>
            <w:r w:rsidRPr="00D53D34">
              <w:rPr>
                <w:rFonts w:ascii="標楷體" w:eastAsia="標楷體" w:hAnsi="標楷體" w:hint="eastAsia"/>
                <w:szCs w:val="24"/>
                <w:lang w:val="zh-TW"/>
              </w:rPr>
              <w:t>7</w:t>
            </w:r>
            <w:r w:rsidRPr="00D53D34">
              <w:rPr>
                <w:rFonts w:ascii="標楷體" w:eastAsia="標楷體" w:hAnsi="標楷體"/>
                <w:szCs w:val="24"/>
                <w:lang w:val="zh-TW"/>
              </w:rPr>
              <w:t>0公分，荷重能力須達</w:t>
            </w:r>
            <w:r w:rsidRPr="00D53D34">
              <w:rPr>
                <w:rFonts w:ascii="標楷體" w:eastAsia="標楷體" w:hAnsi="標楷體" w:hint="eastAsia"/>
                <w:szCs w:val="24"/>
                <w:lang w:val="zh-TW"/>
              </w:rPr>
              <w:t>2</w:t>
            </w:r>
            <w:r w:rsidRPr="00D53D34">
              <w:rPr>
                <w:rFonts w:ascii="標楷體" w:eastAsia="標楷體" w:hAnsi="標楷體"/>
                <w:szCs w:val="24"/>
                <w:lang w:val="zh-TW"/>
              </w:rPr>
              <w:t>00公斤以上。</w:t>
            </w:r>
          </w:p>
          <w:p w14:paraId="0C8A7F3C" w14:textId="77777777" w:rsidR="00BB0147" w:rsidRPr="00D53D34" w:rsidRDefault="00BB0147" w:rsidP="000F3E34">
            <w:pPr>
              <w:ind w:leftChars="100" w:left="480" w:hangingChars="100" w:hanging="240"/>
              <w:contextualSpacing/>
              <w:jc w:val="both"/>
              <w:rPr>
                <w:rFonts w:ascii="標楷體" w:eastAsia="標楷體" w:hAnsi="標楷體"/>
                <w:szCs w:val="24"/>
                <w:lang w:val="zh-TW"/>
              </w:rPr>
            </w:pPr>
            <w:r w:rsidRPr="00D53D34">
              <w:rPr>
                <w:rFonts w:ascii="標楷體" w:eastAsia="標楷體" w:hAnsi="標楷體"/>
                <w:szCs w:val="24"/>
                <w:lang w:val="zh-TW"/>
              </w:rPr>
              <w:t>3.軌道式斜坡板通行面之寬度不得小於</w:t>
            </w:r>
            <w:r w:rsidRPr="00D53D34">
              <w:rPr>
                <w:rFonts w:ascii="標楷體" w:eastAsia="標楷體" w:hAnsi="標楷體" w:hint="eastAsia"/>
                <w:szCs w:val="24"/>
                <w:lang w:val="zh-TW"/>
              </w:rPr>
              <w:t>1</w:t>
            </w:r>
            <w:r w:rsidRPr="00D53D34">
              <w:rPr>
                <w:rFonts w:ascii="標楷體" w:eastAsia="標楷體" w:hAnsi="標楷體"/>
                <w:szCs w:val="24"/>
                <w:lang w:val="zh-TW"/>
              </w:rPr>
              <w:t>1公分，單片式斜坡板及收折式斜坡板展開後通行面寬度不得小於</w:t>
            </w:r>
            <w:r w:rsidRPr="00D53D34">
              <w:rPr>
                <w:rFonts w:ascii="標楷體" w:eastAsia="標楷體" w:hAnsi="標楷體" w:hint="eastAsia"/>
                <w:szCs w:val="24"/>
                <w:lang w:val="zh-TW"/>
              </w:rPr>
              <w:t>6</w:t>
            </w:r>
            <w:r w:rsidRPr="00D53D34">
              <w:rPr>
                <w:rFonts w:ascii="標楷體" w:eastAsia="標楷體" w:hAnsi="標楷體"/>
                <w:szCs w:val="24"/>
                <w:lang w:val="zh-TW"/>
              </w:rPr>
              <w:t>0公分，非固定式斜坡板</w:t>
            </w:r>
            <w:r w:rsidRPr="00D53D34">
              <w:rPr>
                <w:rFonts w:ascii="標楷體" w:eastAsia="標楷體" w:hAnsi="標楷體" w:hint="eastAsia"/>
                <w:szCs w:val="24"/>
                <w:lang w:bidi="my-MM"/>
              </w:rPr>
              <w:t>90公分以上</w:t>
            </w:r>
            <w:r w:rsidRPr="00D53D34">
              <w:rPr>
                <w:rFonts w:ascii="標楷體" w:eastAsia="標楷體" w:hAnsi="標楷體"/>
                <w:szCs w:val="24"/>
                <w:lang w:val="zh-TW"/>
              </w:rPr>
              <w:t>、</w:t>
            </w:r>
            <w:r w:rsidRPr="00D53D34">
              <w:rPr>
                <w:rFonts w:ascii="標楷體" w:eastAsia="標楷體" w:hAnsi="標楷體" w:hint="eastAsia"/>
                <w:szCs w:val="24"/>
                <w:lang w:bidi="my-MM"/>
              </w:rPr>
              <w:t>120公分以上</w:t>
            </w:r>
            <w:r w:rsidRPr="00D53D34">
              <w:rPr>
                <w:rFonts w:ascii="標楷體" w:eastAsia="標楷體" w:hAnsi="標楷體"/>
                <w:szCs w:val="24"/>
                <w:lang w:val="zh-TW"/>
              </w:rPr>
              <w:t>、</w:t>
            </w:r>
            <w:r w:rsidRPr="00D53D34">
              <w:rPr>
                <w:rFonts w:ascii="標楷體" w:eastAsia="標楷體" w:hAnsi="標楷體" w:hint="eastAsia"/>
                <w:szCs w:val="24"/>
                <w:lang w:bidi="my-MM"/>
              </w:rPr>
              <w:t>150</w:t>
            </w:r>
            <w:r w:rsidRPr="00D53D34">
              <w:rPr>
                <w:rFonts w:ascii="標楷體" w:eastAsia="標楷體" w:hAnsi="標楷體" w:hint="eastAsia"/>
                <w:szCs w:val="24"/>
                <w:lang w:bidi="my-MM"/>
              </w:rPr>
              <w:lastRenderedPageBreak/>
              <w:t>公分以上</w:t>
            </w:r>
            <w:r w:rsidRPr="00D53D34">
              <w:rPr>
                <w:rFonts w:ascii="標楷體" w:eastAsia="標楷體" w:hAnsi="標楷體"/>
                <w:szCs w:val="24"/>
                <w:lang w:val="zh-TW"/>
              </w:rPr>
              <w:t>須有</w:t>
            </w:r>
            <w:r w:rsidRPr="00D53D34">
              <w:rPr>
                <w:rFonts w:ascii="標楷體" w:eastAsia="標楷體" w:hAnsi="標楷體" w:hint="eastAsia"/>
                <w:szCs w:val="24"/>
                <w:lang w:val="zh-TW"/>
              </w:rPr>
              <w:t>2</w:t>
            </w:r>
            <w:r w:rsidRPr="00D53D34">
              <w:rPr>
                <w:rFonts w:ascii="標楷體" w:eastAsia="標楷體" w:hAnsi="標楷體"/>
                <w:szCs w:val="24"/>
                <w:lang w:val="zh-TW"/>
              </w:rPr>
              <w:t>公分以上側板(護緣)。</w:t>
            </w:r>
          </w:p>
          <w:p w14:paraId="383FD76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(三)「</w:t>
            </w:r>
            <w:r w:rsidRPr="00D53D34">
              <w:rPr>
                <w:rFonts w:ascii="標楷體" w:eastAsia="標楷體" w:hAnsi="標楷體"/>
                <w:szCs w:val="24"/>
              </w:rPr>
              <w:t>防滑措施」</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59)</w:t>
            </w:r>
            <w:r w:rsidRPr="00D53D34">
              <w:rPr>
                <w:rFonts w:ascii="標楷體" w:eastAsia="標楷體" w:hAnsi="標楷體"/>
                <w:szCs w:val="24"/>
              </w:rPr>
              <w:t>：</w:t>
            </w:r>
            <w:r w:rsidRPr="00D53D34">
              <w:rPr>
                <w:rFonts w:ascii="標楷體" w:eastAsia="標楷體" w:hAnsi="標楷體" w:hint="eastAsia"/>
                <w:szCs w:val="24"/>
              </w:rPr>
              <w:t>指</w:t>
            </w:r>
            <w:r w:rsidRPr="00D53D34">
              <w:rPr>
                <w:rFonts w:ascii="標楷體" w:eastAsia="標楷體" w:hAnsi="標楷體"/>
                <w:szCs w:val="24"/>
              </w:rPr>
              <w:t>防滑貼片、防滑貼條、防滑地墊、防滑劑(液)等。</w:t>
            </w:r>
          </w:p>
          <w:p w14:paraId="04380DA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(四)「馬桶扶手」</w:t>
            </w:r>
            <w:r w:rsidRPr="00D53D34">
              <w:rPr>
                <w:rFonts w:ascii="標楷體" w:eastAsia="標楷體" w:hAnsi="標楷體" w:hint="eastAsia"/>
                <w:szCs w:val="24"/>
              </w:rPr>
              <w:t>(項次</w:t>
            </w:r>
            <w:r w:rsidRPr="00D53D34">
              <w:rPr>
                <w:rFonts w:ascii="標楷體" w:eastAsia="標楷體" w:hAnsi="標楷體"/>
                <w:szCs w:val="24"/>
              </w:rPr>
              <w:t>16</w:t>
            </w:r>
            <w:r w:rsidRPr="00D53D34">
              <w:rPr>
                <w:rFonts w:ascii="標楷體" w:eastAsia="標楷體" w:hAnsi="標楷體" w:hint="eastAsia"/>
                <w:szCs w:val="24"/>
              </w:rPr>
              <w:t>1)</w:t>
            </w:r>
            <w:r w:rsidRPr="00D53D34">
              <w:rPr>
                <w:rFonts w:ascii="標楷體" w:eastAsia="標楷體" w:hAnsi="標楷體"/>
                <w:szCs w:val="24"/>
              </w:rPr>
              <w:t>：固定於馬桶基座或置放於馬桶周邊，提供雙手穩定支撐之裝置。</w:t>
            </w:r>
          </w:p>
          <w:p w14:paraId="7571453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(五)「床邊扶手」</w:t>
            </w:r>
            <w:r w:rsidRPr="00D53D34">
              <w:rPr>
                <w:rFonts w:ascii="標楷體" w:eastAsia="標楷體" w:hAnsi="標楷體" w:hint="eastAsia"/>
                <w:szCs w:val="24"/>
              </w:rPr>
              <w:t>(項次</w:t>
            </w:r>
            <w:r w:rsidRPr="00D53D34">
              <w:rPr>
                <w:rFonts w:ascii="標楷體" w:eastAsia="標楷體" w:hAnsi="標楷體"/>
                <w:szCs w:val="24"/>
              </w:rPr>
              <w:t>16</w:t>
            </w:r>
            <w:r w:rsidRPr="00D53D34">
              <w:rPr>
                <w:rFonts w:ascii="標楷體" w:eastAsia="標楷體" w:hAnsi="標楷體" w:hint="eastAsia"/>
                <w:szCs w:val="24"/>
              </w:rPr>
              <w:t>2)</w:t>
            </w:r>
            <w:r w:rsidRPr="00D53D34">
              <w:rPr>
                <w:rFonts w:ascii="標楷體" w:eastAsia="標楷體" w:hAnsi="標楷體"/>
                <w:szCs w:val="24"/>
              </w:rPr>
              <w:t>：置放於床板、床架或床旁地面，提供穩定支撐之裝置。</w:t>
            </w:r>
          </w:p>
          <w:p w14:paraId="157A397D"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四、其他規定：</w:t>
            </w:r>
          </w:p>
          <w:p w14:paraId="0CFC1B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(一)居家無障礙改善公共空間不補助。</w:t>
            </w:r>
          </w:p>
          <w:p w14:paraId="3EB79B9F"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rPr>
              <w:t>(二)居家無障礙改善不包含尚未完成裝修的毛胚屋。</w:t>
            </w:r>
          </w:p>
          <w:p w14:paraId="24D9FD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(三)</w:t>
            </w:r>
            <w:r w:rsidRPr="00D53D34">
              <w:rPr>
                <w:rFonts w:ascii="標楷體" w:eastAsia="標楷體" w:hAnsi="標楷體"/>
                <w:szCs w:val="24"/>
              </w:rPr>
              <w:t>跨門檻斜角單件產品</w:t>
            </w:r>
            <w:r w:rsidRPr="00D53D34">
              <w:rPr>
                <w:rFonts w:ascii="標楷體" w:eastAsia="標楷體" w:hAnsi="標楷體" w:hint="eastAsia"/>
                <w:szCs w:val="24"/>
              </w:rPr>
              <w:t>(項次1</w:t>
            </w:r>
            <w:r w:rsidRPr="00D53D34">
              <w:rPr>
                <w:rFonts w:ascii="標楷體" w:eastAsia="標楷體" w:hAnsi="標楷體"/>
                <w:szCs w:val="24"/>
              </w:rPr>
              <w:t>5</w:t>
            </w:r>
            <w:r w:rsidRPr="00D53D34">
              <w:rPr>
                <w:rFonts w:ascii="標楷體" w:eastAsia="標楷體" w:hAnsi="標楷體" w:hint="eastAsia"/>
                <w:szCs w:val="24"/>
              </w:rPr>
              <w:t>4)</w:t>
            </w:r>
            <w:r w:rsidRPr="00D53D34">
              <w:rPr>
                <w:rFonts w:ascii="標楷體" w:eastAsia="標楷體" w:hAnsi="標楷體"/>
                <w:szCs w:val="24"/>
              </w:rPr>
              <w:t>若同時處理門檻兩側，則視為兩側補助。</w:t>
            </w:r>
          </w:p>
          <w:p w14:paraId="59D93053"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(四)非固定式斜坡板</w:t>
            </w:r>
            <w:r w:rsidRPr="00D53D34">
              <w:rPr>
                <w:rFonts w:ascii="標楷體" w:eastAsia="標楷體" w:hAnsi="標楷體" w:hint="eastAsia"/>
                <w:szCs w:val="24"/>
                <w:lang w:val="zh-TW"/>
              </w:rPr>
              <w:t>各項次(項次</w:t>
            </w:r>
            <w:r w:rsidRPr="00D53D34">
              <w:rPr>
                <w:rFonts w:ascii="標楷體" w:eastAsia="標楷體" w:hAnsi="標楷體" w:hint="eastAsia"/>
                <w:szCs w:val="24"/>
              </w:rPr>
              <w:t>1</w:t>
            </w:r>
            <w:r w:rsidRPr="00D53D34">
              <w:rPr>
                <w:rFonts w:ascii="標楷體" w:eastAsia="標楷體" w:hAnsi="標楷體"/>
                <w:szCs w:val="24"/>
              </w:rPr>
              <w:t>5</w:t>
            </w:r>
            <w:r w:rsidRPr="00D53D34">
              <w:rPr>
                <w:rFonts w:ascii="標楷體" w:eastAsia="標楷體" w:hAnsi="標楷體" w:hint="eastAsia"/>
                <w:szCs w:val="24"/>
              </w:rPr>
              <w:t>5</w:t>
            </w:r>
            <w:r w:rsidRPr="00D53D34">
              <w:rPr>
                <w:rFonts w:ascii="標楷體" w:eastAsia="標楷體" w:hAnsi="標楷體" w:hint="eastAsia"/>
                <w:szCs w:val="24"/>
                <w:lang w:val="zh-TW"/>
              </w:rPr>
              <w:t>至1</w:t>
            </w:r>
            <w:r w:rsidRPr="00D53D34">
              <w:rPr>
                <w:rFonts w:ascii="標楷體" w:eastAsia="標楷體" w:hAnsi="標楷體"/>
                <w:szCs w:val="24"/>
                <w:lang w:val="zh-TW"/>
              </w:rPr>
              <w:t>5</w:t>
            </w:r>
            <w:r w:rsidRPr="00D53D34">
              <w:rPr>
                <w:rFonts w:ascii="標楷體" w:eastAsia="標楷體" w:hAnsi="標楷體" w:hint="eastAsia"/>
                <w:szCs w:val="24"/>
                <w:lang w:val="zh-TW"/>
              </w:rPr>
              <w:t>8)</w:t>
            </w:r>
            <w:r w:rsidRPr="00D53D34">
              <w:rPr>
                <w:rFonts w:ascii="標楷體" w:eastAsia="標楷體" w:hAnsi="標楷體"/>
                <w:szCs w:val="24"/>
                <w:lang w:val="zh-TW"/>
              </w:rPr>
              <w:t>若處理門檻</w:t>
            </w:r>
            <w:r w:rsidRPr="00D53D34">
              <w:rPr>
                <w:rFonts w:ascii="標楷體" w:eastAsia="標楷體" w:hAnsi="標楷體" w:hint="eastAsia"/>
                <w:szCs w:val="24"/>
                <w:lang w:val="zh-TW"/>
              </w:rPr>
              <w:t>兩</w:t>
            </w:r>
            <w:r w:rsidRPr="00D53D34">
              <w:rPr>
                <w:rFonts w:ascii="標楷體" w:eastAsia="標楷體" w:hAnsi="標楷體"/>
                <w:szCs w:val="24"/>
                <w:lang w:val="zh-TW"/>
              </w:rPr>
              <w:t>側高低差，則可申請單處</w:t>
            </w:r>
            <w:r w:rsidRPr="00D53D34">
              <w:rPr>
                <w:rFonts w:ascii="標楷體" w:eastAsia="標楷體" w:hAnsi="標楷體" w:hint="eastAsia"/>
                <w:szCs w:val="24"/>
                <w:lang w:val="zh-TW"/>
              </w:rPr>
              <w:t>2</w:t>
            </w:r>
            <w:r w:rsidRPr="00D53D34">
              <w:rPr>
                <w:rFonts w:ascii="標楷體" w:eastAsia="標楷體" w:hAnsi="標楷體"/>
                <w:szCs w:val="24"/>
                <w:lang w:val="zh-TW"/>
              </w:rPr>
              <w:t>個補助</w:t>
            </w:r>
            <w:r w:rsidRPr="00D53D34">
              <w:rPr>
                <w:rFonts w:ascii="標楷體" w:eastAsia="標楷體" w:hAnsi="標楷體" w:hint="eastAsia"/>
                <w:szCs w:val="24"/>
                <w:lang w:val="zh-TW"/>
              </w:rPr>
              <w:t>。</w:t>
            </w:r>
          </w:p>
          <w:p w14:paraId="7C1FB6B1"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hint="eastAsia"/>
                <w:szCs w:val="24"/>
                <w:lang w:val="zh-TW"/>
              </w:rPr>
              <w:t>(五)</w:t>
            </w:r>
            <w:r w:rsidRPr="00D53D34">
              <w:rPr>
                <w:rFonts w:ascii="標楷體" w:eastAsia="標楷體" w:hAnsi="標楷體"/>
                <w:szCs w:val="24"/>
                <w:lang w:val="zh-TW"/>
              </w:rPr>
              <w:t>門檻斜角</w:t>
            </w:r>
            <w:r w:rsidRPr="00D53D34">
              <w:rPr>
                <w:rFonts w:ascii="標楷體" w:eastAsia="標楷體" w:hAnsi="標楷體" w:hint="eastAsia"/>
                <w:szCs w:val="24"/>
                <w:lang w:val="zh-TW"/>
              </w:rPr>
              <w:t>、</w:t>
            </w:r>
            <w:r w:rsidRPr="00D53D34">
              <w:rPr>
                <w:rFonts w:ascii="標楷體" w:eastAsia="標楷體" w:hAnsi="標楷體"/>
                <w:szCs w:val="24"/>
                <w:lang w:val="zh-TW"/>
              </w:rPr>
              <w:t>非固定式斜坡板</w:t>
            </w:r>
            <w:r w:rsidRPr="00D53D34">
              <w:rPr>
                <w:rFonts w:ascii="標楷體" w:eastAsia="標楷體" w:hAnsi="標楷體" w:hint="eastAsia"/>
                <w:szCs w:val="24"/>
                <w:lang w:val="zh-TW"/>
              </w:rPr>
              <w:t>各項次(項次</w:t>
            </w:r>
            <w:r w:rsidRPr="00D53D34">
              <w:rPr>
                <w:rFonts w:ascii="標楷體" w:eastAsia="標楷體" w:hAnsi="標楷體" w:hint="eastAsia"/>
                <w:szCs w:val="24"/>
              </w:rPr>
              <w:t>1</w:t>
            </w:r>
            <w:r w:rsidRPr="00D53D34">
              <w:rPr>
                <w:rFonts w:ascii="標楷體" w:eastAsia="標楷體" w:hAnsi="標楷體"/>
                <w:szCs w:val="24"/>
              </w:rPr>
              <w:t>5</w:t>
            </w:r>
            <w:r w:rsidRPr="00D53D34">
              <w:rPr>
                <w:rFonts w:ascii="標楷體" w:eastAsia="標楷體" w:hAnsi="標楷體" w:hint="eastAsia"/>
                <w:szCs w:val="24"/>
              </w:rPr>
              <w:t>4</w:t>
            </w:r>
            <w:r w:rsidRPr="00D53D34">
              <w:rPr>
                <w:rFonts w:ascii="標楷體" w:eastAsia="標楷體" w:hAnsi="標楷體" w:hint="eastAsia"/>
                <w:szCs w:val="24"/>
                <w:lang w:val="zh-TW"/>
              </w:rPr>
              <w:t>至</w:t>
            </w:r>
            <w:r w:rsidRPr="00D53D34">
              <w:rPr>
                <w:rFonts w:ascii="標楷體" w:eastAsia="標楷體" w:hAnsi="標楷體" w:hint="eastAsia"/>
                <w:szCs w:val="24"/>
              </w:rPr>
              <w:t>1</w:t>
            </w:r>
            <w:r w:rsidRPr="00D53D34">
              <w:rPr>
                <w:rFonts w:ascii="標楷體" w:eastAsia="標楷體" w:hAnsi="標楷體"/>
                <w:szCs w:val="24"/>
              </w:rPr>
              <w:t>5</w:t>
            </w:r>
            <w:r w:rsidRPr="00D53D34">
              <w:rPr>
                <w:rFonts w:ascii="標楷體" w:eastAsia="標楷體" w:hAnsi="標楷體" w:hint="eastAsia"/>
                <w:szCs w:val="24"/>
              </w:rPr>
              <w:t>8</w:t>
            </w:r>
            <w:r w:rsidRPr="00D53D34">
              <w:rPr>
                <w:rFonts w:ascii="標楷體" w:eastAsia="標楷體" w:hAnsi="標楷體" w:hint="eastAsia"/>
                <w:szCs w:val="24"/>
                <w:lang w:val="zh-TW"/>
              </w:rPr>
              <w:t>)</w:t>
            </w:r>
            <w:r w:rsidRPr="00D53D34">
              <w:rPr>
                <w:rFonts w:ascii="標楷體" w:eastAsia="標楷體" w:hAnsi="標楷體"/>
                <w:szCs w:val="24"/>
                <w:lang w:val="zh-TW"/>
              </w:rPr>
              <w:t>，於改善門檻等高低落差處，同一側</w:t>
            </w:r>
            <w:r w:rsidRPr="00D53D34">
              <w:rPr>
                <w:rFonts w:ascii="標楷體" w:eastAsia="標楷體" w:hAnsi="標楷體" w:hint="eastAsia"/>
                <w:bCs/>
                <w:szCs w:val="24"/>
                <w:lang w:val="zh-TW"/>
              </w:rPr>
              <w:t>於</w:t>
            </w:r>
            <w:r w:rsidRPr="00D53D34">
              <w:rPr>
                <w:rFonts w:ascii="標楷體" w:eastAsia="標楷體" w:hAnsi="標楷體" w:hint="eastAsia"/>
                <w:bCs/>
                <w:szCs w:val="24"/>
              </w:rPr>
              <w:t>最低</w:t>
            </w:r>
            <w:r w:rsidRPr="00D53D34">
              <w:rPr>
                <w:rFonts w:ascii="標楷體" w:eastAsia="標楷體" w:hAnsi="標楷體" w:hint="eastAsia"/>
                <w:szCs w:val="24"/>
                <w:lang w:val="zh-TW"/>
              </w:rPr>
              <w:t>使用年限內</w:t>
            </w:r>
            <w:r w:rsidRPr="00D53D34">
              <w:rPr>
                <w:rFonts w:ascii="標楷體" w:eastAsia="標楷體" w:hAnsi="標楷體"/>
                <w:szCs w:val="24"/>
                <w:lang w:val="zh-TW"/>
              </w:rPr>
              <w:t>僅能擇一申請。</w:t>
            </w:r>
          </w:p>
          <w:p w14:paraId="67B09CA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w:t>
            </w:r>
            <w:r w:rsidRPr="00D53D34">
              <w:rPr>
                <w:rFonts w:ascii="標楷體" w:eastAsia="標楷體" w:hAnsi="標楷體" w:hint="eastAsia"/>
                <w:szCs w:val="24"/>
                <w:lang w:val="zh-TW"/>
              </w:rPr>
              <w:t>六</w:t>
            </w:r>
            <w:r w:rsidRPr="00D53D34">
              <w:rPr>
                <w:rFonts w:ascii="標楷體" w:eastAsia="標楷體" w:hAnsi="標楷體"/>
                <w:szCs w:val="24"/>
                <w:lang w:val="zh-TW"/>
              </w:rPr>
              <w:t>)居家無障礙改善</w:t>
            </w:r>
            <w:r w:rsidRPr="00D53D34">
              <w:rPr>
                <w:rFonts w:ascii="標楷體" w:eastAsia="標楷體" w:hAnsi="標楷體"/>
                <w:bCs/>
                <w:szCs w:val="24"/>
                <w:lang w:val="zh-TW"/>
              </w:rPr>
              <w:t>(含修繕項次</w:t>
            </w:r>
            <w:r w:rsidRPr="00D53D34">
              <w:rPr>
                <w:rFonts w:ascii="標楷體" w:eastAsia="標楷體" w:hAnsi="標楷體" w:hint="eastAsia"/>
                <w:bCs/>
                <w:szCs w:val="24"/>
                <w:lang w:val="zh-TW"/>
              </w:rPr>
              <w:t>1</w:t>
            </w:r>
            <w:r w:rsidRPr="00D53D34">
              <w:rPr>
                <w:rFonts w:ascii="標楷體" w:eastAsia="標楷體" w:hAnsi="標楷體"/>
                <w:bCs/>
                <w:szCs w:val="24"/>
                <w:lang w:val="zh-TW"/>
              </w:rPr>
              <w:t>3</w:t>
            </w:r>
            <w:r w:rsidRPr="00D53D34">
              <w:rPr>
                <w:rFonts w:ascii="標楷體" w:eastAsia="標楷體" w:hAnsi="標楷體" w:hint="eastAsia"/>
                <w:bCs/>
                <w:szCs w:val="24"/>
                <w:lang w:val="zh-TW"/>
              </w:rPr>
              <w:t>5至1</w:t>
            </w:r>
            <w:r w:rsidRPr="00D53D34">
              <w:rPr>
                <w:rFonts w:ascii="標楷體" w:eastAsia="標楷體" w:hAnsi="標楷體"/>
                <w:bCs/>
                <w:szCs w:val="24"/>
                <w:lang w:val="zh-TW"/>
              </w:rPr>
              <w:t>5</w:t>
            </w:r>
            <w:r w:rsidRPr="00D53D34">
              <w:rPr>
                <w:rFonts w:ascii="標楷體" w:eastAsia="標楷體" w:hAnsi="標楷體" w:hint="eastAsia"/>
                <w:bCs/>
                <w:szCs w:val="24"/>
                <w:lang w:val="zh-TW"/>
              </w:rPr>
              <w:t>3及</w:t>
            </w:r>
            <w:r w:rsidRPr="00D53D34">
              <w:rPr>
                <w:rFonts w:ascii="標楷體" w:eastAsia="標楷體" w:hAnsi="標楷體"/>
                <w:bCs/>
                <w:szCs w:val="24"/>
                <w:lang w:val="zh-TW"/>
              </w:rPr>
              <w:t>輔具項次</w:t>
            </w:r>
            <w:r w:rsidRPr="00D53D34">
              <w:rPr>
                <w:rFonts w:ascii="標楷體" w:eastAsia="標楷體" w:hAnsi="標楷體" w:hint="eastAsia"/>
                <w:bCs/>
                <w:szCs w:val="24"/>
                <w:lang w:val="zh-TW"/>
              </w:rPr>
              <w:t>1</w:t>
            </w:r>
            <w:r w:rsidRPr="00D53D34">
              <w:rPr>
                <w:rFonts w:ascii="標楷體" w:eastAsia="標楷體" w:hAnsi="標楷體"/>
                <w:bCs/>
                <w:szCs w:val="24"/>
                <w:lang w:val="zh-TW"/>
              </w:rPr>
              <w:t>5</w:t>
            </w:r>
            <w:r w:rsidRPr="00D53D34">
              <w:rPr>
                <w:rFonts w:ascii="標楷體" w:eastAsia="標楷體" w:hAnsi="標楷體" w:hint="eastAsia"/>
                <w:bCs/>
                <w:szCs w:val="24"/>
                <w:lang w:val="zh-TW"/>
              </w:rPr>
              <w:t>4至1</w:t>
            </w:r>
            <w:r w:rsidRPr="00D53D34">
              <w:rPr>
                <w:rFonts w:ascii="標楷體" w:eastAsia="標楷體" w:hAnsi="標楷體"/>
                <w:bCs/>
                <w:szCs w:val="24"/>
                <w:lang w:val="zh-TW"/>
              </w:rPr>
              <w:t>6</w:t>
            </w:r>
            <w:r w:rsidRPr="00D53D34">
              <w:rPr>
                <w:rFonts w:ascii="標楷體" w:eastAsia="標楷體" w:hAnsi="標楷體" w:hint="eastAsia"/>
                <w:bCs/>
                <w:szCs w:val="24"/>
                <w:lang w:val="zh-TW"/>
              </w:rPr>
              <w:t>2</w:t>
            </w:r>
            <w:r w:rsidRPr="00D53D34">
              <w:rPr>
                <w:rFonts w:ascii="標楷體" w:eastAsia="標楷體" w:hAnsi="標楷體"/>
                <w:bCs/>
                <w:szCs w:val="24"/>
                <w:lang w:val="zh-TW"/>
              </w:rPr>
              <w:t>)</w:t>
            </w:r>
            <w:r w:rsidRPr="00D53D34">
              <w:rPr>
                <w:rFonts w:ascii="標楷體" w:eastAsia="標楷體" w:hAnsi="標楷體"/>
                <w:szCs w:val="24"/>
                <w:lang w:val="zh-TW"/>
              </w:rPr>
              <w:t>全戶最高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補助金額：低收入戶最高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6</w:t>
            </w:r>
            <w:r w:rsidRPr="00D53D34">
              <w:rPr>
                <w:rFonts w:ascii="標楷體" w:eastAsia="標楷體" w:hAnsi="標楷體"/>
                <w:szCs w:val="24"/>
                <w:lang w:val="zh-TW"/>
              </w:rPr>
              <w:t>0,000元，中低收入戶最高</w:t>
            </w:r>
            <w:r w:rsidRPr="00D53D34">
              <w:rPr>
                <w:rFonts w:ascii="標楷體" w:eastAsia="標楷體" w:hAnsi="標楷體" w:hint="eastAsia"/>
                <w:bCs/>
                <w:szCs w:val="24"/>
                <w:lang w:val="zh-TW"/>
              </w:rPr>
              <w:t>總</w:t>
            </w:r>
            <w:r w:rsidRPr="00D53D34">
              <w:rPr>
                <w:rFonts w:ascii="標楷體" w:eastAsia="標楷體" w:hAnsi="標楷體"/>
                <w:bCs/>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4</w:t>
            </w:r>
            <w:r w:rsidRPr="00D53D34">
              <w:rPr>
                <w:rFonts w:ascii="標楷體" w:eastAsia="標楷體" w:hAnsi="標楷體"/>
                <w:szCs w:val="24"/>
                <w:lang w:val="zh-TW"/>
              </w:rPr>
              <w:t>5,000元，</w:t>
            </w:r>
            <w:r w:rsidRPr="00D53D34">
              <w:rPr>
                <w:rFonts w:ascii="標楷體" w:eastAsia="標楷體" w:hAnsi="標楷體" w:hint="eastAsia"/>
                <w:bCs/>
                <w:szCs w:val="24"/>
                <w:lang w:val="zh-TW"/>
              </w:rPr>
              <w:t>一般戶</w:t>
            </w:r>
            <w:r w:rsidRPr="00D53D34">
              <w:rPr>
                <w:rFonts w:ascii="標楷體" w:eastAsia="標楷體" w:hAnsi="標楷體"/>
                <w:szCs w:val="24"/>
                <w:lang w:val="zh-TW"/>
              </w:rPr>
              <w:t>最高</w:t>
            </w:r>
            <w:r w:rsidRPr="00D53D34">
              <w:rPr>
                <w:rFonts w:ascii="標楷體" w:eastAsia="標楷體" w:hAnsi="標楷體" w:hint="eastAsia"/>
                <w:bCs/>
                <w:szCs w:val="24"/>
                <w:lang w:val="zh-TW"/>
              </w:rPr>
              <w:t>總</w:t>
            </w:r>
            <w:r w:rsidRPr="00D53D34">
              <w:rPr>
                <w:rFonts w:ascii="標楷體" w:eastAsia="標楷體" w:hAnsi="標楷體"/>
                <w:szCs w:val="24"/>
                <w:lang w:val="zh-TW"/>
              </w:rPr>
              <w:t>補助</w:t>
            </w:r>
            <w:r w:rsidRPr="00D53D34">
              <w:rPr>
                <w:rFonts w:ascii="標楷體" w:eastAsia="標楷體" w:hAnsi="標楷體" w:hint="eastAsia"/>
                <w:szCs w:val="24"/>
              </w:rPr>
              <w:t>新臺幣</w:t>
            </w:r>
            <w:r w:rsidRPr="00D53D34">
              <w:rPr>
                <w:rFonts w:ascii="標楷體" w:eastAsia="標楷體" w:hAnsi="標楷體" w:hint="eastAsia"/>
                <w:szCs w:val="24"/>
                <w:lang w:val="zh-TW"/>
              </w:rPr>
              <w:t>3</w:t>
            </w:r>
            <w:r w:rsidRPr="00D53D34">
              <w:rPr>
                <w:rFonts w:ascii="標楷體" w:eastAsia="標楷體" w:hAnsi="標楷體"/>
                <w:szCs w:val="24"/>
                <w:lang w:val="zh-TW"/>
              </w:rPr>
              <w:t>0,000元。戶內身心障礙人數每增加</w:t>
            </w:r>
            <w:r w:rsidRPr="00D53D34">
              <w:rPr>
                <w:rFonts w:ascii="標楷體" w:eastAsia="標楷體" w:hAnsi="標楷體" w:hint="eastAsia"/>
                <w:szCs w:val="24"/>
                <w:lang w:val="zh-TW"/>
              </w:rPr>
              <w:t>1</w:t>
            </w:r>
            <w:r w:rsidRPr="00D53D34">
              <w:rPr>
                <w:rFonts w:ascii="標楷體" w:eastAsia="標楷體" w:hAnsi="標楷體"/>
                <w:szCs w:val="24"/>
                <w:lang w:val="zh-TW"/>
              </w:rPr>
              <w:t>人，全戶</w:t>
            </w:r>
            <w:r w:rsidRPr="00D53D34">
              <w:rPr>
                <w:rFonts w:ascii="標楷體" w:eastAsia="標楷體" w:hAnsi="標楷體" w:hint="eastAsia"/>
                <w:szCs w:val="24"/>
                <w:lang w:val="zh-TW"/>
              </w:rPr>
              <w:t>最高總補助金額</w:t>
            </w:r>
            <w:r w:rsidRPr="00D53D34">
              <w:rPr>
                <w:rFonts w:ascii="標楷體" w:eastAsia="標楷體" w:hAnsi="標楷體"/>
                <w:szCs w:val="24"/>
                <w:lang w:val="zh-TW"/>
              </w:rPr>
              <w:t>上限按上列基準增加</w:t>
            </w:r>
            <w:r w:rsidRPr="00D53D34">
              <w:rPr>
                <w:rFonts w:ascii="標楷體" w:eastAsia="標楷體" w:hAnsi="標楷體" w:hint="eastAsia"/>
                <w:szCs w:val="24"/>
                <w:lang w:val="zh-TW"/>
              </w:rPr>
              <w:t>30</w:t>
            </w:r>
            <w:r w:rsidRPr="00D53D34">
              <w:rPr>
                <w:rFonts w:ascii="標楷體" w:eastAsia="標楷體" w:hAnsi="標楷體"/>
                <w:szCs w:val="24"/>
                <w:lang w:val="zh-TW"/>
              </w:rPr>
              <w:t>%，但全戶最高</w:t>
            </w:r>
            <w:r w:rsidRPr="00D53D34">
              <w:rPr>
                <w:rFonts w:ascii="標楷體" w:eastAsia="標楷體" w:hAnsi="標楷體" w:hint="eastAsia"/>
                <w:szCs w:val="24"/>
                <w:lang w:val="zh-TW"/>
              </w:rPr>
              <w:t>總補助金額</w:t>
            </w:r>
            <w:r w:rsidRPr="00D53D34">
              <w:rPr>
                <w:rFonts w:ascii="標楷體" w:eastAsia="標楷體" w:hAnsi="標楷體"/>
                <w:szCs w:val="24"/>
                <w:lang w:val="zh-TW"/>
              </w:rPr>
              <w:t>不得逾上開基準</w:t>
            </w:r>
            <w:r w:rsidRPr="00D53D34">
              <w:rPr>
                <w:rFonts w:ascii="標楷體" w:eastAsia="標楷體" w:hAnsi="標楷體" w:hint="eastAsia"/>
                <w:szCs w:val="24"/>
                <w:lang w:val="zh-TW"/>
              </w:rPr>
              <w:t>1</w:t>
            </w:r>
            <w:r w:rsidRPr="00D53D34">
              <w:rPr>
                <w:rFonts w:ascii="標楷體" w:eastAsia="標楷體" w:hAnsi="標楷體"/>
                <w:szCs w:val="24"/>
                <w:lang w:val="zh-TW"/>
              </w:rPr>
              <w:t>.5倍。</w:t>
            </w:r>
          </w:p>
          <w:p w14:paraId="7D75E84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w:t>
            </w:r>
            <w:r w:rsidRPr="00D53D34">
              <w:rPr>
                <w:rFonts w:ascii="標楷體" w:eastAsia="標楷體" w:hAnsi="標楷體" w:hint="eastAsia"/>
                <w:szCs w:val="24"/>
                <w:lang w:val="zh-TW"/>
              </w:rPr>
              <w:t>七</w:t>
            </w:r>
            <w:r w:rsidRPr="00D53D34">
              <w:rPr>
                <w:rFonts w:ascii="標楷體" w:eastAsia="標楷體" w:hAnsi="標楷體"/>
                <w:szCs w:val="24"/>
                <w:lang w:val="zh-TW"/>
              </w:rPr>
              <w:t>)戶內有新增身心障礙人口時，於左列年限內曾申請之項目仍得再度申請，全戶</w:t>
            </w:r>
            <w:r w:rsidRPr="00D53D34">
              <w:rPr>
                <w:rFonts w:ascii="標楷體" w:eastAsia="標楷體" w:hAnsi="標楷體" w:hint="eastAsia"/>
                <w:szCs w:val="24"/>
                <w:lang w:val="zh-TW"/>
              </w:rPr>
              <w:t>最高總補助金額</w:t>
            </w:r>
            <w:r w:rsidRPr="00D53D34">
              <w:rPr>
                <w:rFonts w:ascii="標楷體" w:eastAsia="標楷體" w:hAnsi="標楷體"/>
                <w:szCs w:val="24"/>
                <w:lang w:val="zh-TW"/>
              </w:rPr>
              <w:t>比照</w:t>
            </w:r>
            <w:r w:rsidRPr="00D53D34">
              <w:rPr>
                <w:rFonts w:ascii="標楷體" w:eastAsia="標楷體" w:hAnsi="標楷體"/>
                <w:szCs w:val="24"/>
                <w:lang w:val="zh-TW"/>
              </w:rPr>
              <w:lastRenderedPageBreak/>
              <w:t>(</w:t>
            </w:r>
            <w:r w:rsidRPr="00D53D34">
              <w:rPr>
                <w:rFonts w:ascii="標楷體" w:eastAsia="標楷體" w:hAnsi="標楷體" w:hint="eastAsia"/>
                <w:szCs w:val="24"/>
                <w:lang w:val="zh-TW"/>
              </w:rPr>
              <w:t>六</w:t>
            </w:r>
            <w:r w:rsidRPr="00D53D34">
              <w:rPr>
                <w:rFonts w:ascii="標楷體" w:eastAsia="標楷體" w:hAnsi="標楷體"/>
                <w:szCs w:val="24"/>
                <w:lang w:val="zh-TW"/>
              </w:rPr>
              <w:t>)之基準。</w:t>
            </w:r>
          </w:p>
          <w:p w14:paraId="2F5C4462"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szCs w:val="24"/>
                <w:lang w:val="zh-TW"/>
              </w:rPr>
              <w:t>(</w:t>
            </w:r>
            <w:r w:rsidRPr="00D53D34">
              <w:rPr>
                <w:rFonts w:ascii="標楷體" w:eastAsia="標楷體" w:hAnsi="標楷體" w:hint="eastAsia"/>
                <w:szCs w:val="24"/>
                <w:lang w:val="zh-TW"/>
              </w:rPr>
              <w:t>八</w:t>
            </w:r>
            <w:r w:rsidRPr="00D53D34">
              <w:rPr>
                <w:rFonts w:ascii="標楷體" w:eastAsia="標楷體" w:hAnsi="標楷體"/>
                <w:szCs w:val="24"/>
                <w:lang w:val="zh-TW"/>
              </w:rPr>
              <w:t>)</w:t>
            </w:r>
            <w:r w:rsidRPr="00D53D34">
              <w:rPr>
                <w:rFonts w:ascii="標楷體" w:eastAsia="標楷體" w:hAnsi="標楷體" w:hint="eastAsia"/>
                <w:bCs/>
                <w:szCs w:val="24"/>
                <w:lang w:val="zh-TW"/>
              </w:rPr>
              <w:t>每次申請居家無障礙改善(含修繕項次135至153項次及輔具項次154至162)之各項目併計為1項次之輔具補助</w:t>
            </w:r>
            <w:r w:rsidRPr="00D53D34">
              <w:rPr>
                <w:rFonts w:ascii="標楷體" w:eastAsia="標楷體" w:hAnsi="標楷體"/>
                <w:szCs w:val="24"/>
                <w:lang w:val="zh-TW"/>
              </w:rPr>
              <w:t>。</w:t>
            </w:r>
            <w:r w:rsidRPr="00D53D34">
              <w:rPr>
                <w:rFonts w:ascii="標楷體" w:eastAsia="標楷體" w:hAnsi="標楷體"/>
                <w:bCs/>
                <w:szCs w:val="24"/>
                <w:lang w:val="zh-TW"/>
              </w:rPr>
              <w:t xml:space="preserve"> </w:t>
            </w:r>
          </w:p>
          <w:p w14:paraId="01B828C4" w14:textId="77777777" w:rsidR="00BB0147" w:rsidRPr="00D53D34" w:rsidRDefault="00BB0147" w:rsidP="000F3E34">
            <w:pPr>
              <w:ind w:left="480" w:hangingChars="200" w:hanging="480"/>
              <w:contextualSpacing/>
              <w:jc w:val="both"/>
              <w:rPr>
                <w:rFonts w:ascii="標楷體" w:eastAsia="標楷體" w:hAnsi="標楷體"/>
                <w:bCs/>
                <w:szCs w:val="24"/>
                <w:lang w:val="zh-TW"/>
              </w:rPr>
            </w:pPr>
            <w:r w:rsidRPr="00D53D34">
              <w:rPr>
                <w:rFonts w:ascii="標楷體" w:eastAsia="標楷體" w:hAnsi="標楷體" w:hint="eastAsia"/>
                <w:szCs w:val="24"/>
                <w:lang w:val="zh-TW"/>
              </w:rPr>
              <w:t>(九)居家無障礙輔具</w:t>
            </w:r>
            <w:r w:rsidRPr="00D53D34">
              <w:rPr>
                <w:rFonts w:ascii="標楷體" w:eastAsia="標楷體" w:hAnsi="標楷體" w:hint="eastAsia"/>
                <w:bCs/>
                <w:szCs w:val="24"/>
                <w:lang w:val="zh-TW"/>
              </w:rPr>
              <w:t>各</w:t>
            </w:r>
            <w:r w:rsidRPr="00D53D34">
              <w:rPr>
                <w:rFonts w:ascii="標楷體" w:eastAsia="標楷體" w:hAnsi="標楷體"/>
                <w:bCs/>
                <w:szCs w:val="24"/>
                <w:lang w:val="zh-TW"/>
              </w:rPr>
              <w:t>項次</w:t>
            </w:r>
            <w:r w:rsidRPr="00D53D34">
              <w:rPr>
                <w:rFonts w:ascii="標楷體" w:eastAsia="標楷體" w:hAnsi="標楷體" w:hint="eastAsia"/>
                <w:bCs/>
                <w:szCs w:val="24"/>
                <w:lang w:val="zh-TW"/>
              </w:rPr>
              <w:t>(項次154至162)於最低使用年限內同一改善處不可重複申請。</w:t>
            </w:r>
          </w:p>
          <w:p w14:paraId="11008D6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lang w:val="zh-TW"/>
              </w:rPr>
              <w:t>(十)</w:t>
            </w:r>
            <w:r w:rsidRPr="00D53D34">
              <w:rPr>
                <w:rFonts w:ascii="標楷體" w:eastAsia="標楷體" w:hAnsi="標楷體"/>
                <w:szCs w:val="24"/>
                <w:lang w:val="zh-TW"/>
              </w:rPr>
              <w:t>各項均以共同生活戶為</w:t>
            </w:r>
            <w:r w:rsidRPr="00D53D34">
              <w:rPr>
                <w:rFonts w:ascii="標楷體" w:eastAsia="標楷體" w:hAnsi="標楷體" w:hint="eastAsia"/>
                <w:szCs w:val="24"/>
                <w:lang w:val="zh-TW"/>
              </w:rPr>
              <w:t>補助</w:t>
            </w:r>
            <w:r w:rsidRPr="00D53D34">
              <w:rPr>
                <w:rFonts w:ascii="標楷體" w:eastAsia="標楷體" w:hAnsi="標楷體"/>
                <w:szCs w:val="24"/>
                <w:lang w:val="zh-TW"/>
              </w:rPr>
              <w:t>單位</w:t>
            </w:r>
            <w:r w:rsidRPr="00D53D34">
              <w:rPr>
                <w:rFonts w:ascii="標楷體" w:eastAsia="標楷體" w:hAnsi="標楷體"/>
                <w:bCs/>
                <w:szCs w:val="24"/>
              </w:rPr>
              <w:t>，且以主要居住處</w:t>
            </w:r>
            <w:r w:rsidRPr="00D53D34">
              <w:rPr>
                <w:rFonts w:ascii="標楷體" w:eastAsia="標楷體" w:hAnsi="標楷體" w:hint="eastAsia"/>
                <w:bCs/>
                <w:szCs w:val="24"/>
              </w:rPr>
              <w:t>1</w:t>
            </w:r>
            <w:r w:rsidRPr="00D53D34">
              <w:rPr>
                <w:rFonts w:ascii="標楷體" w:eastAsia="標楷體" w:hAnsi="標楷體"/>
                <w:bCs/>
                <w:szCs w:val="24"/>
              </w:rPr>
              <w:t>處為原則。</w:t>
            </w:r>
          </w:p>
          <w:p w14:paraId="5D3E0DC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lang w:val="zh-TW"/>
              </w:rPr>
              <w:t>(</w:t>
            </w:r>
            <w:r w:rsidRPr="00D53D34">
              <w:rPr>
                <w:rFonts w:ascii="標楷體" w:eastAsia="標楷體" w:hAnsi="標楷體" w:hint="eastAsia"/>
                <w:szCs w:val="24"/>
                <w:lang w:val="zh-TW"/>
              </w:rPr>
              <w:t>十一</w:t>
            </w:r>
            <w:r w:rsidRPr="00D53D34">
              <w:rPr>
                <w:rFonts w:ascii="標楷體" w:eastAsia="標楷體" w:hAnsi="標楷體"/>
                <w:szCs w:val="24"/>
                <w:lang w:val="zh-TW"/>
              </w:rPr>
              <w:t>)</w:t>
            </w:r>
            <w:r w:rsidRPr="00D53D34">
              <w:rPr>
                <w:rFonts w:ascii="標楷體" w:eastAsia="標楷體" w:hAnsi="標楷體"/>
                <w:bCs/>
                <w:szCs w:val="24"/>
                <w:lang w:val="zh-TW"/>
              </w:rPr>
              <w:t>應檢附相關證明文件(含改善前後照片、改善項目及規格說明)</w:t>
            </w:r>
            <w:r w:rsidRPr="00D53D34">
              <w:rPr>
                <w:rFonts w:ascii="標楷體" w:eastAsia="標楷體" w:hAnsi="標楷體" w:hint="eastAsia"/>
                <w:szCs w:val="24"/>
                <w:lang w:val="zh-TW"/>
              </w:rPr>
              <w:t>。</w:t>
            </w:r>
            <w:r w:rsidRPr="00D53D34">
              <w:rPr>
                <w:rFonts w:ascii="標楷體" w:eastAsia="標楷體" w:hAnsi="標楷體"/>
                <w:szCs w:val="24"/>
                <w:lang w:val="zh-TW"/>
              </w:rPr>
              <w:t>申請非固定式斜坡板各</w:t>
            </w:r>
            <w:r w:rsidRPr="00D53D34">
              <w:rPr>
                <w:rFonts w:ascii="標楷體" w:eastAsia="標楷體" w:hAnsi="標楷體" w:hint="eastAsia"/>
                <w:szCs w:val="24"/>
                <w:lang w:val="zh-TW"/>
              </w:rPr>
              <w:t>項次、</w:t>
            </w:r>
            <w:r w:rsidRPr="00D53D34">
              <w:rPr>
                <w:rFonts w:ascii="標楷體" w:eastAsia="標楷體" w:hAnsi="標楷體"/>
                <w:szCs w:val="24"/>
                <w:lang w:val="zh-TW"/>
              </w:rPr>
              <w:t>馬桶扶手、床邊扶手</w:t>
            </w:r>
            <w:r w:rsidRPr="00D53D34">
              <w:rPr>
                <w:rFonts w:ascii="標楷體" w:eastAsia="標楷體" w:hAnsi="標楷體" w:hint="eastAsia"/>
                <w:szCs w:val="24"/>
                <w:lang w:val="zh-TW"/>
              </w:rPr>
              <w:t>(項次</w:t>
            </w:r>
            <w:r w:rsidRPr="00D53D34">
              <w:rPr>
                <w:rFonts w:ascii="標楷體" w:eastAsia="標楷體" w:hAnsi="標楷體" w:hint="eastAsia"/>
                <w:szCs w:val="24"/>
              </w:rPr>
              <w:t>1</w:t>
            </w:r>
            <w:r w:rsidRPr="00D53D34">
              <w:rPr>
                <w:rFonts w:ascii="標楷體" w:eastAsia="標楷體" w:hAnsi="標楷體"/>
                <w:szCs w:val="24"/>
              </w:rPr>
              <w:t>5</w:t>
            </w:r>
            <w:r w:rsidRPr="00D53D34">
              <w:rPr>
                <w:rFonts w:ascii="標楷體" w:eastAsia="標楷體" w:hAnsi="標楷體" w:hint="eastAsia"/>
                <w:szCs w:val="24"/>
              </w:rPr>
              <w:t>5</w:t>
            </w:r>
            <w:r w:rsidRPr="00D53D34">
              <w:rPr>
                <w:rFonts w:ascii="標楷體" w:eastAsia="標楷體" w:hAnsi="標楷體" w:hint="eastAsia"/>
                <w:szCs w:val="24"/>
                <w:lang w:val="zh-TW"/>
              </w:rPr>
              <w:t>至1</w:t>
            </w:r>
            <w:r w:rsidRPr="00D53D34">
              <w:rPr>
                <w:rFonts w:ascii="標楷體" w:eastAsia="標楷體" w:hAnsi="標楷體"/>
                <w:szCs w:val="24"/>
                <w:lang w:val="zh-TW"/>
              </w:rPr>
              <w:t>5</w:t>
            </w:r>
            <w:r w:rsidRPr="00D53D34">
              <w:rPr>
                <w:rFonts w:ascii="標楷體" w:eastAsia="標楷體" w:hAnsi="標楷體" w:hint="eastAsia"/>
                <w:szCs w:val="24"/>
                <w:lang w:val="zh-TW"/>
              </w:rPr>
              <w:t>8、</w:t>
            </w:r>
            <w:r w:rsidRPr="00D53D34">
              <w:rPr>
                <w:rFonts w:ascii="標楷體" w:eastAsia="標楷體" w:hAnsi="標楷體" w:hint="eastAsia"/>
                <w:szCs w:val="24"/>
              </w:rPr>
              <w:t>1</w:t>
            </w:r>
            <w:r w:rsidRPr="00D53D34">
              <w:rPr>
                <w:rFonts w:ascii="標楷體" w:eastAsia="標楷體" w:hAnsi="標楷體"/>
                <w:szCs w:val="24"/>
              </w:rPr>
              <w:t>6</w:t>
            </w:r>
            <w:r w:rsidRPr="00D53D34">
              <w:rPr>
                <w:rFonts w:ascii="標楷體" w:eastAsia="標楷體" w:hAnsi="標楷體" w:hint="eastAsia"/>
                <w:szCs w:val="24"/>
              </w:rPr>
              <w:t>1</w:t>
            </w:r>
            <w:r w:rsidRPr="00D53D34">
              <w:rPr>
                <w:rFonts w:ascii="標楷體" w:eastAsia="標楷體" w:hAnsi="標楷體" w:hint="eastAsia"/>
                <w:szCs w:val="24"/>
                <w:lang w:val="zh-TW"/>
              </w:rPr>
              <w:t>、</w:t>
            </w:r>
            <w:r w:rsidRPr="00D53D34">
              <w:rPr>
                <w:rFonts w:ascii="標楷體" w:eastAsia="標楷體" w:hAnsi="標楷體" w:hint="eastAsia"/>
                <w:szCs w:val="24"/>
              </w:rPr>
              <w:t>1</w:t>
            </w:r>
            <w:r w:rsidRPr="00D53D34">
              <w:rPr>
                <w:rFonts w:ascii="標楷體" w:eastAsia="標楷體" w:hAnsi="標楷體"/>
                <w:szCs w:val="24"/>
              </w:rPr>
              <w:t>6</w:t>
            </w:r>
            <w:r w:rsidRPr="00D53D34">
              <w:rPr>
                <w:rFonts w:ascii="標楷體" w:eastAsia="標楷體" w:hAnsi="標楷體" w:hint="eastAsia"/>
                <w:szCs w:val="24"/>
              </w:rPr>
              <w:t>2</w:t>
            </w:r>
            <w:r w:rsidRPr="00D53D34">
              <w:rPr>
                <w:rFonts w:ascii="標楷體" w:eastAsia="標楷體" w:hAnsi="標楷體" w:hint="eastAsia"/>
                <w:szCs w:val="24"/>
                <w:lang w:val="zh-TW"/>
              </w:rPr>
              <w:t>)，</w:t>
            </w:r>
            <w:r w:rsidRPr="00D53D34">
              <w:rPr>
                <w:rFonts w:ascii="標楷體" w:eastAsia="標楷體" w:hAnsi="標楷體"/>
                <w:szCs w:val="24"/>
                <w:lang w:val="zh-TW"/>
              </w:rPr>
              <w:t>上述輔具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3EECF00D" w14:textId="77777777" w:rsidTr="000F3E34">
        <w:trPr>
          <w:trHeight w:val="2264"/>
        </w:trPr>
        <w:tc>
          <w:tcPr>
            <w:tcW w:w="793" w:type="dxa"/>
            <w:tcBorders>
              <w:left w:val="single" w:sz="4" w:space="0" w:color="auto"/>
              <w:bottom w:val="single" w:sz="4" w:space="0" w:color="auto"/>
            </w:tcBorders>
            <w:vAlign w:val="center"/>
          </w:tcPr>
          <w:p w14:paraId="0521356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left w:val="single" w:sz="4" w:space="0" w:color="auto"/>
              <w:bottom w:val="single" w:sz="4" w:space="0" w:color="auto"/>
            </w:tcBorders>
            <w:vAlign w:val="center"/>
          </w:tcPr>
          <w:p w14:paraId="660AACD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155</w:t>
            </w:r>
          </w:p>
        </w:tc>
        <w:tc>
          <w:tcPr>
            <w:tcW w:w="1163" w:type="dxa"/>
            <w:tcBorders>
              <w:left w:val="single" w:sz="4" w:space="0" w:color="auto"/>
              <w:bottom w:val="single" w:sz="4" w:space="0" w:color="auto"/>
            </w:tcBorders>
            <w:vAlign w:val="center"/>
          </w:tcPr>
          <w:p w14:paraId="4296DBE6"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rPr>
              <w:t>居家無障礙輔具-</w:t>
            </w:r>
            <w:r w:rsidRPr="00D53D34">
              <w:rPr>
                <w:rFonts w:ascii="標楷體" w:eastAsia="標楷體" w:hAnsi="標楷體"/>
                <w:bCs/>
                <w:szCs w:val="24"/>
                <w:lang w:bidi="my-MM"/>
              </w:rPr>
              <w:t>非固定式斜坡板</w:t>
            </w:r>
            <w:r w:rsidRPr="00D53D34">
              <w:rPr>
                <w:rFonts w:ascii="標楷體" w:eastAsia="標楷體" w:hAnsi="標楷體" w:hint="eastAsia"/>
                <w:bCs/>
                <w:szCs w:val="24"/>
                <w:lang w:bidi="my-MM"/>
              </w:rPr>
              <w:t>(未達90公分)</w:t>
            </w:r>
          </w:p>
        </w:tc>
        <w:tc>
          <w:tcPr>
            <w:tcW w:w="1530" w:type="dxa"/>
            <w:tcBorders>
              <w:left w:val="single" w:sz="4" w:space="0" w:color="auto"/>
              <w:bottom w:val="single" w:sz="4" w:space="0" w:color="auto"/>
            </w:tcBorders>
            <w:vAlign w:val="center"/>
          </w:tcPr>
          <w:p w14:paraId="307EEE2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lang w:bidi="my-MM"/>
              </w:rPr>
              <w:t>3</w:t>
            </w:r>
            <w:r w:rsidRPr="00D53D34">
              <w:rPr>
                <w:rFonts w:ascii="標楷體" w:eastAsia="標楷體" w:hAnsi="標楷體"/>
                <w:szCs w:val="24"/>
                <w:lang w:bidi="my-MM"/>
              </w:rPr>
              <w:t>,500</w:t>
            </w:r>
          </w:p>
        </w:tc>
        <w:tc>
          <w:tcPr>
            <w:tcW w:w="897" w:type="dxa"/>
            <w:tcBorders>
              <w:left w:val="single" w:sz="4" w:space="0" w:color="auto"/>
              <w:bottom w:val="single" w:sz="4" w:space="0" w:color="auto"/>
            </w:tcBorders>
            <w:vAlign w:val="center"/>
          </w:tcPr>
          <w:p w14:paraId="10843C92"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left w:val="single" w:sz="4" w:space="0" w:color="auto"/>
              <w:bottom w:val="single" w:sz="4" w:space="0" w:color="auto"/>
            </w:tcBorders>
            <w:vAlign w:val="center"/>
          </w:tcPr>
          <w:p w14:paraId="3C14690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760F2AE1" w14:textId="77777777" w:rsidR="00BB0147" w:rsidRPr="00D53D34" w:rsidRDefault="00BB0147" w:rsidP="000F3E34">
            <w:pPr>
              <w:contextualSpacing/>
              <w:jc w:val="both"/>
              <w:rPr>
                <w:rFonts w:ascii="標楷體" w:eastAsia="標楷體" w:hAnsi="標楷體"/>
                <w:szCs w:val="24"/>
                <w:lang w:val="zh-TW"/>
              </w:rPr>
            </w:pPr>
          </w:p>
        </w:tc>
      </w:tr>
      <w:tr w:rsidR="00BB0147" w:rsidRPr="00D53D34" w14:paraId="42EF3C58" w14:textId="77777777" w:rsidTr="000F3E34">
        <w:trPr>
          <w:trHeight w:val="3524"/>
        </w:trPr>
        <w:tc>
          <w:tcPr>
            <w:tcW w:w="793" w:type="dxa"/>
            <w:tcBorders>
              <w:top w:val="single" w:sz="4" w:space="0" w:color="auto"/>
              <w:left w:val="single" w:sz="4" w:space="0" w:color="auto"/>
              <w:bottom w:val="single" w:sz="4" w:space="0" w:color="auto"/>
            </w:tcBorders>
            <w:vAlign w:val="center"/>
          </w:tcPr>
          <w:p w14:paraId="22C1F55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05EEFE6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156</w:t>
            </w:r>
          </w:p>
        </w:tc>
        <w:tc>
          <w:tcPr>
            <w:tcW w:w="1163" w:type="dxa"/>
            <w:tcBorders>
              <w:top w:val="single" w:sz="4" w:space="0" w:color="auto"/>
              <w:left w:val="single" w:sz="4" w:space="0" w:color="auto"/>
              <w:bottom w:val="single" w:sz="4" w:space="0" w:color="auto"/>
            </w:tcBorders>
            <w:vAlign w:val="center"/>
          </w:tcPr>
          <w:p w14:paraId="3CA2746F"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rPr>
              <w:t>居家無障礙輔具-</w:t>
            </w:r>
            <w:r w:rsidRPr="00D53D34">
              <w:rPr>
                <w:rFonts w:ascii="標楷體" w:eastAsia="標楷體" w:hAnsi="標楷體"/>
                <w:bCs/>
                <w:szCs w:val="24"/>
                <w:lang w:bidi="my-MM"/>
              </w:rPr>
              <w:t>非固定式斜坡板</w:t>
            </w:r>
            <w:r w:rsidRPr="00D53D34">
              <w:rPr>
                <w:rFonts w:ascii="標楷體" w:eastAsia="標楷體" w:hAnsi="標楷體" w:hint="eastAsia"/>
                <w:bCs/>
                <w:szCs w:val="24"/>
                <w:lang w:bidi="my-MM"/>
              </w:rPr>
              <w:t>(90公分以上)</w:t>
            </w:r>
          </w:p>
        </w:tc>
        <w:tc>
          <w:tcPr>
            <w:tcW w:w="1530" w:type="dxa"/>
            <w:tcBorders>
              <w:top w:val="single" w:sz="4" w:space="0" w:color="auto"/>
              <w:left w:val="single" w:sz="4" w:space="0" w:color="auto"/>
              <w:bottom w:val="single" w:sz="4" w:space="0" w:color="auto"/>
            </w:tcBorders>
            <w:vAlign w:val="center"/>
          </w:tcPr>
          <w:p w14:paraId="3F5996F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lang w:bidi="my-MM"/>
              </w:rPr>
              <w:t>5</w:t>
            </w:r>
            <w:r w:rsidRPr="00D53D34">
              <w:rPr>
                <w:rFonts w:ascii="標楷體" w:eastAsia="標楷體" w:hAnsi="標楷體"/>
                <w:szCs w:val="24"/>
                <w:lang w:bidi="my-MM"/>
              </w:rPr>
              <w:t>,000</w:t>
            </w:r>
          </w:p>
        </w:tc>
        <w:tc>
          <w:tcPr>
            <w:tcW w:w="897" w:type="dxa"/>
            <w:tcBorders>
              <w:top w:val="single" w:sz="4" w:space="0" w:color="auto"/>
              <w:left w:val="single" w:sz="4" w:space="0" w:color="auto"/>
              <w:bottom w:val="single" w:sz="4" w:space="0" w:color="auto"/>
            </w:tcBorders>
            <w:vAlign w:val="center"/>
          </w:tcPr>
          <w:p w14:paraId="6B00ACD6"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13F36F4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7D01A3A0" w14:textId="77777777" w:rsidR="00BB0147" w:rsidRPr="00D53D34" w:rsidRDefault="00BB0147" w:rsidP="000F3E34">
            <w:pPr>
              <w:contextualSpacing/>
              <w:jc w:val="both"/>
              <w:rPr>
                <w:rFonts w:ascii="標楷體" w:eastAsia="標楷體" w:hAnsi="標楷體"/>
                <w:szCs w:val="24"/>
              </w:rPr>
            </w:pPr>
          </w:p>
        </w:tc>
      </w:tr>
      <w:tr w:rsidR="00BB0147" w:rsidRPr="00D53D34" w14:paraId="4E8F7E31" w14:textId="77777777" w:rsidTr="000F3E34">
        <w:trPr>
          <w:trHeight w:val="3401"/>
        </w:trPr>
        <w:tc>
          <w:tcPr>
            <w:tcW w:w="793" w:type="dxa"/>
            <w:tcBorders>
              <w:top w:val="single" w:sz="4" w:space="0" w:color="auto"/>
              <w:left w:val="single" w:sz="4" w:space="0" w:color="auto"/>
            </w:tcBorders>
            <w:vAlign w:val="center"/>
          </w:tcPr>
          <w:p w14:paraId="6EEAC25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tcBorders>
            <w:vAlign w:val="center"/>
          </w:tcPr>
          <w:p w14:paraId="3F2DD97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157</w:t>
            </w:r>
          </w:p>
        </w:tc>
        <w:tc>
          <w:tcPr>
            <w:tcW w:w="1163" w:type="dxa"/>
            <w:tcBorders>
              <w:top w:val="single" w:sz="4" w:space="0" w:color="auto"/>
              <w:left w:val="single" w:sz="4" w:space="0" w:color="auto"/>
            </w:tcBorders>
            <w:vAlign w:val="center"/>
          </w:tcPr>
          <w:p w14:paraId="5CFDB3FA" w14:textId="77777777" w:rsidR="00BB0147" w:rsidRPr="00D53D34" w:rsidRDefault="00BB0147" w:rsidP="000F3E34">
            <w:pPr>
              <w:contextualSpacing/>
              <w:jc w:val="both"/>
              <w:rPr>
                <w:rFonts w:ascii="標楷體" w:eastAsia="標楷體" w:hAnsi="標楷體"/>
                <w:bCs/>
                <w:szCs w:val="24"/>
                <w:lang w:bidi="my-MM"/>
              </w:rPr>
            </w:pPr>
            <w:r w:rsidRPr="00D53D34">
              <w:rPr>
                <w:rFonts w:ascii="標楷體" w:eastAsia="標楷體" w:hAnsi="標楷體"/>
                <w:bCs/>
                <w:szCs w:val="24"/>
              </w:rPr>
              <w:t>居家無障礙輔具-</w:t>
            </w:r>
            <w:r w:rsidRPr="00D53D34">
              <w:rPr>
                <w:rFonts w:ascii="標楷體" w:eastAsia="標楷體" w:hAnsi="標楷體"/>
                <w:bCs/>
                <w:szCs w:val="24"/>
                <w:lang w:bidi="my-MM"/>
              </w:rPr>
              <w:t>非固定式斜坡板</w:t>
            </w:r>
            <w:r w:rsidRPr="00D53D34">
              <w:rPr>
                <w:rFonts w:ascii="標楷體" w:eastAsia="標楷體" w:hAnsi="標楷體" w:hint="eastAsia"/>
                <w:bCs/>
                <w:szCs w:val="24"/>
                <w:lang w:bidi="my-MM"/>
              </w:rPr>
              <w:t>(120公分以上)</w:t>
            </w:r>
          </w:p>
        </w:tc>
        <w:tc>
          <w:tcPr>
            <w:tcW w:w="1530" w:type="dxa"/>
            <w:tcBorders>
              <w:top w:val="single" w:sz="4" w:space="0" w:color="auto"/>
              <w:left w:val="single" w:sz="4" w:space="0" w:color="auto"/>
            </w:tcBorders>
            <w:vAlign w:val="center"/>
          </w:tcPr>
          <w:p w14:paraId="0BEE6BA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7</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54A53D89"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tcBorders>
            <w:vAlign w:val="center"/>
          </w:tcPr>
          <w:p w14:paraId="6236965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6333A00A" w14:textId="77777777" w:rsidR="00BB0147" w:rsidRPr="00D53D34" w:rsidRDefault="00BB0147" w:rsidP="000F3E34">
            <w:pPr>
              <w:contextualSpacing/>
              <w:jc w:val="both"/>
              <w:rPr>
                <w:rFonts w:ascii="標楷體" w:eastAsia="標楷體" w:hAnsi="標楷體"/>
                <w:szCs w:val="24"/>
              </w:rPr>
            </w:pPr>
          </w:p>
        </w:tc>
      </w:tr>
      <w:tr w:rsidR="00BB0147" w:rsidRPr="00D53D34" w14:paraId="45B1CEC9" w14:textId="77777777" w:rsidTr="000F3E34">
        <w:trPr>
          <w:trHeight w:val="3953"/>
        </w:trPr>
        <w:tc>
          <w:tcPr>
            <w:tcW w:w="793" w:type="dxa"/>
            <w:tcBorders>
              <w:left w:val="single" w:sz="4" w:space="0" w:color="auto"/>
              <w:bottom w:val="single" w:sz="4" w:space="0" w:color="auto"/>
            </w:tcBorders>
            <w:vAlign w:val="center"/>
          </w:tcPr>
          <w:p w14:paraId="71E9007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left w:val="single" w:sz="4" w:space="0" w:color="auto"/>
              <w:bottom w:val="single" w:sz="4" w:space="0" w:color="auto"/>
            </w:tcBorders>
            <w:vAlign w:val="center"/>
          </w:tcPr>
          <w:p w14:paraId="12C450F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158</w:t>
            </w:r>
          </w:p>
        </w:tc>
        <w:tc>
          <w:tcPr>
            <w:tcW w:w="1163" w:type="dxa"/>
            <w:tcBorders>
              <w:left w:val="single" w:sz="4" w:space="0" w:color="auto"/>
              <w:bottom w:val="single" w:sz="4" w:space="0" w:color="auto"/>
            </w:tcBorders>
            <w:vAlign w:val="center"/>
          </w:tcPr>
          <w:p w14:paraId="1063DFBE"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t>居家無障礙輔具-</w:t>
            </w:r>
            <w:r w:rsidRPr="00D53D34">
              <w:rPr>
                <w:rFonts w:ascii="標楷體" w:eastAsia="標楷體" w:hAnsi="標楷體"/>
                <w:szCs w:val="24"/>
                <w:lang w:bidi="my-MM"/>
              </w:rPr>
              <w:t>非固定式斜坡板</w:t>
            </w:r>
            <w:r w:rsidRPr="00D53D34">
              <w:rPr>
                <w:rFonts w:ascii="標楷體" w:eastAsia="標楷體" w:hAnsi="標楷體" w:hint="eastAsia"/>
                <w:szCs w:val="24"/>
                <w:lang w:bidi="my-MM"/>
              </w:rPr>
              <w:t>(150公分以上)</w:t>
            </w:r>
          </w:p>
        </w:tc>
        <w:tc>
          <w:tcPr>
            <w:tcW w:w="1530" w:type="dxa"/>
            <w:tcBorders>
              <w:left w:val="single" w:sz="4" w:space="0" w:color="auto"/>
              <w:bottom w:val="single" w:sz="4" w:space="0" w:color="auto"/>
            </w:tcBorders>
            <w:vAlign w:val="center"/>
          </w:tcPr>
          <w:p w14:paraId="628B29B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left w:val="single" w:sz="4" w:space="0" w:color="auto"/>
              <w:bottom w:val="single" w:sz="4" w:space="0" w:color="auto"/>
            </w:tcBorders>
            <w:vAlign w:val="center"/>
          </w:tcPr>
          <w:p w14:paraId="0FCCBD22" w14:textId="77777777" w:rsidR="00BB0147" w:rsidRPr="00D53D34" w:rsidRDefault="00BB0147" w:rsidP="000F3E34">
            <w:pPr>
              <w:contextualSpacing/>
              <w:jc w:val="center"/>
              <w:rPr>
                <w:rFonts w:ascii="標楷體" w:eastAsia="標楷體" w:hAnsi="標楷體"/>
                <w:bCs/>
                <w:szCs w:val="24"/>
                <w:lang w:bidi="my-MM"/>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left w:val="single" w:sz="4" w:space="0" w:color="auto"/>
              <w:bottom w:val="single" w:sz="4" w:space="0" w:color="auto"/>
            </w:tcBorders>
            <w:vAlign w:val="center"/>
          </w:tcPr>
          <w:p w14:paraId="3C807EC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vAlign w:val="center"/>
          </w:tcPr>
          <w:p w14:paraId="288D097D" w14:textId="77777777" w:rsidR="00BB0147" w:rsidRPr="00D53D34" w:rsidRDefault="00BB0147" w:rsidP="000F3E34">
            <w:pPr>
              <w:contextualSpacing/>
              <w:jc w:val="both"/>
              <w:rPr>
                <w:rFonts w:ascii="標楷體" w:eastAsia="標楷體" w:hAnsi="標楷體"/>
                <w:szCs w:val="24"/>
              </w:rPr>
            </w:pPr>
          </w:p>
        </w:tc>
      </w:tr>
      <w:tr w:rsidR="00BB0147" w:rsidRPr="00D53D34" w14:paraId="63C5AF9B" w14:textId="77777777" w:rsidTr="000F3E34">
        <w:trPr>
          <w:trHeight w:val="3138"/>
        </w:trPr>
        <w:tc>
          <w:tcPr>
            <w:tcW w:w="793" w:type="dxa"/>
            <w:tcBorders>
              <w:top w:val="single" w:sz="4" w:space="0" w:color="auto"/>
              <w:left w:val="single" w:sz="4" w:space="0" w:color="auto"/>
              <w:bottom w:val="single" w:sz="4" w:space="0" w:color="auto"/>
            </w:tcBorders>
            <w:vAlign w:val="center"/>
          </w:tcPr>
          <w:p w14:paraId="5156CEB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住家家具及改裝組件</w:t>
            </w:r>
          </w:p>
        </w:tc>
        <w:tc>
          <w:tcPr>
            <w:tcW w:w="510" w:type="dxa"/>
            <w:tcBorders>
              <w:top w:val="single" w:sz="4" w:space="0" w:color="auto"/>
              <w:left w:val="single" w:sz="4" w:space="0" w:color="auto"/>
              <w:bottom w:val="single" w:sz="4" w:space="0" w:color="auto"/>
            </w:tcBorders>
            <w:vAlign w:val="center"/>
          </w:tcPr>
          <w:p w14:paraId="0A44DFD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159</w:t>
            </w:r>
          </w:p>
        </w:tc>
        <w:tc>
          <w:tcPr>
            <w:tcW w:w="1163" w:type="dxa"/>
            <w:tcBorders>
              <w:top w:val="single" w:sz="4" w:space="0" w:color="auto"/>
              <w:left w:val="single" w:sz="4" w:space="0" w:color="auto"/>
              <w:bottom w:val="single" w:sz="4" w:space="0" w:color="auto"/>
            </w:tcBorders>
            <w:vAlign w:val="center"/>
          </w:tcPr>
          <w:p w14:paraId="0F4C8FD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居家無障礙輔具-</w:t>
            </w:r>
            <w:r w:rsidRPr="00D53D34">
              <w:rPr>
                <w:rFonts w:ascii="標楷體" w:eastAsia="標楷體" w:hAnsi="標楷體"/>
                <w:szCs w:val="24"/>
                <w:lang w:bidi="my-MM"/>
              </w:rPr>
              <w:t>防滑措施(單處)</w:t>
            </w:r>
          </w:p>
        </w:tc>
        <w:tc>
          <w:tcPr>
            <w:tcW w:w="1530" w:type="dxa"/>
            <w:tcBorders>
              <w:top w:val="single" w:sz="4" w:space="0" w:color="auto"/>
              <w:left w:val="single" w:sz="4" w:space="0" w:color="auto"/>
              <w:bottom w:val="single" w:sz="4" w:space="0" w:color="auto"/>
            </w:tcBorders>
            <w:vAlign w:val="center"/>
          </w:tcPr>
          <w:p w14:paraId="0736857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51AC059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F5E80D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77827B6B" w14:textId="77777777" w:rsidR="00BB0147" w:rsidRPr="00D53D34" w:rsidRDefault="00BB0147" w:rsidP="000F3E34">
            <w:pPr>
              <w:contextualSpacing/>
              <w:jc w:val="both"/>
              <w:rPr>
                <w:rFonts w:ascii="標楷體" w:eastAsia="標楷體" w:hAnsi="標楷體"/>
                <w:szCs w:val="24"/>
              </w:rPr>
            </w:pPr>
          </w:p>
        </w:tc>
      </w:tr>
      <w:tr w:rsidR="00BB0147" w:rsidRPr="00D53D34" w14:paraId="21723ACF" w14:textId="77777777" w:rsidTr="000F3E34">
        <w:trPr>
          <w:trHeight w:val="3084"/>
        </w:trPr>
        <w:tc>
          <w:tcPr>
            <w:tcW w:w="793" w:type="dxa"/>
            <w:tcBorders>
              <w:top w:val="single" w:sz="4" w:space="0" w:color="auto"/>
              <w:left w:val="single" w:sz="4" w:space="0" w:color="auto"/>
              <w:bottom w:val="single" w:sz="4" w:space="0" w:color="auto"/>
            </w:tcBorders>
            <w:vAlign w:val="center"/>
          </w:tcPr>
          <w:p w14:paraId="31EEB15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住家家具及改裝組件</w:t>
            </w:r>
          </w:p>
        </w:tc>
        <w:tc>
          <w:tcPr>
            <w:tcW w:w="510" w:type="dxa"/>
            <w:tcBorders>
              <w:top w:val="single" w:sz="4" w:space="0" w:color="auto"/>
              <w:left w:val="single" w:sz="4" w:space="0" w:color="auto"/>
              <w:bottom w:val="single" w:sz="4" w:space="0" w:color="auto"/>
            </w:tcBorders>
            <w:vAlign w:val="center"/>
          </w:tcPr>
          <w:p w14:paraId="2D161CE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160</w:t>
            </w:r>
          </w:p>
        </w:tc>
        <w:tc>
          <w:tcPr>
            <w:tcW w:w="1163" w:type="dxa"/>
            <w:tcBorders>
              <w:top w:val="single" w:sz="4" w:space="0" w:color="auto"/>
              <w:left w:val="single" w:sz="4" w:space="0" w:color="auto"/>
              <w:bottom w:val="single" w:sz="4" w:space="0" w:color="auto"/>
            </w:tcBorders>
            <w:vAlign w:val="center"/>
          </w:tcPr>
          <w:p w14:paraId="445F18D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居家無障礙輔具-反光貼條或消光處理(單處)</w:t>
            </w:r>
          </w:p>
        </w:tc>
        <w:tc>
          <w:tcPr>
            <w:tcW w:w="1530" w:type="dxa"/>
            <w:tcBorders>
              <w:top w:val="single" w:sz="4" w:space="0" w:color="auto"/>
              <w:left w:val="single" w:sz="4" w:space="0" w:color="auto"/>
              <w:bottom w:val="single" w:sz="4" w:space="0" w:color="auto"/>
            </w:tcBorders>
            <w:vAlign w:val="center"/>
          </w:tcPr>
          <w:p w14:paraId="0F48CAEC" w14:textId="77777777" w:rsidR="00BB0147" w:rsidRPr="00D53D34" w:rsidRDefault="00BB0147" w:rsidP="000F3E34">
            <w:pPr>
              <w:contextualSpacing/>
              <w:jc w:val="right"/>
              <w:rPr>
                <w:rFonts w:ascii="標楷體" w:eastAsia="標楷體" w:hAnsi="標楷體"/>
                <w:bCs/>
                <w:szCs w:val="24"/>
                <w:lang w:bidi="my-MM"/>
              </w:rPr>
            </w:pPr>
            <w:r w:rsidRPr="00D53D34">
              <w:rPr>
                <w:rFonts w:ascii="標楷體" w:eastAsia="標楷體" w:hAnsi="標楷體" w:hint="eastAsia"/>
                <w:bCs/>
                <w:szCs w:val="24"/>
              </w:rPr>
              <w:t>2</w:t>
            </w:r>
            <w:r w:rsidRPr="00D53D34">
              <w:rPr>
                <w:rFonts w:ascii="標楷體" w:eastAsia="標楷體" w:hAnsi="標楷體"/>
                <w:bCs/>
                <w:szCs w:val="24"/>
              </w:rPr>
              <w:t xml:space="preserve">,000 </w:t>
            </w:r>
          </w:p>
        </w:tc>
        <w:tc>
          <w:tcPr>
            <w:tcW w:w="897" w:type="dxa"/>
            <w:tcBorders>
              <w:top w:val="single" w:sz="4" w:space="0" w:color="auto"/>
              <w:left w:val="single" w:sz="4" w:space="0" w:color="auto"/>
              <w:bottom w:val="single" w:sz="4" w:space="0" w:color="auto"/>
            </w:tcBorders>
            <w:vAlign w:val="center"/>
          </w:tcPr>
          <w:p w14:paraId="769D78E7"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234267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75B4501C" w14:textId="77777777" w:rsidR="00BB0147" w:rsidRPr="00D53D34" w:rsidRDefault="00BB0147" w:rsidP="000F3E34">
            <w:pPr>
              <w:contextualSpacing/>
              <w:jc w:val="both"/>
              <w:rPr>
                <w:rFonts w:ascii="標楷體" w:eastAsia="標楷體" w:hAnsi="標楷體"/>
                <w:szCs w:val="24"/>
              </w:rPr>
            </w:pPr>
          </w:p>
        </w:tc>
      </w:tr>
      <w:tr w:rsidR="00BB0147" w:rsidRPr="00D53D34" w14:paraId="0BC03311" w14:textId="77777777" w:rsidTr="000F3E34">
        <w:trPr>
          <w:trHeight w:val="4091"/>
        </w:trPr>
        <w:tc>
          <w:tcPr>
            <w:tcW w:w="793" w:type="dxa"/>
            <w:tcBorders>
              <w:top w:val="single" w:sz="4" w:space="0" w:color="auto"/>
              <w:left w:val="single" w:sz="4" w:space="0" w:color="auto"/>
              <w:bottom w:val="single" w:sz="4" w:space="0" w:color="auto"/>
            </w:tcBorders>
            <w:vAlign w:val="center"/>
          </w:tcPr>
          <w:p w14:paraId="3646DBC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住家家具及改裝組件</w:t>
            </w:r>
          </w:p>
        </w:tc>
        <w:tc>
          <w:tcPr>
            <w:tcW w:w="510" w:type="dxa"/>
            <w:tcBorders>
              <w:top w:val="single" w:sz="4" w:space="0" w:color="auto"/>
              <w:left w:val="single" w:sz="4" w:space="0" w:color="auto"/>
              <w:bottom w:val="single" w:sz="4" w:space="0" w:color="auto"/>
            </w:tcBorders>
            <w:vAlign w:val="center"/>
          </w:tcPr>
          <w:p w14:paraId="5769830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161</w:t>
            </w:r>
          </w:p>
        </w:tc>
        <w:tc>
          <w:tcPr>
            <w:tcW w:w="1163" w:type="dxa"/>
            <w:tcBorders>
              <w:top w:val="single" w:sz="4" w:space="0" w:color="auto"/>
              <w:left w:val="single" w:sz="4" w:space="0" w:color="auto"/>
              <w:bottom w:val="single" w:sz="4" w:space="0" w:color="auto"/>
            </w:tcBorders>
            <w:vAlign w:val="center"/>
          </w:tcPr>
          <w:p w14:paraId="05D4B6C8"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t>居家無障礙輔具-</w:t>
            </w:r>
            <w:r w:rsidRPr="00D53D34">
              <w:rPr>
                <w:rFonts w:ascii="標楷體" w:eastAsia="標楷體" w:hAnsi="標楷體"/>
                <w:szCs w:val="24"/>
                <w:lang w:bidi="my-MM"/>
              </w:rPr>
              <w:t>馬桶扶手(單處)</w:t>
            </w:r>
          </w:p>
        </w:tc>
        <w:tc>
          <w:tcPr>
            <w:tcW w:w="1530" w:type="dxa"/>
            <w:tcBorders>
              <w:top w:val="single" w:sz="4" w:space="0" w:color="auto"/>
              <w:left w:val="single" w:sz="4" w:space="0" w:color="auto"/>
              <w:bottom w:val="single" w:sz="4" w:space="0" w:color="auto"/>
            </w:tcBorders>
            <w:vAlign w:val="center"/>
          </w:tcPr>
          <w:p w14:paraId="4C74C73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9</w:t>
            </w:r>
            <w:r w:rsidRPr="00D53D34">
              <w:rPr>
                <w:rFonts w:ascii="標楷體" w:eastAsia="標楷體" w:hAnsi="標楷體"/>
                <w:szCs w:val="24"/>
              </w:rPr>
              <w:t>00</w:t>
            </w:r>
          </w:p>
        </w:tc>
        <w:tc>
          <w:tcPr>
            <w:tcW w:w="897" w:type="dxa"/>
            <w:tcBorders>
              <w:top w:val="single" w:sz="4" w:space="0" w:color="auto"/>
              <w:left w:val="single" w:sz="4" w:space="0" w:color="auto"/>
              <w:bottom w:val="single" w:sz="4" w:space="0" w:color="auto"/>
            </w:tcBorders>
            <w:vAlign w:val="center"/>
          </w:tcPr>
          <w:p w14:paraId="370B311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436639D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tcBorders>
          </w:tcPr>
          <w:p w14:paraId="43C5865B" w14:textId="77777777" w:rsidR="00BB0147" w:rsidRPr="00D53D34" w:rsidRDefault="00BB0147" w:rsidP="000F3E34">
            <w:pPr>
              <w:contextualSpacing/>
              <w:jc w:val="both"/>
              <w:rPr>
                <w:rFonts w:ascii="標楷體" w:eastAsia="標楷體" w:hAnsi="標楷體"/>
                <w:szCs w:val="24"/>
              </w:rPr>
            </w:pPr>
          </w:p>
        </w:tc>
      </w:tr>
      <w:tr w:rsidR="00BB0147" w:rsidRPr="00D53D34" w14:paraId="199BA71D" w14:textId="77777777" w:rsidTr="000F3E34">
        <w:trPr>
          <w:trHeight w:val="323"/>
        </w:trPr>
        <w:tc>
          <w:tcPr>
            <w:tcW w:w="793" w:type="dxa"/>
            <w:tcBorders>
              <w:top w:val="single" w:sz="4" w:space="0" w:color="auto"/>
              <w:left w:val="single" w:sz="4" w:space="0" w:color="auto"/>
              <w:bottom w:val="single" w:sz="4" w:space="0" w:color="auto"/>
            </w:tcBorders>
            <w:vAlign w:val="center"/>
          </w:tcPr>
          <w:p w14:paraId="6773DD2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住家家具及改裝組件</w:t>
            </w:r>
          </w:p>
        </w:tc>
        <w:tc>
          <w:tcPr>
            <w:tcW w:w="510" w:type="dxa"/>
            <w:tcBorders>
              <w:top w:val="single" w:sz="4" w:space="0" w:color="auto"/>
              <w:left w:val="single" w:sz="4" w:space="0" w:color="auto"/>
              <w:bottom w:val="single" w:sz="4" w:space="0" w:color="auto"/>
            </w:tcBorders>
            <w:vAlign w:val="center"/>
          </w:tcPr>
          <w:p w14:paraId="62F71F8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162</w:t>
            </w:r>
          </w:p>
        </w:tc>
        <w:tc>
          <w:tcPr>
            <w:tcW w:w="1163" w:type="dxa"/>
            <w:tcBorders>
              <w:top w:val="single" w:sz="4" w:space="0" w:color="auto"/>
              <w:left w:val="single" w:sz="4" w:space="0" w:color="auto"/>
              <w:bottom w:val="single" w:sz="4" w:space="0" w:color="auto"/>
            </w:tcBorders>
            <w:vAlign w:val="center"/>
          </w:tcPr>
          <w:p w14:paraId="3D81E832"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t>居家無障礙輔具-</w:t>
            </w:r>
            <w:r w:rsidRPr="00D53D34">
              <w:rPr>
                <w:rFonts w:ascii="標楷體" w:eastAsia="標楷體" w:hAnsi="標楷體"/>
                <w:bCs/>
                <w:szCs w:val="24"/>
                <w:lang w:bidi="my-MM"/>
              </w:rPr>
              <w:t>床邊</w:t>
            </w:r>
            <w:r w:rsidRPr="00D53D34">
              <w:rPr>
                <w:rFonts w:ascii="標楷體" w:eastAsia="標楷體" w:hAnsi="標楷體"/>
                <w:szCs w:val="24"/>
                <w:lang w:bidi="my-MM"/>
              </w:rPr>
              <w:t>扶手</w:t>
            </w:r>
            <w:r w:rsidRPr="00D53D34">
              <w:rPr>
                <w:rFonts w:ascii="標楷體" w:eastAsia="標楷體" w:hAnsi="標楷體" w:hint="eastAsia"/>
                <w:szCs w:val="24"/>
                <w:lang w:bidi="my-MM"/>
              </w:rPr>
              <w:t>(單處)</w:t>
            </w:r>
          </w:p>
        </w:tc>
        <w:tc>
          <w:tcPr>
            <w:tcW w:w="1530" w:type="dxa"/>
            <w:tcBorders>
              <w:top w:val="single" w:sz="4" w:space="0" w:color="auto"/>
              <w:left w:val="single" w:sz="4" w:space="0" w:color="auto"/>
              <w:bottom w:val="single" w:sz="4" w:space="0" w:color="auto"/>
            </w:tcBorders>
            <w:vAlign w:val="center"/>
          </w:tcPr>
          <w:p w14:paraId="3BB591B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3FA310B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bCs/>
                <w:szCs w:val="24"/>
              </w:rPr>
              <w:t>1</w:t>
            </w:r>
            <w:r w:rsidRPr="00D53D34">
              <w:rPr>
                <w:rFonts w:ascii="標楷體" w:eastAsia="標楷體" w:hAnsi="標楷體"/>
                <w:bCs/>
                <w:szCs w:val="24"/>
              </w:rPr>
              <w:t>0</w:t>
            </w:r>
          </w:p>
        </w:tc>
        <w:tc>
          <w:tcPr>
            <w:tcW w:w="538" w:type="dxa"/>
            <w:tcBorders>
              <w:top w:val="single" w:sz="4" w:space="0" w:color="auto"/>
              <w:left w:val="single" w:sz="4" w:space="0" w:color="auto"/>
              <w:bottom w:val="single" w:sz="4" w:space="0" w:color="auto"/>
            </w:tcBorders>
            <w:vAlign w:val="center"/>
          </w:tcPr>
          <w:p w14:paraId="6DC5E98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r w:rsidRPr="00D53D34">
              <w:rPr>
                <w:rFonts w:ascii="標楷體" w:eastAsia="標楷體" w:hAnsi="標楷體"/>
                <w:szCs w:val="24"/>
              </w:rPr>
              <w:t>戊</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5C9D4CE4" w14:textId="77777777" w:rsidR="00BB0147" w:rsidRPr="00D53D34" w:rsidRDefault="00BB0147" w:rsidP="000F3E34">
            <w:pPr>
              <w:contextualSpacing/>
              <w:jc w:val="both"/>
              <w:rPr>
                <w:rFonts w:ascii="標楷體" w:eastAsia="標楷體" w:hAnsi="標楷體"/>
                <w:szCs w:val="24"/>
              </w:rPr>
            </w:pPr>
          </w:p>
        </w:tc>
      </w:tr>
      <w:tr w:rsidR="00BB0147" w:rsidRPr="00D53D34" w14:paraId="1160B52D" w14:textId="77777777" w:rsidTr="000F3E34">
        <w:trPr>
          <w:trHeight w:val="5520"/>
        </w:trPr>
        <w:tc>
          <w:tcPr>
            <w:tcW w:w="793" w:type="dxa"/>
            <w:vAlign w:val="center"/>
          </w:tcPr>
          <w:p w14:paraId="0366C6AD"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18E084BC"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szCs w:val="24"/>
              </w:rPr>
              <w:t>163</w:t>
            </w:r>
          </w:p>
        </w:tc>
        <w:tc>
          <w:tcPr>
            <w:tcW w:w="1163" w:type="dxa"/>
            <w:vAlign w:val="center"/>
          </w:tcPr>
          <w:p w14:paraId="7850E860"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szCs w:val="24"/>
                <w:lang w:bidi="my-MM"/>
              </w:rPr>
              <w:t>移動式身體清洗槽-局部型</w:t>
            </w:r>
          </w:p>
        </w:tc>
        <w:tc>
          <w:tcPr>
            <w:tcW w:w="1530" w:type="dxa"/>
            <w:vAlign w:val="center"/>
          </w:tcPr>
          <w:p w14:paraId="52EFA109"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,200</w:t>
            </w:r>
          </w:p>
        </w:tc>
        <w:tc>
          <w:tcPr>
            <w:tcW w:w="897" w:type="dxa"/>
            <w:vAlign w:val="center"/>
          </w:tcPr>
          <w:p w14:paraId="4E01C157"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szCs w:val="24"/>
                <w:lang w:bidi="my-MM"/>
              </w:rPr>
              <w:t>3</w:t>
            </w:r>
          </w:p>
        </w:tc>
        <w:tc>
          <w:tcPr>
            <w:tcW w:w="538" w:type="dxa"/>
            <w:vAlign w:val="center"/>
          </w:tcPr>
          <w:p w14:paraId="3463161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restart"/>
          </w:tcPr>
          <w:p w14:paraId="5853A1B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一、補助對象：</w:t>
            </w:r>
            <w:r w:rsidRPr="00D53D34">
              <w:rPr>
                <w:rFonts w:ascii="標楷體" w:eastAsia="標楷體" w:hAnsi="標楷體"/>
                <w:szCs w:val="24"/>
              </w:rPr>
              <w:t>應符合下列條件之一：</w:t>
            </w:r>
          </w:p>
          <w:p w14:paraId="1B6F9AC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第一類</w:t>
            </w:r>
            <w:r w:rsidRPr="00D53D34">
              <w:rPr>
                <w:rFonts w:ascii="標楷體" w:eastAsia="標楷體" w:hAnsi="標楷體" w:hint="eastAsia"/>
                <w:szCs w:val="24"/>
              </w:rPr>
              <w:t>：</w:t>
            </w:r>
            <w:r w:rsidRPr="00D53D34">
              <w:rPr>
                <w:rFonts w:ascii="標楷體" w:eastAsia="標楷體" w:hAnsi="標楷體"/>
                <w:szCs w:val="24"/>
              </w:rPr>
              <w:t>【b110.4】</w:t>
            </w:r>
            <w:r w:rsidRPr="00D53D34">
              <w:rPr>
                <w:rFonts w:ascii="標楷體" w:eastAsia="標楷體" w:hAnsi="標楷體" w:hint="eastAsia"/>
                <w:szCs w:val="24"/>
              </w:rPr>
              <w:t>或</w:t>
            </w:r>
            <w:r w:rsidRPr="00D53D34">
              <w:rPr>
                <w:rFonts w:ascii="標楷體" w:eastAsia="標楷體" w:hAnsi="標楷體"/>
                <w:szCs w:val="24"/>
              </w:rPr>
              <w:t>【09】。(</w:t>
            </w:r>
            <w:r w:rsidRPr="00D53D34">
              <w:rPr>
                <w:rFonts w:ascii="標楷體" w:eastAsia="標楷體" w:hAnsi="標楷體"/>
                <w:szCs w:val="24"/>
                <w:lang w:val="zh-TW"/>
              </w:rPr>
              <w:t>植物人</w:t>
            </w:r>
            <w:r w:rsidRPr="00D53D34">
              <w:rPr>
                <w:rFonts w:ascii="標楷體" w:eastAsia="標楷體" w:hAnsi="標楷體" w:hint="eastAsia"/>
                <w:szCs w:val="24"/>
              </w:rPr>
              <w:t>)</w:t>
            </w:r>
          </w:p>
          <w:p w14:paraId="2391D86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cs="Calibri" w:hint="eastAsia"/>
                <w:szCs w:val="24"/>
              </w:rPr>
              <w:t>第一類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b110</w:t>
            </w:r>
            <w:r w:rsidRPr="00D53D34">
              <w:rPr>
                <w:rFonts w:ascii="標楷體" w:eastAsia="標楷體" w:hAnsi="標楷體" w:cs="Calibri" w:hint="eastAsia"/>
                <w:szCs w:val="24"/>
              </w:rPr>
              <w:t>】、【</w:t>
            </w:r>
            <w:r w:rsidRPr="00D53D34">
              <w:rPr>
                <w:rFonts w:ascii="標楷體" w:eastAsia="標楷體" w:hAnsi="標楷體"/>
                <w:szCs w:val="24"/>
              </w:rPr>
              <w:t>b117</w:t>
            </w:r>
            <w:r w:rsidRPr="00D53D34">
              <w:rPr>
                <w:rFonts w:ascii="標楷體" w:eastAsia="標楷體" w:hAnsi="標楷體" w:cs="Calibri" w:hint="eastAsia"/>
                <w:szCs w:val="24"/>
              </w:rPr>
              <w:t>】、【</w:t>
            </w:r>
            <w:r w:rsidRPr="00D53D34">
              <w:rPr>
                <w:rFonts w:ascii="標楷體" w:eastAsia="標楷體" w:hAnsi="標楷體"/>
                <w:szCs w:val="24"/>
              </w:rPr>
              <w:t>b122</w:t>
            </w:r>
            <w:r w:rsidRPr="00D53D34">
              <w:rPr>
                <w:rFonts w:ascii="標楷體" w:eastAsia="標楷體" w:hAnsi="標楷體" w:cs="Calibri" w:hint="eastAsia"/>
                <w:szCs w:val="24"/>
              </w:rPr>
              <w:t>】、【</w:t>
            </w:r>
            <w:r w:rsidRPr="00D53D34">
              <w:rPr>
                <w:rFonts w:ascii="標楷體" w:eastAsia="標楷體" w:hAnsi="標楷體"/>
                <w:szCs w:val="24"/>
              </w:rPr>
              <w:t>b140</w:t>
            </w:r>
            <w:r w:rsidRPr="00D53D34">
              <w:rPr>
                <w:rFonts w:ascii="標楷體" w:eastAsia="標楷體" w:hAnsi="標楷體" w:cs="Calibri" w:hint="eastAsia"/>
                <w:szCs w:val="24"/>
              </w:rPr>
              <w:t>】、【</w:t>
            </w:r>
            <w:r w:rsidRPr="00D53D34">
              <w:rPr>
                <w:rFonts w:ascii="標楷體" w:eastAsia="標楷體" w:hAnsi="標楷體"/>
                <w:szCs w:val="24"/>
              </w:rPr>
              <w:t>b144</w:t>
            </w:r>
            <w:r w:rsidRPr="00D53D34">
              <w:rPr>
                <w:rFonts w:ascii="標楷體" w:eastAsia="標楷體" w:hAnsi="標楷體" w:cs="Calibri" w:hint="eastAsia"/>
                <w:szCs w:val="24"/>
              </w:rPr>
              <w:t>】、【</w:t>
            </w:r>
            <w:r w:rsidRPr="00D53D34">
              <w:rPr>
                <w:rFonts w:ascii="標楷體" w:eastAsia="標楷體" w:hAnsi="標楷體"/>
                <w:szCs w:val="24"/>
              </w:rPr>
              <w:t>b147</w:t>
            </w:r>
            <w:r w:rsidRPr="00D53D34">
              <w:rPr>
                <w:rFonts w:ascii="標楷體" w:eastAsia="標楷體" w:hAnsi="標楷體" w:cs="Calibri" w:hint="eastAsia"/>
                <w:szCs w:val="24"/>
              </w:rPr>
              <w:t>】、【</w:t>
            </w:r>
            <w:r w:rsidRPr="00D53D34">
              <w:rPr>
                <w:rFonts w:ascii="標楷體" w:eastAsia="標楷體" w:hAnsi="標楷體"/>
                <w:szCs w:val="24"/>
              </w:rPr>
              <w:t>b152</w:t>
            </w:r>
            <w:r w:rsidRPr="00D53D34">
              <w:rPr>
                <w:rFonts w:ascii="標楷體" w:eastAsia="標楷體" w:hAnsi="標楷體" w:cs="Calibri" w:hint="eastAsia"/>
                <w:szCs w:val="24"/>
              </w:rPr>
              <w:t>】、【</w:t>
            </w:r>
            <w:r w:rsidRPr="00D53D34">
              <w:rPr>
                <w:rFonts w:ascii="標楷體" w:eastAsia="標楷體" w:hAnsi="標楷體"/>
                <w:szCs w:val="24"/>
              </w:rPr>
              <w:t>b160</w:t>
            </w:r>
            <w:r w:rsidRPr="00D53D34">
              <w:rPr>
                <w:rFonts w:ascii="標楷體" w:eastAsia="標楷體" w:hAnsi="標楷體" w:cs="Calibri" w:hint="eastAsia"/>
                <w:szCs w:val="24"/>
              </w:rPr>
              <w:t>】、【</w:t>
            </w:r>
            <w:r w:rsidRPr="00D53D34">
              <w:rPr>
                <w:rFonts w:ascii="標楷體" w:eastAsia="標楷體" w:hAnsi="標楷體"/>
                <w:szCs w:val="24"/>
              </w:rPr>
              <w:t>b164</w:t>
            </w:r>
            <w:r w:rsidRPr="00D53D34">
              <w:rPr>
                <w:rFonts w:ascii="標楷體" w:eastAsia="標楷體" w:hAnsi="標楷體" w:cs="Calibri" w:hint="eastAsia"/>
                <w:szCs w:val="24"/>
              </w:rPr>
              <w:t>】或【</w:t>
            </w:r>
            <w:r w:rsidRPr="00D53D34">
              <w:rPr>
                <w:rFonts w:ascii="標楷體" w:eastAsia="標楷體" w:hAnsi="標楷體"/>
                <w:szCs w:val="24"/>
              </w:rPr>
              <w:t>10</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失智症者</w:t>
            </w:r>
            <w:r w:rsidRPr="00D53D34">
              <w:rPr>
                <w:rFonts w:ascii="標楷體" w:eastAsia="標楷體" w:hAnsi="標楷體"/>
                <w:szCs w:val="24"/>
              </w:rPr>
              <w:t>)</w:t>
            </w:r>
          </w:p>
          <w:p w14:paraId="2D28AB69"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w:t>
            </w:r>
            <w:r w:rsidRPr="00D53D34">
              <w:rPr>
                <w:rFonts w:ascii="標楷體" w:eastAsia="標楷體" w:hAnsi="標楷體" w:hint="eastAsia"/>
                <w:bCs/>
                <w:szCs w:val="24"/>
                <w:lang w:val="zh-TW"/>
              </w:rPr>
              <w:lastRenderedPageBreak/>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0C449E8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第二類</w:t>
            </w:r>
            <w:r w:rsidRPr="00D53D34">
              <w:rPr>
                <w:rFonts w:ascii="標楷體" w:eastAsia="標楷體" w:hAnsi="標楷體" w:hint="eastAsia"/>
                <w:szCs w:val="24"/>
              </w:rPr>
              <w:t>：</w:t>
            </w:r>
            <w:r w:rsidRPr="00D53D34">
              <w:rPr>
                <w:rFonts w:ascii="標楷體" w:eastAsia="標楷體" w:hAnsi="標楷體"/>
                <w:szCs w:val="24"/>
              </w:rPr>
              <w:t>【b235】</w:t>
            </w:r>
            <w:r w:rsidRPr="00D53D34">
              <w:rPr>
                <w:rFonts w:ascii="標楷體" w:eastAsia="標楷體" w:hAnsi="標楷體" w:hint="eastAsia"/>
                <w:szCs w:val="24"/>
              </w:rPr>
              <w:t>或</w:t>
            </w:r>
            <w:r w:rsidRPr="00D53D34">
              <w:rPr>
                <w:rFonts w:ascii="標楷體" w:eastAsia="標楷體" w:hAnsi="標楷體"/>
                <w:szCs w:val="24"/>
              </w:rPr>
              <w:t>【03】</w:t>
            </w:r>
            <w:r w:rsidRPr="00D53D34">
              <w:rPr>
                <w:rFonts w:ascii="標楷體" w:eastAsia="標楷體" w:hAnsi="標楷體" w:hint="eastAsia"/>
                <w:szCs w:val="24"/>
              </w:rPr>
              <w:t>。</w:t>
            </w:r>
            <w:r w:rsidRPr="00D53D34">
              <w:rPr>
                <w:rFonts w:ascii="標楷體" w:eastAsia="標楷體" w:hAnsi="標楷體"/>
                <w:szCs w:val="24"/>
                <w:lang w:val="zh-TW"/>
              </w:rPr>
              <w:t>(平衡機能障礙者</w:t>
            </w:r>
            <w:r w:rsidRPr="00D53D34">
              <w:rPr>
                <w:rFonts w:ascii="標楷體" w:eastAsia="標楷體" w:hAnsi="標楷體" w:hint="eastAsia"/>
                <w:szCs w:val="24"/>
                <w:lang w:val="zh-TW"/>
              </w:rPr>
              <w:t>)</w:t>
            </w:r>
          </w:p>
          <w:p w14:paraId="3F81A00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6AE49B88"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hint="eastAsia"/>
                <w:szCs w:val="24"/>
                <w:lang w:val="zh-TW"/>
              </w:rPr>
              <w:t>二</w:t>
            </w:r>
            <w:r w:rsidRPr="00D53D34">
              <w:rPr>
                <w:rFonts w:ascii="標楷體" w:eastAsia="標楷體" w:hAnsi="標楷體"/>
                <w:szCs w:val="24"/>
                <w:lang w:val="zh-TW"/>
              </w:rPr>
              <w:t>、評估規定：</w:t>
            </w:r>
            <w:r w:rsidRPr="00D53D34">
              <w:rPr>
                <w:rFonts w:ascii="標楷體" w:eastAsia="標楷體" w:hAnsi="標楷體" w:hint="eastAsia"/>
                <w:szCs w:val="24"/>
                <w:lang w:val="zh-TW"/>
              </w:rPr>
              <w:t>應符合下列條件之一</w:t>
            </w:r>
            <w:r w:rsidRPr="00D53D34">
              <w:rPr>
                <w:rFonts w:ascii="標楷體" w:eastAsia="標楷體" w:hAnsi="標楷體"/>
                <w:szCs w:val="24"/>
              </w:rPr>
              <w:t>：</w:t>
            </w:r>
          </w:p>
          <w:p w14:paraId="5F2FA7B1"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hint="eastAsia"/>
                <w:szCs w:val="24"/>
                <w:lang w:val="zh-TW"/>
              </w:rPr>
              <w:t>(一)經復健科醫師開立診斷證明書及相關專業治療師出具輔具評估報告書，並於診斷證明書或輔具評估報告書載明本項輔具需求(輔具評估報告書格式編號4)。</w:t>
            </w:r>
          </w:p>
          <w:p w14:paraId="424111BC" w14:textId="77777777" w:rsidR="00BB0147" w:rsidRPr="00D53D34" w:rsidRDefault="00BB0147" w:rsidP="000F3E34">
            <w:pPr>
              <w:ind w:left="480" w:hangingChars="200" w:hanging="480"/>
              <w:contextualSpacing/>
              <w:jc w:val="both"/>
              <w:rPr>
                <w:rFonts w:ascii="標楷體" w:eastAsia="標楷體" w:hAnsi="標楷體"/>
                <w:szCs w:val="24"/>
                <w:lang w:val="zh-TW"/>
              </w:rPr>
            </w:pPr>
            <w:r w:rsidRPr="00D53D34">
              <w:rPr>
                <w:rFonts w:ascii="標楷體" w:eastAsia="標楷體" w:hAnsi="標楷體" w:hint="eastAsia"/>
                <w:szCs w:val="24"/>
                <w:lang w:val="zh-TW"/>
              </w:rPr>
              <w:t>(二)</w:t>
            </w:r>
            <w:r w:rsidRPr="00D53D34">
              <w:rPr>
                <w:rFonts w:ascii="標楷體" w:eastAsia="標楷體" w:hAnsi="標楷體"/>
                <w:szCs w:val="24"/>
                <w:lang w:val="zh-TW"/>
              </w:rPr>
              <w:t>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4</w:t>
            </w:r>
            <w:r w:rsidRPr="00D53D34">
              <w:rPr>
                <w:rFonts w:ascii="標楷體" w:eastAsia="標楷體" w:hAnsi="標楷體"/>
                <w:szCs w:val="24"/>
                <w:lang w:val="zh-TW"/>
              </w:rPr>
              <w:t>)。</w:t>
            </w:r>
          </w:p>
          <w:p w14:paraId="55522A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lang w:val="zh-TW"/>
              </w:rPr>
              <w:t>三</w:t>
            </w:r>
            <w:r w:rsidRPr="00D53D34">
              <w:rPr>
                <w:rFonts w:ascii="標楷體" w:eastAsia="標楷體" w:hAnsi="標楷體"/>
                <w:szCs w:val="24"/>
                <w:lang w:val="zh-TW"/>
              </w:rPr>
              <w:t>、規格或功能規範：</w:t>
            </w:r>
            <w:r w:rsidRPr="00D53D34">
              <w:rPr>
                <w:rFonts w:ascii="標楷體" w:eastAsia="標楷體" w:hAnsi="標楷體"/>
                <w:szCs w:val="24"/>
              </w:rPr>
              <w:t>須內建排水裝置</w:t>
            </w:r>
            <w:r w:rsidRPr="00D53D34">
              <w:rPr>
                <w:rFonts w:ascii="標楷體" w:eastAsia="標楷體" w:hAnsi="標楷體" w:hint="eastAsia"/>
                <w:szCs w:val="24"/>
              </w:rPr>
              <w:t>，且應</w:t>
            </w:r>
            <w:r w:rsidRPr="00D53D34">
              <w:rPr>
                <w:rFonts w:ascii="標楷體" w:eastAsia="標楷體" w:hAnsi="標楷體"/>
                <w:szCs w:val="24"/>
              </w:rPr>
              <w:t>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項規範</w:t>
            </w:r>
            <w:r w:rsidRPr="00D53D34">
              <w:rPr>
                <w:rFonts w:ascii="標楷體" w:eastAsia="標楷體" w:hAnsi="標楷體"/>
                <w:szCs w:val="24"/>
              </w:rPr>
              <w:t>：</w:t>
            </w:r>
          </w:p>
          <w:p w14:paraId="4C30468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lang w:bidi="my-MM"/>
              </w:rPr>
              <w:t>移動式身體清洗槽-局部型</w:t>
            </w:r>
            <w:r w:rsidRPr="00D53D34">
              <w:rPr>
                <w:rFonts w:ascii="標楷體" w:eastAsia="標楷體" w:hAnsi="標楷體" w:hint="eastAsia"/>
                <w:szCs w:val="24"/>
              </w:rPr>
              <w:t>(項次</w:t>
            </w:r>
            <w:r w:rsidRPr="00D53D34">
              <w:rPr>
                <w:rFonts w:ascii="標楷體" w:eastAsia="標楷體" w:hAnsi="標楷體"/>
                <w:szCs w:val="24"/>
              </w:rPr>
              <w:t>16</w:t>
            </w:r>
            <w:r w:rsidRPr="00D53D34">
              <w:rPr>
                <w:rFonts w:ascii="標楷體" w:eastAsia="標楷體" w:hAnsi="標楷體" w:hint="eastAsia"/>
                <w:szCs w:val="24"/>
              </w:rPr>
              <w:t>3)</w:t>
            </w:r>
            <w:r w:rsidRPr="00D53D34">
              <w:rPr>
                <w:rFonts w:ascii="標楷體" w:eastAsia="標楷體" w:hAnsi="標楷體"/>
                <w:szCs w:val="24"/>
              </w:rPr>
              <w:t>：深度達</w:t>
            </w:r>
            <w:r w:rsidRPr="00D53D34">
              <w:rPr>
                <w:rFonts w:ascii="標楷體" w:eastAsia="標楷體" w:hAnsi="標楷體" w:hint="eastAsia"/>
                <w:szCs w:val="24"/>
              </w:rPr>
              <w:t>15</w:t>
            </w:r>
            <w:r w:rsidRPr="00D53D34">
              <w:rPr>
                <w:rFonts w:ascii="標楷體" w:eastAsia="標楷體" w:hAnsi="標楷體"/>
                <w:szCs w:val="24"/>
              </w:rPr>
              <w:t>公分以上。</w:t>
            </w:r>
          </w:p>
          <w:p w14:paraId="730E252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lang w:bidi="my-MM"/>
              </w:rPr>
              <w:t>移動式身體清洗槽-全身型</w:t>
            </w:r>
            <w:r w:rsidRPr="00D53D34">
              <w:rPr>
                <w:rFonts w:ascii="標楷體" w:eastAsia="標楷體" w:hAnsi="標楷體" w:hint="eastAsia"/>
                <w:szCs w:val="24"/>
              </w:rPr>
              <w:t>(項次</w:t>
            </w:r>
            <w:r w:rsidRPr="00D53D34">
              <w:rPr>
                <w:rFonts w:ascii="標楷體" w:eastAsia="標楷體" w:hAnsi="標楷體"/>
                <w:szCs w:val="24"/>
              </w:rPr>
              <w:t>16</w:t>
            </w:r>
            <w:r w:rsidRPr="00D53D34">
              <w:rPr>
                <w:rFonts w:ascii="標楷體" w:eastAsia="標楷體" w:hAnsi="標楷體" w:hint="eastAsia"/>
                <w:szCs w:val="24"/>
              </w:rPr>
              <w:t>4)</w:t>
            </w:r>
            <w:r w:rsidRPr="00D53D34">
              <w:rPr>
                <w:rFonts w:ascii="標楷體" w:eastAsia="標楷體" w:hAnsi="標楷體"/>
                <w:szCs w:val="24"/>
              </w:rPr>
              <w:t>：深度達</w:t>
            </w:r>
            <w:r w:rsidRPr="00D53D34">
              <w:rPr>
                <w:rFonts w:ascii="標楷體" w:eastAsia="標楷體" w:hAnsi="標楷體" w:hint="eastAsia"/>
                <w:szCs w:val="24"/>
              </w:rPr>
              <w:t>25</w:t>
            </w:r>
            <w:r w:rsidRPr="00D53D34">
              <w:rPr>
                <w:rFonts w:ascii="標楷體" w:eastAsia="標楷體" w:hAnsi="標楷體"/>
                <w:szCs w:val="24"/>
              </w:rPr>
              <w:t>公分以上，且槽體面積須包覆全身(含折疊型產品或以床欄為支架之產品)。</w:t>
            </w:r>
          </w:p>
          <w:p w14:paraId="00B3EB9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lang w:val="zh-TW"/>
              </w:rPr>
              <w:t>四</w:t>
            </w:r>
            <w:r w:rsidRPr="00D53D34">
              <w:rPr>
                <w:rFonts w:ascii="標楷體" w:eastAsia="標楷體" w:hAnsi="標楷體"/>
                <w:szCs w:val="24"/>
                <w:lang w:val="zh-TW"/>
              </w:rPr>
              <w:t>、其他規定：</w:t>
            </w:r>
            <w:r w:rsidRPr="00D53D34">
              <w:rPr>
                <w:rFonts w:ascii="標楷體" w:eastAsia="標楷體" w:hAnsi="標楷體"/>
                <w:szCs w:val="24"/>
                <w:lang w:val="zh-TW"/>
              </w:rPr>
              <w:br w:type="page"/>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6E259F96" w14:textId="77777777" w:rsidTr="000F3E34">
        <w:tc>
          <w:tcPr>
            <w:tcW w:w="793" w:type="dxa"/>
            <w:vAlign w:val="center"/>
          </w:tcPr>
          <w:p w14:paraId="46134C3A" w14:textId="77777777" w:rsidR="00BB0147" w:rsidRPr="00D53D34" w:rsidRDefault="00BB0147" w:rsidP="000F3E34">
            <w:pPr>
              <w:contextualSpacing/>
              <w:rPr>
                <w:rFonts w:ascii="標楷體" w:eastAsia="標楷體" w:hAnsi="標楷體"/>
                <w:szCs w:val="24"/>
                <w:lang w:bidi="my-MM"/>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6D6019FB" w14:textId="77777777" w:rsidR="00BB0147" w:rsidRPr="00D53D34" w:rsidRDefault="00BB0147" w:rsidP="000F3E34">
            <w:pPr>
              <w:contextualSpacing/>
              <w:jc w:val="center"/>
              <w:rPr>
                <w:rFonts w:ascii="標楷體" w:eastAsia="標楷體" w:hAnsi="標楷體"/>
                <w:szCs w:val="24"/>
                <w:lang w:bidi="my-MM"/>
              </w:rPr>
            </w:pPr>
            <w:r w:rsidRPr="00D53D34">
              <w:rPr>
                <w:rFonts w:ascii="標楷體" w:eastAsia="標楷體" w:hAnsi="標楷體" w:hint="eastAsia"/>
                <w:szCs w:val="24"/>
              </w:rPr>
              <w:t>164</w:t>
            </w:r>
          </w:p>
        </w:tc>
        <w:tc>
          <w:tcPr>
            <w:tcW w:w="1163" w:type="dxa"/>
            <w:vAlign w:val="center"/>
          </w:tcPr>
          <w:p w14:paraId="1AD1B0AA" w14:textId="77777777" w:rsidR="00BB0147" w:rsidRPr="00D53D34" w:rsidRDefault="00BB0147" w:rsidP="000F3E34">
            <w:pPr>
              <w:contextualSpacing/>
              <w:jc w:val="both"/>
              <w:rPr>
                <w:rFonts w:ascii="標楷體" w:eastAsia="標楷體" w:hAnsi="標楷體"/>
                <w:szCs w:val="24"/>
                <w:lang w:bidi="my-MM"/>
              </w:rPr>
            </w:pPr>
            <w:r w:rsidRPr="00D53D34">
              <w:rPr>
                <w:rFonts w:ascii="標楷體" w:eastAsia="標楷體" w:hAnsi="標楷體" w:hint="eastAsia"/>
                <w:szCs w:val="24"/>
                <w:lang w:bidi="my-MM"/>
              </w:rPr>
              <w:t>移</w:t>
            </w:r>
            <w:r w:rsidRPr="00D53D34">
              <w:rPr>
                <w:rFonts w:ascii="標楷體" w:eastAsia="標楷體" w:hAnsi="標楷體"/>
                <w:szCs w:val="24"/>
                <w:lang w:bidi="my-MM"/>
              </w:rPr>
              <w:t>動式身體清洗槽-全身型</w:t>
            </w:r>
          </w:p>
        </w:tc>
        <w:tc>
          <w:tcPr>
            <w:tcW w:w="1530" w:type="dxa"/>
            <w:vAlign w:val="center"/>
          </w:tcPr>
          <w:p w14:paraId="7973349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lang w:bidi="my-MM"/>
              </w:rPr>
              <w:t>5</w:t>
            </w:r>
            <w:r w:rsidRPr="00D53D34">
              <w:rPr>
                <w:rFonts w:ascii="標楷體" w:eastAsia="標楷體" w:hAnsi="標楷體"/>
                <w:szCs w:val="24"/>
                <w:lang w:bidi="my-MM"/>
              </w:rPr>
              <w:t>,000</w:t>
            </w:r>
          </w:p>
        </w:tc>
        <w:tc>
          <w:tcPr>
            <w:tcW w:w="897" w:type="dxa"/>
            <w:vAlign w:val="center"/>
          </w:tcPr>
          <w:p w14:paraId="53B6301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0F60DB0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r w:rsidRPr="00D53D34">
              <w:rPr>
                <w:rFonts w:ascii="標楷體" w:eastAsia="標楷體" w:hAnsi="標楷體"/>
                <w:szCs w:val="24"/>
              </w:rPr>
              <w:t>丁</w:t>
            </w:r>
            <w:r w:rsidRPr="00D53D34">
              <w:rPr>
                <w:rFonts w:ascii="標楷體" w:eastAsia="標楷體" w:hAnsi="標楷體" w:hint="eastAsia"/>
                <w:szCs w:val="24"/>
              </w:rPr>
              <w:t>類</w:t>
            </w:r>
          </w:p>
        </w:tc>
        <w:tc>
          <w:tcPr>
            <w:tcW w:w="4095" w:type="dxa"/>
            <w:vMerge/>
            <w:vAlign w:val="center"/>
          </w:tcPr>
          <w:p w14:paraId="11BF2CC8" w14:textId="77777777" w:rsidR="00BB0147" w:rsidRPr="00D53D34" w:rsidRDefault="00BB0147" w:rsidP="000F3E34">
            <w:pPr>
              <w:contextualSpacing/>
              <w:jc w:val="both"/>
              <w:rPr>
                <w:rFonts w:ascii="標楷體" w:eastAsia="標楷體" w:hAnsi="標楷體"/>
                <w:szCs w:val="24"/>
              </w:rPr>
            </w:pPr>
          </w:p>
        </w:tc>
      </w:tr>
      <w:tr w:rsidR="00BB0147" w:rsidRPr="00D53D34" w14:paraId="7F1F4A3A" w14:textId="77777777" w:rsidTr="000F3E34">
        <w:trPr>
          <w:trHeight w:val="275"/>
        </w:trPr>
        <w:tc>
          <w:tcPr>
            <w:tcW w:w="793" w:type="dxa"/>
            <w:vAlign w:val="center"/>
          </w:tcPr>
          <w:p w14:paraId="346840C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w:t>
            </w:r>
            <w:r w:rsidRPr="00D53D34">
              <w:rPr>
                <w:rFonts w:ascii="標楷體" w:eastAsia="標楷體" w:hAnsi="標楷體"/>
                <w:szCs w:val="24"/>
              </w:rPr>
              <w:lastRenderedPageBreak/>
              <w:t>護</w:t>
            </w:r>
            <w:r w:rsidRPr="00D53D34">
              <w:rPr>
                <w:rFonts w:ascii="標楷體" w:eastAsia="標楷體" w:hAnsi="標楷體" w:hint="eastAsia"/>
                <w:szCs w:val="24"/>
              </w:rPr>
              <w:t>輔具</w:t>
            </w:r>
          </w:p>
        </w:tc>
        <w:tc>
          <w:tcPr>
            <w:tcW w:w="510" w:type="dxa"/>
            <w:vAlign w:val="center"/>
          </w:tcPr>
          <w:p w14:paraId="1E89820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lastRenderedPageBreak/>
              <w:t>165</w:t>
            </w:r>
          </w:p>
        </w:tc>
        <w:tc>
          <w:tcPr>
            <w:tcW w:w="1163" w:type="dxa"/>
            <w:vAlign w:val="center"/>
          </w:tcPr>
          <w:p w14:paraId="1C4E5D2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頭護具</w:t>
            </w:r>
          </w:p>
        </w:tc>
        <w:tc>
          <w:tcPr>
            <w:tcW w:w="1530" w:type="dxa"/>
            <w:vAlign w:val="center"/>
          </w:tcPr>
          <w:p w14:paraId="0558586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 xml:space="preserve">00 </w:t>
            </w:r>
          </w:p>
        </w:tc>
        <w:tc>
          <w:tcPr>
            <w:tcW w:w="897" w:type="dxa"/>
            <w:vAlign w:val="center"/>
          </w:tcPr>
          <w:p w14:paraId="2943C92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vAlign w:val="center"/>
          </w:tcPr>
          <w:p w14:paraId="288881F6"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tcPr>
          <w:p w14:paraId="17EE74F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補助對象：應符合下列條件之一：</w:t>
            </w:r>
          </w:p>
          <w:p w14:paraId="3209DCD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(一)第一類：【b110.1】或【14】。[</w:t>
            </w:r>
            <w:r w:rsidRPr="00D53D34">
              <w:rPr>
                <w:rFonts w:ascii="標楷體" w:eastAsia="標楷體" w:hAnsi="標楷體"/>
                <w:szCs w:val="24"/>
              </w:rPr>
              <w:t>頑性</w:t>
            </w:r>
            <w:r w:rsidRPr="00D53D34">
              <w:rPr>
                <w:rFonts w:ascii="標楷體" w:eastAsia="標楷體" w:hAnsi="標楷體" w:hint="eastAsia"/>
                <w:szCs w:val="24"/>
              </w:rPr>
              <w:lastRenderedPageBreak/>
              <w:t>(</w:t>
            </w:r>
            <w:r w:rsidRPr="00D53D34">
              <w:rPr>
                <w:rFonts w:ascii="標楷體" w:eastAsia="標楷體" w:hAnsi="標楷體"/>
                <w:szCs w:val="24"/>
              </w:rPr>
              <w:t>難治型)癲癇症</w:t>
            </w:r>
            <w:r w:rsidRPr="00D53D34">
              <w:rPr>
                <w:rFonts w:ascii="標楷體" w:eastAsia="標楷體" w:hAnsi="標楷體" w:hint="eastAsia"/>
                <w:szCs w:val="24"/>
              </w:rPr>
              <w:t>]</w:t>
            </w:r>
          </w:p>
          <w:p w14:paraId="3F6A8F1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第一類：【b117】</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22</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47</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60</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w:t>
            </w:r>
            <w:r w:rsidRPr="00D53D34">
              <w:rPr>
                <w:rFonts w:ascii="標楷體" w:eastAsia="標楷體" w:hAnsi="標楷體" w:hint="eastAsia"/>
                <w:szCs w:val="24"/>
              </w:rPr>
              <w:t>64</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【b16700】、【b16710】、【b16701】、【b16711】或【06】</w:t>
            </w:r>
            <w:r w:rsidRPr="00D53D34">
              <w:rPr>
                <w:rFonts w:ascii="標楷體" w:eastAsia="標楷體" w:hAnsi="標楷體" w:hint="eastAsia"/>
                <w:szCs w:val="24"/>
              </w:rPr>
              <w:t>。(</w:t>
            </w:r>
            <w:r w:rsidRPr="00D53D34">
              <w:rPr>
                <w:rFonts w:ascii="標楷體" w:eastAsia="標楷體" w:hAnsi="標楷體"/>
                <w:szCs w:val="24"/>
              </w:rPr>
              <w:t>智能障礙者)</w:t>
            </w:r>
          </w:p>
          <w:p w14:paraId="75FFE414"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szCs w:val="24"/>
              </w:rPr>
              <w:t>(ICD代碼：ICD-9：317、318.0、318.1、318.2、319。ICD-10：F70、F71、F72、F73、F78、F79。)</w:t>
            </w:r>
          </w:p>
          <w:p w14:paraId="74DDD0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(三)第二類：【b235】或【03】。(</w:t>
            </w:r>
            <w:r w:rsidRPr="00D53D34">
              <w:rPr>
                <w:rFonts w:ascii="標楷體" w:eastAsia="標楷體" w:hAnsi="標楷體"/>
                <w:szCs w:val="24"/>
              </w:rPr>
              <w:t>平衡機能障礙者)</w:t>
            </w:r>
          </w:p>
          <w:p w14:paraId="7C851A3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(四)張力低、</w:t>
            </w:r>
            <w:r w:rsidRPr="00D53D34">
              <w:rPr>
                <w:rFonts w:ascii="標楷體" w:eastAsia="標楷體" w:hAnsi="標楷體"/>
                <w:szCs w:val="24"/>
              </w:rPr>
              <w:t>平衡功能損傷</w:t>
            </w:r>
            <w:r w:rsidRPr="00D53D34">
              <w:rPr>
                <w:rFonts w:ascii="標楷體" w:eastAsia="標楷體" w:hAnsi="標楷體" w:hint="eastAsia"/>
                <w:szCs w:val="24"/>
              </w:rPr>
              <w:t>或常發生癲癇之障礙者。</w:t>
            </w:r>
          </w:p>
          <w:p w14:paraId="194C50D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二、規格或功能規範：具保護頭部安全之功能，以防護日常活動跌倒時的頭部撞擊。</w:t>
            </w:r>
          </w:p>
          <w:p w14:paraId="1FC5B78C"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三、其他規定：申請頭護具(項次</w:t>
            </w:r>
            <w:r w:rsidRPr="00D53D34">
              <w:rPr>
                <w:rFonts w:ascii="標楷體" w:eastAsia="標楷體" w:hAnsi="標楷體"/>
                <w:szCs w:val="24"/>
              </w:rPr>
              <w:t>16</w:t>
            </w:r>
            <w:r w:rsidRPr="00D53D34">
              <w:rPr>
                <w:rFonts w:ascii="標楷體" w:eastAsia="標楷體" w:hAnsi="標楷體" w:hint="eastAsia"/>
                <w:szCs w:val="24"/>
              </w:rPr>
              <w:t>5)，</w:t>
            </w:r>
            <w:r w:rsidRPr="00D53D34">
              <w:rPr>
                <w:rFonts w:ascii="標楷體" w:eastAsia="標楷體" w:hAnsi="標楷體" w:hint="eastAsia"/>
                <w:bCs/>
                <w:szCs w:val="24"/>
              </w:rPr>
              <w:t>自行車及機車安全帽非屬本項補助。</w:t>
            </w:r>
          </w:p>
        </w:tc>
      </w:tr>
      <w:tr w:rsidR="00BB0147" w:rsidRPr="00D53D34" w14:paraId="1344F2D7" w14:textId="77777777" w:rsidTr="000F3E34">
        <w:trPr>
          <w:trHeight w:val="3102"/>
        </w:trPr>
        <w:tc>
          <w:tcPr>
            <w:tcW w:w="793" w:type="dxa"/>
            <w:vAlign w:val="center"/>
          </w:tcPr>
          <w:p w14:paraId="6E6F812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46BA157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166</w:t>
            </w:r>
          </w:p>
        </w:tc>
        <w:tc>
          <w:tcPr>
            <w:tcW w:w="1163" w:type="dxa"/>
            <w:vAlign w:val="center"/>
          </w:tcPr>
          <w:p w14:paraId="6BD6A33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馬桶增高器</w:t>
            </w:r>
          </w:p>
        </w:tc>
        <w:tc>
          <w:tcPr>
            <w:tcW w:w="1530" w:type="dxa"/>
            <w:vAlign w:val="center"/>
          </w:tcPr>
          <w:p w14:paraId="244144A9"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rPr>
              <w:t>8</w:t>
            </w:r>
            <w:r w:rsidRPr="00D53D34">
              <w:rPr>
                <w:rFonts w:ascii="標楷體" w:eastAsia="標楷體" w:hAnsi="標楷體"/>
                <w:szCs w:val="24"/>
              </w:rPr>
              <w:t>00</w:t>
            </w:r>
          </w:p>
        </w:tc>
        <w:tc>
          <w:tcPr>
            <w:tcW w:w="897" w:type="dxa"/>
            <w:vAlign w:val="center"/>
          </w:tcPr>
          <w:p w14:paraId="76F3D7A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03A49D07"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val="restart"/>
          </w:tcPr>
          <w:p w14:paraId="5D28BF2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一、</w:t>
            </w:r>
            <w:r w:rsidRPr="00D53D34">
              <w:rPr>
                <w:rFonts w:ascii="標楷體" w:eastAsia="標楷體" w:hAnsi="標楷體"/>
                <w:szCs w:val="24"/>
              </w:rPr>
              <w:t>補助對象：應符合下列條件之一：</w:t>
            </w:r>
          </w:p>
          <w:p w14:paraId="7F39278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(一)</w:t>
            </w:r>
            <w:r w:rsidRPr="00D53D34">
              <w:rPr>
                <w:rFonts w:ascii="標楷體" w:eastAsia="標楷體" w:hAnsi="標楷體" w:cs="Calibri" w:hint="eastAsia"/>
                <w:szCs w:val="24"/>
              </w:rPr>
              <w:t>第一類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b110</w:t>
            </w:r>
            <w:r w:rsidRPr="00D53D34">
              <w:rPr>
                <w:rFonts w:ascii="標楷體" w:eastAsia="標楷體" w:hAnsi="標楷體" w:cs="Calibri" w:hint="eastAsia"/>
                <w:szCs w:val="24"/>
              </w:rPr>
              <w:t>】、【</w:t>
            </w:r>
            <w:r w:rsidRPr="00D53D34">
              <w:rPr>
                <w:rFonts w:ascii="標楷體" w:eastAsia="標楷體" w:hAnsi="標楷體"/>
                <w:szCs w:val="24"/>
              </w:rPr>
              <w:t>b117</w:t>
            </w:r>
            <w:r w:rsidRPr="00D53D34">
              <w:rPr>
                <w:rFonts w:ascii="標楷體" w:eastAsia="標楷體" w:hAnsi="標楷體" w:cs="Calibri" w:hint="eastAsia"/>
                <w:szCs w:val="24"/>
              </w:rPr>
              <w:t>】、【</w:t>
            </w:r>
            <w:r w:rsidRPr="00D53D34">
              <w:rPr>
                <w:rFonts w:ascii="標楷體" w:eastAsia="標楷體" w:hAnsi="標楷體"/>
                <w:szCs w:val="24"/>
              </w:rPr>
              <w:t>b122</w:t>
            </w:r>
            <w:r w:rsidRPr="00D53D34">
              <w:rPr>
                <w:rFonts w:ascii="標楷體" w:eastAsia="標楷體" w:hAnsi="標楷體" w:cs="Calibri" w:hint="eastAsia"/>
                <w:szCs w:val="24"/>
              </w:rPr>
              <w:t>】、【</w:t>
            </w:r>
            <w:r w:rsidRPr="00D53D34">
              <w:rPr>
                <w:rFonts w:ascii="標楷體" w:eastAsia="標楷體" w:hAnsi="標楷體"/>
                <w:szCs w:val="24"/>
              </w:rPr>
              <w:t>b140</w:t>
            </w:r>
            <w:r w:rsidRPr="00D53D34">
              <w:rPr>
                <w:rFonts w:ascii="標楷體" w:eastAsia="標楷體" w:hAnsi="標楷體" w:cs="Calibri" w:hint="eastAsia"/>
                <w:szCs w:val="24"/>
              </w:rPr>
              <w:t>】、【</w:t>
            </w:r>
            <w:r w:rsidRPr="00D53D34">
              <w:rPr>
                <w:rFonts w:ascii="標楷體" w:eastAsia="標楷體" w:hAnsi="標楷體"/>
                <w:szCs w:val="24"/>
              </w:rPr>
              <w:t>b144</w:t>
            </w:r>
            <w:r w:rsidRPr="00D53D34">
              <w:rPr>
                <w:rFonts w:ascii="標楷體" w:eastAsia="標楷體" w:hAnsi="標楷體" w:cs="Calibri" w:hint="eastAsia"/>
                <w:szCs w:val="24"/>
              </w:rPr>
              <w:t>】、【</w:t>
            </w:r>
            <w:r w:rsidRPr="00D53D34">
              <w:rPr>
                <w:rFonts w:ascii="標楷體" w:eastAsia="標楷體" w:hAnsi="標楷體"/>
                <w:szCs w:val="24"/>
              </w:rPr>
              <w:t>b147</w:t>
            </w:r>
            <w:r w:rsidRPr="00D53D34">
              <w:rPr>
                <w:rFonts w:ascii="標楷體" w:eastAsia="標楷體" w:hAnsi="標楷體" w:cs="Calibri" w:hint="eastAsia"/>
                <w:szCs w:val="24"/>
              </w:rPr>
              <w:t>】、【</w:t>
            </w:r>
            <w:r w:rsidRPr="00D53D34">
              <w:rPr>
                <w:rFonts w:ascii="標楷體" w:eastAsia="標楷體" w:hAnsi="標楷體"/>
                <w:szCs w:val="24"/>
              </w:rPr>
              <w:t>b152</w:t>
            </w:r>
            <w:r w:rsidRPr="00D53D34">
              <w:rPr>
                <w:rFonts w:ascii="標楷體" w:eastAsia="標楷體" w:hAnsi="標楷體" w:cs="Calibri" w:hint="eastAsia"/>
                <w:szCs w:val="24"/>
              </w:rPr>
              <w:t>】、【</w:t>
            </w:r>
            <w:r w:rsidRPr="00D53D34">
              <w:rPr>
                <w:rFonts w:ascii="標楷體" w:eastAsia="標楷體" w:hAnsi="標楷體"/>
                <w:szCs w:val="24"/>
              </w:rPr>
              <w:t>b160</w:t>
            </w:r>
            <w:r w:rsidRPr="00D53D34">
              <w:rPr>
                <w:rFonts w:ascii="標楷體" w:eastAsia="標楷體" w:hAnsi="標楷體" w:cs="Calibri" w:hint="eastAsia"/>
                <w:szCs w:val="24"/>
              </w:rPr>
              <w:t>】、【</w:t>
            </w:r>
            <w:r w:rsidRPr="00D53D34">
              <w:rPr>
                <w:rFonts w:ascii="標楷體" w:eastAsia="標楷體" w:hAnsi="標楷體"/>
                <w:szCs w:val="24"/>
              </w:rPr>
              <w:t>b164</w:t>
            </w:r>
            <w:r w:rsidRPr="00D53D34">
              <w:rPr>
                <w:rFonts w:ascii="標楷體" w:eastAsia="標楷體" w:hAnsi="標楷體" w:cs="Calibri" w:hint="eastAsia"/>
                <w:szCs w:val="24"/>
              </w:rPr>
              <w:t>】或【</w:t>
            </w:r>
            <w:r w:rsidRPr="00D53D34">
              <w:rPr>
                <w:rFonts w:ascii="標楷體" w:eastAsia="標楷體" w:hAnsi="標楷體"/>
                <w:szCs w:val="24"/>
              </w:rPr>
              <w:t>10</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失智症者</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hint="eastAsia"/>
                <w:bCs/>
                <w:szCs w:val="24"/>
              </w:rPr>
              <w:t>且具行動不便者。</w:t>
            </w:r>
          </w:p>
          <w:p w14:paraId="4EAF793B" w14:textId="77777777" w:rsidR="00BB0147" w:rsidRPr="00D53D34" w:rsidRDefault="00BB0147" w:rsidP="000F3E34">
            <w:pPr>
              <w:ind w:leftChars="200" w:left="480"/>
              <w:contextualSpacing/>
              <w:jc w:val="both"/>
              <w:rPr>
                <w:rFonts w:ascii="標楷體" w:eastAsia="標楷體" w:hAnsi="標楷體"/>
                <w:bCs/>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3CCAB60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(二)第二類</w:t>
            </w:r>
            <w:r w:rsidRPr="00D53D34">
              <w:rPr>
                <w:rFonts w:ascii="標楷體" w:eastAsia="標楷體" w:hAnsi="標楷體"/>
                <w:szCs w:val="24"/>
              </w:rPr>
              <w:t>：</w:t>
            </w:r>
            <w:r w:rsidRPr="00D53D34">
              <w:rPr>
                <w:rFonts w:ascii="標楷體" w:eastAsia="標楷體" w:hAnsi="標楷體" w:hint="eastAsia"/>
                <w:szCs w:val="24"/>
              </w:rPr>
              <w:t>【b235】或【03】。(</w:t>
            </w:r>
            <w:r w:rsidRPr="00D53D34">
              <w:rPr>
                <w:rFonts w:ascii="標楷體" w:eastAsia="標楷體" w:hAnsi="標楷體"/>
                <w:szCs w:val="24"/>
              </w:rPr>
              <w:t>平衡機能障礙者)</w:t>
            </w:r>
          </w:p>
          <w:p w14:paraId="47B541F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lastRenderedPageBreak/>
              <w:t>(三)</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0FAFA4E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二、規格或功能規範：</w:t>
            </w:r>
          </w:p>
          <w:p w14:paraId="6054F58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w:t>
            </w:r>
            <w:r w:rsidRPr="00D53D34">
              <w:rPr>
                <w:rFonts w:ascii="標楷體" w:eastAsia="標楷體" w:hAnsi="標楷體" w:hint="eastAsia"/>
                <w:szCs w:val="24"/>
              </w:rPr>
              <w:t>)</w:t>
            </w:r>
            <w:r w:rsidRPr="00D53D34">
              <w:rPr>
                <w:rFonts w:ascii="標楷體" w:eastAsia="標楷體" w:hAnsi="標楷體"/>
                <w:szCs w:val="24"/>
              </w:rPr>
              <w:t>沐浴椅及便盆椅</w:t>
            </w:r>
            <w:r w:rsidRPr="00D53D34">
              <w:rPr>
                <w:rFonts w:ascii="標楷體" w:eastAsia="標楷體" w:hAnsi="標楷體" w:hint="eastAsia"/>
                <w:szCs w:val="24"/>
              </w:rPr>
              <w:t>(項次</w:t>
            </w:r>
            <w:r w:rsidRPr="00D53D34">
              <w:rPr>
                <w:rFonts w:ascii="標楷體" w:eastAsia="標楷體" w:hAnsi="標楷體"/>
                <w:szCs w:val="24"/>
              </w:rPr>
              <w:t>16</w:t>
            </w:r>
            <w:r w:rsidRPr="00D53D34">
              <w:rPr>
                <w:rFonts w:ascii="標楷體" w:eastAsia="標楷體" w:hAnsi="標楷體" w:hint="eastAsia"/>
                <w:szCs w:val="24"/>
              </w:rPr>
              <w:t>7、168)：</w:t>
            </w:r>
            <w:r w:rsidRPr="00D53D34">
              <w:rPr>
                <w:rFonts w:ascii="標楷體" w:eastAsia="標楷體" w:hAnsi="標楷體"/>
                <w:szCs w:val="24"/>
              </w:rPr>
              <w:t>須有背靠，背靠須</w:t>
            </w:r>
            <w:r w:rsidRPr="00D53D34">
              <w:rPr>
                <w:rFonts w:ascii="標楷體" w:eastAsia="標楷體" w:hAnsi="標楷體" w:hint="eastAsia"/>
                <w:bCs/>
                <w:szCs w:val="24"/>
              </w:rPr>
              <w:t>具平整性及</w:t>
            </w:r>
            <w:r w:rsidRPr="00D53D34">
              <w:rPr>
                <w:rFonts w:ascii="標楷體" w:eastAsia="標楷體" w:hAnsi="標楷體"/>
                <w:szCs w:val="24"/>
              </w:rPr>
              <w:t>耐壓性</w:t>
            </w:r>
            <w:r w:rsidRPr="00D53D34">
              <w:rPr>
                <w:rFonts w:ascii="標楷體" w:eastAsia="標楷體" w:hAnsi="標楷體" w:hint="eastAsia"/>
                <w:szCs w:val="24"/>
              </w:rPr>
              <w:t>；</w:t>
            </w:r>
            <w:r w:rsidRPr="00D53D34">
              <w:rPr>
                <w:rFonts w:ascii="標楷體" w:eastAsia="標楷體" w:hAnsi="標楷體"/>
                <w:szCs w:val="24"/>
              </w:rPr>
              <w:t>若非為附輪型，須具有止滑腳墊及座高調整功能。</w:t>
            </w:r>
          </w:p>
          <w:p w14:paraId="365CE35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便盆椅附加功能-附輪</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69)：</w:t>
            </w:r>
            <w:r w:rsidRPr="00D53D34">
              <w:rPr>
                <w:rFonts w:ascii="標楷體" w:eastAsia="標楷體" w:hAnsi="標楷體"/>
                <w:szCs w:val="24"/>
              </w:rPr>
              <w:t>須有</w:t>
            </w:r>
            <w:r w:rsidRPr="00D53D34">
              <w:rPr>
                <w:rFonts w:ascii="標楷體" w:eastAsia="標楷體" w:hAnsi="標楷體" w:hint="eastAsia"/>
                <w:szCs w:val="24"/>
              </w:rPr>
              <w:t>2</w:t>
            </w:r>
            <w:r w:rsidRPr="00D53D34">
              <w:rPr>
                <w:rFonts w:ascii="標楷體" w:eastAsia="標楷體" w:hAnsi="標楷體"/>
                <w:szCs w:val="24"/>
              </w:rPr>
              <w:t>輪以上鎖固功能，並配備骨盆帶。</w:t>
            </w:r>
          </w:p>
          <w:p w14:paraId="248A2E2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szCs w:val="24"/>
              </w:rPr>
              <w:t>、其他規定：</w:t>
            </w:r>
            <w:r w:rsidRPr="00D53D34">
              <w:rPr>
                <w:rFonts w:ascii="標楷體" w:eastAsia="標楷體" w:hAnsi="標楷體"/>
                <w:szCs w:val="24"/>
              </w:rPr>
              <w:br w:type="page"/>
            </w:r>
          </w:p>
          <w:p w14:paraId="6419C58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(一)依評估結果，沐浴椅、便盆椅(項次1</w:t>
            </w:r>
            <w:r w:rsidRPr="00D53D34">
              <w:rPr>
                <w:rFonts w:ascii="標楷體" w:eastAsia="標楷體" w:hAnsi="標楷體"/>
                <w:szCs w:val="24"/>
              </w:rPr>
              <w:t>6</w:t>
            </w:r>
            <w:r w:rsidRPr="00D53D34">
              <w:rPr>
                <w:rFonts w:ascii="標楷體" w:eastAsia="標楷體" w:hAnsi="標楷體" w:hint="eastAsia"/>
                <w:szCs w:val="24"/>
              </w:rPr>
              <w:t>7、1</w:t>
            </w:r>
            <w:r w:rsidRPr="00D53D34">
              <w:rPr>
                <w:rFonts w:ascii="標楷體" w:eastAsia="標楷體" w:hAnsi="標楷體"/>
                <w:szCs w:val="24"/>
              </w:rPr>
              <w:t>6</w:t>
            </w:r>
            <w:r w:rsidRPr="00D53D34">
              <w:rPr>
                <w:rFonts w:ascii="標楷體" w:eastAsia="標楷體" w:hAnsi="標楷體" w:hint="eastAsia"/>
                <w:szCs w:val="24"/>
              </w:rPr>
              <w:t>8)須搭配</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w:t>
            </w:r>
            <w:r w:rsidRPr="00D53D34">
              <w:rPr>
                <w:rFonts w:ascii="標楷體" w:eastAsia="標楷體" w:hAnsi="標楷體" w:hint="eastAsia"/>
                <w:szCs w:val="24"/>
              </w:rPr>
              <w:t>椅附加功能各項次(項次169至1</w:t>
            </w:r>
            <w:r w:rsidRPr="00D53D34">
              <w:rPr>
                <w:rFonts w:ascii="標楷體" w:eastAsia="標楷體" w:hAnsi="標楷體"/>
                <w:szCs w:val="24"/>
              </w:rPr>
              <w:t>7</w:t>
            </w:r>
            <w:r w:rsidRPr="00D53D34">
              <w:rPr>
                <w:rFonts w:ascii="標楷體" w:eastAsia="標楷體" w:hAnsi="標楷體" w:hint="eastAsia"/>
                <w:szCs w:val="24"/>
              </w:rPr>
              <w:t>2)同時申請時，視為補助1項次，不得僅申請</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w:t>
            </w:r>
            <w:r w:rsidRPr="00D53D34">
              <w:rPr>
                <w:rFonts w:ascii="標楷體" w:eastAsia="標楷體" w:hAnsi="標楷體" w:hint="eastAsia"/>
                <w:szCs w:val="24"/>
              </w:rPr>
              <w:t>椅附加功能各項次(項次169至1</w:t>
            </w:r>
            <w:r w:rsidRPr="00D53D34">
              <w:rPr>
                <w:rFonts w:ascii="標楷體" w:eastAsia="標楷體" w:hAnsi="標楷體"/>
                <w:szCs w:val="24"/>
              </w:rPr>
              <w:t>7</w:t>
            </w:r>
            <w:r w:rsidRPr="00D53D34">
              <w:rPr>
                <w:rFonts w:ascii="標楷體" w:eastAsia="標楷體" w:hAnsi="標楷體" w:hint="eastAsia"/>
                <w:szCs w:val="24"/>
              </w:rPr>
              <w:t>2)</w:t>
            </w:r>
            <w:r w:rsidRPr="00D53D34">
              <w:rPr>
                <w:rFonts w:ascii="標楷體" w:eastAsia="標楷體" w:hAnsi="標楷體"/>
                <w:szCs w:val="24"/>
              </w:rPr>
              <w:t>。</w:t>
            </w:r>
          </w:p>
          <w:p w14:paraId="4BBB450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(二)申請</w:t>
            </w:r>
            <w:r w:rsidRPr="00D53D34">
              <w:rPr>
                <w:rFonts w:ascii="標楷體" w:eastAsia="標楷體" w:hAnsi="標楷體"/>
                <w:szCs w:val="24"/>
              </w:rPr>
              <w:t>沐浴椅及便盆椅</w:t>
            </w:r>
            <w:r w:rsidRPr="00D53D34">
              <w:rPr>
                <w:rFonts w:ascii="標楷體" w:eastAsia="標楷體" w:hAnsi="標楷體" w:hint="eastAsia"/>
                <w:szCs w:val="24"/>
              </w:rPr>
              <w:t>(項次1</w:t>
            </w:r>
            <w:r w:rsidRPr="00D53D34">
              <w:rPr>
                <w:rFonts w:ascii="標楷體" w:eastAsia="標楷體" w:hAnsi="標楷體"/>
                <w:szCs w:val="24"/>
              </w:rPr>
              <w:t>6</w:t>
            </w:r>
            <w:r w:rsidRPr="00D53D34">
              <w:rPr>
                <w:rFonts w:ascii="標楷體" w:eastAsia="標楷體" w:hAnsi="標楷體" w:hint="eastAsia"/>
                <w:szCs w:val="24"/>
              </w:rPr>
              <w:t>7、1</w:t>
            </w:r>
            <w:r w:rsidRPr="00D53D34">
              <w:rPr>
                <w:rFonts w:ascii="標楷體" w:eastAsia="標楷體" w:hAnsi="標楷體"/>
                <w:szCs w:val="24"/>
              </w:rPr>
              <w:t>6</w:t>
            </w:r>
            <w:r w:rsidRPr="00D53D34">
              <w:rPr>
                <w:rFonts w:ascii="標楷體" w:eastAsia="標楷體" w:hAnsi="標楷體" w:hint="eastAsia"/>
                <w:szCs w:val="24"/>
              </w:rPr>
              <w:t>8)，</w:t>
            </w:r>
            <w:r w:rsidRPr="00D53D34">
              <w:rPr>
                <w:rFonts w:ascii="標楷體" w:eastAsia="標楷體" w:hAnsi="標楷體"/>
                <w:szCs w:val="24"/>
              </w:rPr>
              <w:t>以馬桶蓋或連桿替代</w:t>
            </w:r>
            <w:r w:rsidRPr="00D53D34">
              <w:rPr>
                <w:rFonts w:ascii="標楷體" w:eastAsia="標楷體" w:hAnsi="標楷體" w:hint="eastAsia"/>
                <w:szCs w:val="24"/>
              </w:rPr>
              <w:t>背靠非屬本項補助。</w:t>
            </w:r>
          </w:p>
          <w:p w14:paraId="6A52E7F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(三)沐浴椅、便盆椅(項次1</w:t>
            </w:r>
            <w:r w:rsidRPr="00D53D34">
              <w:rPr>
                <w:rFonts w:ascii="標楷體" w:eastAsia="標楷體" w:hAnsi="標楷體"/>
                <w:szCs w:val="24"/>
              </w:rPr>
              <w:t>6</w:t>
            </w:r>
            <w:r w:rsidRPr="00D53D34">
              <w:rPr>
                <w:rFonts w:ascii="標楷體" w:eastAsia="標楷體" w:hAnsi="標楷體" w:hint="eastAsia"/>
                <w:szCs w:val="24"/>
              </w:rPr>
              <w:t>7、1</w:t>
            </w:r>
            <w:r w:rsidRPr="00D53D34">
              <w:rPr>
                <w:rFonts w:ascii="標楷體" w:eastAsia="標楷體" w:hAnsi="標楷體"/>
                <w:szCs w:val="24"/>
              </w:rPr>
              <w:t>6</w:t>
            </w:r>
            <w:r w:rsidRPr="00D53D34">
              <w:rPr>
                <w:rFonts w:ascii="標楷體" w:eastAsia="標楷體" w:hAnsi="標楷體" w:hint="eastAsia"/>
                <w:szCs w:val="24"/>
              </w:rPr>
              <w:t>8)及沐浴椅或便盆椅附加功能各項次(項次169至1</w:t>
            </w:r>
            <w:r w:rsidRPr="00D53D34">
              <w:rPr>
                <w:rFonts w:ascii="標楷體" w:eastAsia="標楷體" w:hAnsi="標楷體"/>
                <w:szCs w:val="24"/>
              </w:rPr>
              <w:t>7</w:t>
            </w:r>
            <w:r w:rsidRPr="00D53D34">
              <w:rPr>
                <w:rFonts w:ascii="標楷體" w:eastAsia="標楷體" w:hAnsi="標楷體" w:hint="eastAsia"/>
                <w:szCs w:val="24"/>
              </w:rPr>
              <w:t>2)同</w:t>
            </w:r>
            <w:r w:rsidRPr="00D53D34">
              <w:rPr>
                <w:rFonts w:ascii="標楷體" w:eastAsia="標楷體" w:hAnsi="標楷體" w:hint="eastAsia"/>
                <w:bCs/>
                <w:szCs w:val="24"/>
              </w:rPr>
              <w:t>時申請應視為輔具整體，核銷時得提供輔具整體購買金額，無須細列各補助項目購買金額。</w:t>
            </w:r>
          </w:p>
          <w:p w14:paraId="099AD0B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(四)</w:t>
            </w:r>
            <w:r w:rsidRPr="00D53D34">
              <w:rPr>
                <w:rFonts w:ascii="標楷體" w:eastAsia="標楷體" w:hAnsi="標楷體"/>
                <w:bCs/>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59254F91" w14:textId="77777777" w:rsidTr="000F3E34">
        <w:trPr>
          <w:trHeight w:val="3249"/>
        </w:trPr>
        <w:tc>
          <w:tcPr>
            <w:tcW w:w="793" w:type="dxa"/>
            <w:vAlign w:val="center"/>
          </w:tcPr>
          <w:p w14:paraId="5724E21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3D02913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167</w:t>
            </w:r>
          </w:p>
        </w:tc>
        <w:tc>
          <w:tcPr>
            <w:tcW w:w="1163" w:type="dxa"/>
            <w:vAlign w:val="center"/>
          </w:tcPr>
          <w:p w14:paraId="2689539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沐浴椅</w:t>
            </w:r>
            <w:r w:rsidRPr="00D53D34">
              <w:rPr>
                <w:rFonts w:ascii="標楷體" w:eastAsia="標楷體" w:hAnsi="標楷體" w:hint="eastAsia"/>
                <w:szCs w:val="24"/>
              </w:rPr>
              <w:t>(一般型)</w:t>
            </w:r>
          </w:p>
        </w:tc>
        <w:tc>
          <w:tcPr>
            <w:tcW w:w="1530" w:type="dxa"/>
            <w:vAlign w:val="center"/>
          </w:tcPr>
          <w:p w14:paraId="7D59215E"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rPr>
              <w:t>9</w:t>
            </w:r>
            <w:r w:rsidRPr="00D53D34">
              <w:rPr>
                <w:rFonts w:ascii="標楷體" w:eastAsia="標楷體" w:hAnsi="標楷體"/>
                <w:szCs w:val="24"/>
              </w:rPr>
              <w:t>00</w:t>
            </w:r>
          </w:p>
        </w:tc>
        <w:tc>
          <w:tcPr>
            <w:tcW w:w="897" w:type="dxa"/>
            <w:vAlign w:val="center"/>
          </w:tcPr>
          <w:p w14:paraId="5F621EF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524AC17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Pr>
          <w:p w14:paraId="18ED0D56" w14:textId="77777777" w:rsidR="00BB0147" w:rsidRPr="00D53D34" w:rsidRDefault="00BB0147" w:rsidP="000F3E34">
            <w:pPr>
              <w:contextualSpacing/>
              <w:jc w:val="both"/>
              <w:rPr>
                <w:rFonts w:ascii="標楷體" w:eastAsia="標楷體" w:hAnsi="標楷體"/>
                <w:szCs w:val="24"/>
              </w:rPr>
            </w:pPr>
          </w:p>
        </w:tc>
      </w:tr>
      <w:tr w:rsidR="00BB0147" w:rsidRPr="00D53D34" w14:paraId="48035B8C" w14:textId="77777777" w:rsidTr="000F3E34">
        <w:trPr>
          <w:trHeight w:val="2271"/>
        </w:trPr>
        <w:tc>
          <w:tcPr>
            <w:tcW w:w="793" w:type="dxa"/>
            <w:vAlign w:val="center"/>
          </w:tcPr>
          <w:p w14:paraId="076A57C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15B6289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168</w:t>
            </w:r>
          </w:p>
        </w:tc>
        <w:tc>
          <w:tcPr>
            <w:tcW w:w="1163" w:type="dxa"/>
            <w:vAlign w:val="center"/>
          </w:tcPr>
          <w:p w14:paraId="083EE9C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便盆椅</w:t>
            </w:r>
            <w:r w:rsidRPr="00D53D34">
              <w:rPr>
                <w:rFonts w:ascii="標楷體" w:eastAsia="標楷體" w:hAnsi="標楷體" w:hint="eastAsia"/>
                <w:szCs w:val="24"/>
              </w:rPr>
              <w:t>(一般型)</w:t>
            </w:r>
          </w:p>
        </w:tc>
        <w:tc>
          <w:tcPr>
            <w:tcW w:w="1530" w:type="dxa"/>
            <w:vAlign w:val="center"/>
          </w:tcPr>
          <w:p w14:paraId="709BBD2D"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,200</w:t>
            </w:r>
          </w:p>
        </w:tc>
        <w:tc>
          <w:tcPr>
            <w:tcW w:w="897" w:type="dxa"/>
            <w:vAlign w:val="center"/>
          </w:tcPr>
          <w:p w14:paraId="21B55C8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45ABD0E8"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Pr>
          <w:p w14:paraId="6B7A25A7" w14:textId="77777777" w:rsidR="00BB0147" w:rsidRPr="00D53D34" w:rsidRDefault="00BB0147" w:rsidP="000F3E34">
            <w:pPr>
              <w:contextualSpacing/>
              <w:jc w:val="both"/>
              <w:rPr>
                <w:rFonts w:ascii="標楷體" w:eastAsia="標楷體" w:hAnsi="標楷體"/>
                <w:szCs w:val="24"/>
              </w:rPr>
            </w:pPr>
          </w:p>
        </w:tc>
      </w:tr>
      <w:tr w:rsidR="00BB0147" w:rsidRPr="00D53D34" w14:paraId="24C8AD04" w14:textId="77777777" w:rsidTr="000F3E34">
        <w:trPr>
          <w:trHeight w:val="665"/>
        </w:trPr>
        <w:tc>
          <w:tcPr>
            <w:tcW w:w="793" w:type="dxa"/>
            <w:vAlign w:val="center"/>
          </w:tcPr>
          <w:p w14:paraId="43DBE8A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6678D32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169</w:t>
            </w:r>
          </w:p>
        </w:tc>
        <w:tc>
          <w:tcPr>
            <w:tcW w:w="1163" w:type="dxa"/>
            <w:vAlign w:val="center"/>
          </w:tcPr>
          <w:p w14:paraId="4449C83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便盆椅附加功能-附輪</w:t>
            </w:r>
          </w:p>
        </w:tc>
        <w:tc>
          <w:tcPr>
            <w:tcW w:w="1530" w:type="dxa"/>
            <w:vAlign w:val="center"/>
          </w:tcPr>
          <w:p w14:paraId="5D92337A"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,000</w:t>
            </w:r>
          </w:p>
        </w:tc>
        <w:tc>
          <w:tcPr>
            <w:tcW w:w="897" w:type="dxa"/>
            <w:vAlign w:val="center"/>
          </w:tcPr>
          <w:p w14:paraId="4CCDBF3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0C2C758C"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Pr>
          <w:p w14:paraId="20A63EEC" w14:textId="77777777" w:rsidR="00BB0147" w:rsidRPr="00D53D34" w:rsidRDefault="00BB0147" w:rsidP="000F3E34">
            <w:pPr>
              <w:contextualSpacing/>
              <w:jc w:val="both"/>
              <w:rPr>
                <w:rFonts w:ascii="標楷體" w:eastAsia="標楷體" w:hAnsi="標楷體"/>
                <w:szCs w:val="24"/>
              </w:rPr>
            </w:pPr>
          </w:p>
        </w:tc>
      </w:tr>
      <w:tr w:rsidR="00BB0147" w:rsidRPr="00D53D34" w14:paraId="6591077B" w14:textId="77777777" w:rsidTr="000F3E34">
        <w:trPr>
          <w:trHeight w:val="1969"/>
        </w:trPr>
        <w:tc>
          <w:tcPr>
            <w:tcW w:w="793" w:type="dxa"/>
            <w:vAlign w:val="center"/>
          </w:tcPr>
          <w:p w14:paraId="41A23EA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084A827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170</w:t>
            </w:r>
          </w:p>
        </w:tc>
        <w:tc>
          <w:tcPr>
            <w:tcW w:w="1163" w:type="dxa"/>
            <w:vAlign w:val="center"/>
          </w:tcPr>
          <w:p w14:paraId="2D7B8AA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便盆椅附加功能-具利於移位之扶手</w:t>
            </w:r>
          </w:p>
        </w:tc>
        <w:tc>
          <w:tcPr>
            <w:tcW w:w="1530" w:type="dxa"/>
            <w:vAlign w:val="center"/>
          </w:tcPr>
          <w:p w14:paraId="77834C29"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,000</w:t>
            </w:r>
          </w:p>
        </w:tc>
        <w:tc>
          <w:tcPr>
            <w:tcW w:w="897" w:type="dxa"/>
            <w:vAlign w:val="center"/>
          </w:tcPr>
          <w:p w14:paraId="030DA7C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3DEA198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Pr>
          <w:p w14:paraId="58E2AF5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一、補助對象：應符合下列條件之一：</w:t>
            </w:r>
          </w:p>
          <w:p w14:paraId="0B6D257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cs="Calibri" w:hint="eastAsia"/>
                <w:szCs w:val="24"/>
              </w:rPr>
              <w:t>第一類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b117</w:t>
            </w:r>
            <w:r w:rsidRPr="00D53D34">
              <w:rPr>
                <w:rFonts w:ascii="標楷體" w:eastAsia="標楷體" w:hAnsi="標楷體" w:cs="Calibri" w:hint="eastAsia"/>
                <w:szCs w:val="24"/>
              </w:rPr>
              <w:t>】、【</w:t>
            </w:r>
            <w:r w:rsidRPr="00D53D34">
              <w:rPr>
                <w:rFonts w:ascii="標楷體" w:eastAsia="標楷體" w:hAnsi="標楷體"/>
                <w:szCs w:val="24"/>
              </w:rPr>
              <w:t>b122</w:t>
            </w:r>
            <w:r w:rsidRPr="00D53D34">
              <w:rPr>
                <w:rFonts w:ascii="標楷體" w:eastAsia="標楷體" w:hAnsi="標楷體" w:cs="Calibri" w:hint="eastAsia"/>
                <w:szCs w:val="24"/>
              </w:rPr>
              <w:t>】、【</w:t>
            </w:r>
            <w:r w:rsidRPr="00D53D34">
              <w:rPr>
                <w:rFonts w:ascii="標楷體" w:eastAsia="標楷體" w:hAnsi="標楷體"/>
                <w:szCs w:val="24"/>
              </w:rPr>
              <w:t>b140</w:t>
            </w:r>
            <w:r w:rsidRPr="00D53D34">
              <w:rPr>
                <w:rFonts w:ascii="標楷體" w:eastAsia="標楷體" w:hAnsi="標楷體" w:cs="Calibri" w:hint="eastAsia"/>
                <w:szCs w:val="24"/>
              </w:rPr>
              <w:t>】、【</w:t>
            </w:r>
            <w:r w:rsidRPr="00D53D34">
              <w:rPr>
                <w:rFonts w:ascii="標楷體" w:eastAsia="標楷體" w:hAnsi="標楷體"/>
                <w:szCs w:val="24"/>
              </w:rPr>
              <w:t>b144</w:t>
            </w:r>
            <w:r w:rsidRPr="00D53D34">
              <w:rPr>
                <w:rFonts w:ascii="標楷體" w:eastAsia="標楷體" w:hAnsi="標楷體" w:cs="Calibri" w:hint="eastAsia"/>
                <w:szCs w:val="24"/>
              </w:rPr>
              <w:t>】、【</w:t>
            </w:r>
            <w:r w:rsidRPr="00D53D34">
              <w:rPr>
                <w:rFonts w:ascii="標楷體" w:eastAsia="標楷體" w:hAnsi="標楷體"/>
                <w:szCs w:val="24"/>
              </w:rPr>
              <w:t>b147</w:t>
            </w:r>
            <w:r w:rsidRPr="00D53D34">
              <w:rPr>
                <w:rFonts w:ascii="標楷體" w:eastAsia="標楷體" w:hAnsi="標楷體" w:cs="Calibri" w:hint="eastAsia"/>
                <w:szCs w:val="24"/>
              </w:rPr>
              <w:t>】、【</w:t>
            </w:r>
            <w:r w:rsidRPr="00D53D34">
              <w:rPr>
                <w:rFonts w:ascii="標楷體" w:eastAsia="標楷體" w:hAnsi="標楷體"/>
                <w:szCs w:val="24"/>
              </w:rPr>
              <w:t>b152</w:t>
            </w:r>
            <w:r w:rsidRPr="00D53D34">
              <w:rPr>
                <w:rFonts w:ascii="標楷體" w:eastAsia="標楷體" w:hAnsi="標楷體" w:cs="Calibri" w:hint="eastAsia"/>
                <w:szCs w:val="24"/>
              </w:rPr>
              <w:t>】、【</w:t>
            </w:r>
            <w:r w:rsidRPr="00D53D34">
              <w:rPr>
                <w:rFonts w:ascii="標楷體" w:eastAsia="標楷體" w:hAnsi="標楷體"/>
                <w:szCs w:val="24"/>
              </w:rPr>
              <w:t>b160</w:t>
            </w:r>
            <w:r w:rsidRPr="00D53D34">
              <w:rPr>
                <w:rFonts w:ascii="標楷體" w:eastAsia="標楷體" w:hAnsi="標楷體" w:cs="Calibri" w:hint="eastAsia"/>
                <w:szCs w:val="24"/>
              </w:rPr>
              <w:t>】、【</w:t>
            </w:r>
            <w:r w:rsidRPr="00D53D34">
              <w:rPr>
                <w:rFonts w:ascii="標楷體" w:eastAsia="標楷體" w:hAnsi="標楷體"/>
                <w:szCs w:val="24"/>
              </w:rPr>
              <w:t>b164</w:t>
            </w:r>
            <w:r w:rsidRPr="00D53D34">
              <w:rPr>
                <w:rFonts w:ascii="標楷體" w:eastAsia="標楷體" w:hAnsi="標楷體" w:cs="Calibri" w:hint="eastAsia"/>
                <w:szCs w:val="24"/>
              </w:rPr>
              <w:t>】或【</w:t>
            </w:r>
            <w:r w:rsidRPr="00D53D34">
              <w:rPr>
                <w:rFonts w:ascii="標楷體" w:eastAsia="標楷體" w:hAnsi="標楷體"/>
                <w:szCs w:val="24"/>
              </w:rPr>
              <w:t>10</w:t>
            </w:r>
            <w:r w:rsidRPr="00D53D34">
              <w:rPr>
                <w:rFonts w:ascii="標楷體" w:eastAsia="標楷體" w:hAnsi="標楷體" w:cs="Calibri" w:hint="eastAsia"/>
                <w:szCs w:val="24"/>
              </w:rPr>
              <w:t>】重度以上。</w:t>
            </w:r>
            <w:r w:rsidRPr="00D53D34">
              <w:rPr>
                <w:rFonts w:ascii="標楷體" w:eastAsia="標楷體" w:hAnsi="標楷體"/>
                <w:szCs w:val="24"/>
              </w:rPr>
              <w:t>(</w:t>
            </w:r>
            <w:r w:rsidRPr="00D53D34">
              <w:rPr>
                <w:rFonts w:ascii="標楷體" w:eastAsia="標楷體" w:hAnsi="標楷體" w:cs="Calibri" w:hint="eastAsia"/>
                <w:szCs w:val="24"/>
              </w:rPr>
              <w:t>重度以上失智症者</w:t>
            </w:r>
            <w:r w:rsidRPr="00D53D34">
              <w:rPr>
                <w:rFonts w:ascii="標楷體" w:eastAsia="標楷體" w:hAnsi="標楷體"/>
                <w:szCs w:val="24"/>
              </w:rPr>
              <w:t xml:space="preserve">) </w:t>
            </w:r>
          </w:p>
          <w:p w14:paraId="754270E2" w14:textId="77777777" w:rsidR="00BB0147" w:rsidRPr="00D53D34" w:rsidRDefault="00BB0147" w:rsidP="000F3E34">
            <w:pPr>
              <w:ind w:leftChars="200" w:left="480"/>
              <w:contextualSpacing/>
              <w:jc w:val="both"/>
              <w:rPr>
                <w:rFonts w:ascii="標楷體" w:eastAsia="標楷體" w:hAnsi="標楷體"/>
                <w:szCs w:val="24"/>
              </w:rPr>
            </w:pPr>
            <w:r w:rsidRPr="00D53D34">
              <w:rPr>
                <w:rFonts w:ascii="標楷體" w:eastAsia="標楷體" w:hAnsi="標楷體"/>
                <w:bCs/>
                <w:szCs w:val="24"/>
              </w:rPr>
              <w:t>(ICD</w:t>
            </w:r>
            <w:r w:rsidRPr="00D53D34">
              <w:rPr>
                <w:rFonts w:ascii="標楷體" w:eastAsia="標楷體" w:hAnsi="標楷體"/>
                <w:bCs/>
                <w:szCs w:val="24"/>
                <w:lang w:val="zh-TW"/>
              </w:rPr>
              <w:t>代碼</w:t>
            </w:r>
            <w:r w:rsidRPr="00D53D34">
              <w:rPr>
                <w:rFonts w:ascii="標楷體" w:eastAsia="標楷體" w:hAnsi="標楷體"/>
                <w:bCs/>
                <w:szCs w:val="24"/>
              </w:rPr>
              <w:t>：ICD-9：</w:t>
            </w:r>
            <w:r w:rsidRPr="00D53D34">
              <w:rPr>
                <w:rFonts w:ascii="標楷體" w:eastAsia="標楷體" w:hAnsi="標楷體" w:hint="eastAsia"/>
                <w:bCs/>
                <w:szCs w:val="24"/>
              </w:rPr>
              <w:t>2</w:t>
            </w:r>
            <w:r w:rsidRPr="00D53D34">
              <w:rPr>
                <w:rFonts w:ascii="標楷體" w:eastAsia="標楷體" w:hAnsi="標楷體"/>
                <w:bCs/>
                <w:szCs w:val="24"/>
              </w:rPr>
              <w:t>90.0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90.13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90.21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90.41</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90.42</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90.43</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90.8</w:t>
            </w:r>
            <w:r w:rsidRPr="00D53D34">
              <w:rPr>
                <w:rFonts w:ascii="標楷體" w:eastAsia="標楷體" w:hAnsi="標楷體" w:hint="eastAsia"/>
                <w:bCs/>
                <w:szCs w:val="24"/>
                <w:lang w:val="zh-TW"/>
              </w:rPr>
              <w:t>、</w:t>
            </w:r>
            <w:r w:rsidRPr="00D53D34">
              <w:rPr>
                <w:rFonts w:ascii="標楷體" w:eastAsia="標楷體" w:hAnsi="標楷體"/>
                <w:bCs/>
                <w:szCs w:val="24"/>
              </w:rPr>
              <w:t>290.9</w:t>
            </w:r>
            <w:r w:rsidRPr="00D53D34">
              <w:rPr>
                <w:rFonts w:ascii="標楷體" w:eastAsia="標楷體" w:hAnsi="標楷體" w:hint="eastAsia"/>
                <w:bCs/>
                <w:szCs w:val="24"/>
                <w:lang w:val="zh-TW"/>
              </w:rPr>
              <w:t>、</w:t>
            </w:r>
            <w:r w:rsidRPr="00D53D34">
              <w:rPr>
                <w:rFonts w:ascii="標楷體" w:eastAsia="標楷體" w:hAnsi="標楷體"/>
                <w:bCs/>
                <w:szCs w:val="24"/>
              </w:rPr>
              <w:t>294.0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94.10</w:t>
            </w:r>
            <w:r w:rsidRPr="00D53D34">
              <w:rPr>
                <w:rFonts w:ascii="標楷體" w:eastAsia="標楷體" w:hAnsi="標楷體" w:hint="eastAsia"/>
                <w:bCs/>
                <w:szCs w:val="24"/>
                <w:lang w:val="zh-TW"/>
              </w:rPr>
              <w:t>、</w:t>
            </w:r>
            <w:r w:rsidRPr="00D53D34">
              <w:rPr>
                <w:rFonts w:ascii="標楷體" w:eastAsia="標楷體" w:hAnsi="標楷體" w:hint="eastAsia"/>
                <w:bCs/>
                <w:szCs w:val="24"/>
              </w:rPr>
              <w:t>2</w:t>
            </w:r>
            <w:r w:rsidRPr="00D53D34">
              <w:rPr>
                <w:rFonts w:ascii="標楷體" w:eastAsia="標楷體" w:hAnsi="標楷體"/>
                <w:bCs/>
                <w:szCs w:val="24"/>
              </w:rPr>
              <w:t>94.11</w:t>
            </w:r>
            <w:r w:rsidRPr="00D53D34">
              <w:rPr>
                <w:rFonts w:ascii="標楷體" w:eastAsia="標楷體" w:hAnsi="標楷體" w:hint="eastAsia"/>
                <w:bCs/>
                <w:szCs w:val="24"/>
                <w:lang w:val="zh-TW"/>
              </w:rPr>
              <w:t>、</w:t>
            </w:r>
            <w:r w:rsidRPr="00D53D34">
              <w:rPr>
                <w:rFonts w:ascii="標楷體" w:eastAsia="標楷體" w:hAnsi="標楷體"/>
                <w:bCs/>
                <w:szCs w:val="24"/>
              </w:rPr>
              <w:t>331.0</w:t>
            </w:r>
            <w:r w:rsidRPr="00D53D34">
              <w:rPr>
                <w:rFonts w:ascii="標楷體" w:eastAsia="標楷體" w:hAnsi="標楷體" w:hint="eastAsia"/>
                <w:bCs/>
                <w:szCs w:val="24"/>
                <w:lang w:val="zh-TW"/>
              </w:rPr>
              <w:t>、</w:t>
            </w:r>
            <w:r w:rsidRPr="00D53D34">
              <w:rPr>
                <w:rFonts w:ascii="標楷體" w:eastAsia="標楷體" w:hAnsi="標楷體" w:hint="eastAsia"/>
                <w:bCs/>
                <w:szCs w:val="24"/>
              </w:rPr>
              <w:t>3</w:t>
            </w:r>
            <w:r w:rsidRPr="00D53D34">
              <w:rPr>
                <w:rFonts w:ascii="標楷體" w:eastAsia="標楷體" w:hAnsi="標楷體"/>
                <w:bCs/>
                <w:szCs w:val="24"/>
              </w:rPr>
              <w:t>31.1</w:t>
            </w:r>
            <w:r w:rsidRPr="00D53D34">
              <w:rPr>
                <w:rFonts w:ascii="標楷體" w:eastAsia="標楷體" w:hAnsi="標楷體"/>
                <w:bCs/>
                <w:szCs w:val="24"/>
                <w:lang w:val="zh-TW"/>
              </w:rPr>
              <w:t>。ICD-10：F01.50</w:t>
            </w:r>
            <w:r w:rsidRPr="00D53D34">
              <w:rPr>
                <w:rFonts w:ascii="標楷體" w:eastAsia="標楷體" w:hAnsi="標楷體" w:hint="eastAsia"/>
                <w:bCs/>
                <w:szCs w:val="24"/>
                <w:lang w:val="zh-TW"/>
              </w:rPr>
              <w:t>、F</w:t>
            </w:r>
            <w:r w:rsidRPr="00D53D34">
              <w:rPr>
                <w:rFonts w:ascii="標楷體" w:eastAsia="標楷體" w:hAnsi="標楷體"/>
                <w:bCs/>
                <w:szCs w:val="24"/>
                <w:lang w:val="zh-TW"/>
              </w:rPr>
              <w:t>01.51</w:t>
            </w:r>
            <w:r w:rsidRPr="00D53D34">
              <w:rPr>
                <w:rFonts w:ascii="標楷體" w:eastAsia="標楷體" w:hAnsi="標楷體" w:hint="eastAsia"/>
                <w:bCs/>
                <w:szCs w:val="24"/>
                <w:lang w:val="zh-TW"/>
              </w:rPr>
              <w:t>、F</w:t>
            </w:r>
            <w:r w:rsidRPr="00D53D34">
              <w:rPr>
                <w:rFonts w:ascii="標楷體" w:eastAsia="標楷體" w:hAnsi="標楷體"/>
                <w:bCs/>
                <w:szCs w:val="24"/>
                <w:lang w:val="zh-TW"/>
              </w:rPr>
              <w:t>02.80</w:t>
            </w:r>
            <w:r w:rsidRPr="00D53D34">
              <w:rPr>
                <w:rFonts w:ascii="標楷體" w:eastAsia="標楷體" w:hAnsi="標楷體" w:hint="eastAsia"/>
                <w:bCs/>
                <w:szCs w:val="24"/>
                <w:lang w:val="zh-TW"/>
              </w:rPr>
              <w:t>、F</w:t>
            </w:r>
            <w:r w:rsidRPr="00D53D34">
              <w:rPr>
                <w:rFonts w:ascii="標楷體" w:eastAsia="標楷體" w:hAnsi="標楷體"/>
                <w:bCs/>
                <w:szCs w:val="24"/>
                <w:lang w:val="zh-TW"/>
              </w:rPr>
              <w:t>02.81</w:t>
            </w:r>
            <w:r w:rsidRPr="00D53D34">
              <w:rPr>
                <w:rFonts w:ascii="標楷體" w:eastAsia="標楷體" w:hAnsi="標楷體" w:hint="eastAsia"/>
                <w:bCs/>
                <w:szCs w:val="24"/>
                <w:lang w:val="zh-TW"/>
              </w:rPr>
              <w:t>、F</w:t>
            </w:r>
            <w:r w:rsidRPr="00D53D34">
              <w:rPr>
                <w:rFonts w:ascii="標楷體" w:eastAsia="標楷體" w:hAnsi="標楷體"/>
                <w:bCs/>
                <w:szCs w:val="24"/>
                <w:lang w:val="zh-TW"/>
              </w:rPr>
              <w:t>03</w:t>
            </w:r>
            <w:r w:rsidRPr="00D53D34">
              <w:rPr>
                <w:rFonts w:ascii="標楷體" w:eastAsia="標楷體" w:hAnsi="標楷體" w:hint="eastAsia"/>
                <w:bCs/>
                <w:szCs w:val="24"/>
                <w:lang w:val="zh-TW"/>
              </w:rPr>
              <w:t>、F</w:t>
            </w:r>
            <w:r w:rsidRPr="00D53D34">
              <w:rPr>
                <w:rFonts w:ascii="標楷體" w:eastAsia="標楷體" w:hAnsi="標楷體"/>
                <w:bCs/>
                <w:szCs w:val="24"/>
                <w:lang w:val="zh-TW"/>
              </w:rPr>
              <w:t>03.9</w:t>
            </w:r>
            <w:r w:rsidRPr="00D53D34">
              <w:rPr>
                <w:rFonts w:ascii="標楷體" w:eastAsia="標楷體" w:hAnsi="標楷體" w:hint="eastAsia"/>
                <w:bCs/>
                <w:szCs w:val="24"/>
                <w:lang w:val="zh-TW"/>
              </w:rPr>
              <w:t>、F</w:t>
            </w:r>
            <w:r w:rsidRPr="00D53D34">
              <w:rPr>
                <w:rFonts w:ascii="標楷體" w:eastAsia="標楷體" w:hAnsi="標楷體"/>
                <w:bCs/>
                <w:szCs w:val="24"/>
                <w:lang w:val="zh-TW"/>
              </w:rPr>
              <w:t>03.90</w:t>
            </w:r>
            <w:r w:rsidRPr="00D53D34">
              <w:rPr>
                <w:rFonts w:ascii="標楷體" w:eastAsia="標楷體" w:hAnsi="標楷體" w:hint="eastAsia"/>
                <w:bCs/>
                <w:szCs w:val="24"/>
                <w:lang w:val="zh-TW"/>
              </w:rPr>
              <w:t>、F</w:t>
            </w:r>
            <w:r w:rsidRPr="00D53D34">
              <w:rPr>
                <w:rFonts w:ascii="標楷體" w:eastAsia="標楷體" w:hAnsi="標楷體"/>
                <w:bCs/>
                <w:szCs w:val="24"/>
                <w:lang w:val="zh-TW"/>
              </w:rPr>
              <w:t>03.91</w:t>
            </w:r>
            <w:r w:rsidRPr="00D53D34">
              <w:rPr>
                <w:rFonts w:ascii="標楷體" w:eastAsia="標楷體" w:hAnsi="標楷體" w:hint="eastAsia"/>
                <w:bCs/>
                <w:szCs w:val="24"/>
                <w:lang w:val="zh-TW"/>
              </w:rPr>
              <w:t>、F</w:t>
            </w:r>
            <w:r w:rsidRPr="00D53D34">
              <w:rPr>
                <w:rFonts w:ascii="標楷體" w:eastAsia="標楷體" w:hAnsi="標楷體"/>
                <w:bCs/>
                <w:szCs w:val="24"/>
                <w:lang w:val="zh-TW"/>
              </w:rPr>
              <w:t>04</w:t>
            </w:r>
            <w:r w:rsidRPr="00D53D34">
              <w:rPr>
                <w:rFonts w:ascii="標楷體" w:eastAsia="標楷體" w:hAnsi="標楷體" w:hint="eastAsia"/>
                <w:bCs/>
                <w:szCs w:val="24"/>
                <w:lang w:val="zh-TW"/>
              </w:rPr>
              <w:t>、F</w:t>
            </w:r>
            <w:r w:rsidRPr="00D53D34">
              <w:rPr>
                <w:rFonts w:ascii="標楷體" w:eastAsia="標楷體" w:hAnsi="標楷體"/>
                <w:bCs/>
                <w:szCs w:val="24"/>
                <w:lang w:val="zh-TW"/>
              </w:rPr>
              <w:t>05</w:t>
            </w:r>
            <w:r w:rsidRPr="00D53D34">
              <w:rPr>
                <w:rFonts w:ascii="標楷體" w:eastAsia="標楷體" w:hAnsi="標楷體" w:hint="eastAsia"/>
                <w:bCs/>
                <w:szCs w:val="24"/>
                <w:lang w:val="zh-TW"/>
              </w:rPr>
              <w:t>、</w:t>
            </w:r>
            <w:r w:rsidRPr="00D53D34">
              <w:rPr>
                <w:rFonts w:ascii="標楷體" w:eastAsia="標楷體" w:hAnsi="標楷體"/>
                <w:bCs/>
                <w:szCs w:val="24"/>
                <w:lang w:val="zh-TW"/>
              </w:rPr>
              <w:t>G30.0</w:t>
            </w:r>
            <w:r w:rsidRPr="00D53D34">
              <w:rPr>
                <w:rFonts w:ascii="標楷體" w:eastAsia="標楷體" w:hAnsi="標楷體" w:hint="eastAsia"/>
                <w:bCs/>
                <w:szCs w:val="24"/>
                <w:lang w:val="zh-TW"/>
              </w:rPr>
              <w:t>、G</w:t>
            </w:r>
            <w:r w:rsidRPr="00D53D34">
              <w:rPr>
                <w:rFonts w:ascii="標楷體" w:eastAsia="標楷體" w:hAnsi="標楷體"/>
                <w:bCs/>
                <w:szCs w:val="24"/>
                <w:lang w:val="zh-TW"/>
              </w:rPr>
              <w:t>30.1</w:t>
            </w:r>
            <w:r w:rsidRPr="00D53D34">
              <w:rPr>
                <w:rFonts w:ascii="標楷體" w:eastAsia="標楷體" w:hAnsi="標楷體" w:hint="eastAsia"/>
                <w:bCs/>
                <w:szCs w:val="24"/>
                <w:lang w:val="zh-TW"/>
              </w:rPr>
              <w:t>、G30.8、G30.9、G31.0、G31.09。)</w:t>
            </w:r>
          </w:p>
          <w:p w14:paraId="10F1929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第二類</w:t>
            </w:r>
            <w:r w:rsidRPr="00D53D34">
              <w:rPr>
                <w:rFonts w:ascii="標楷體" w:eastAsia="標楷體" w:hAnsi="標楷體" w:hint="eastAsia"/>
                <w:szCs w:val="24"/>
              </w:rPr>
              <w:t>：</w:t>
            </w:r>
            <w:r w:rsidRPr="00D53D34">
              <w:rPr>
                <w:rFonts w:ascii="標楷體" w:eastAsia="標楷體" w:hAnsi="標楷體"/>
                <w:szCs w:val="24"/>
              </w:rPr>
              <w:t>【b235】</w:t>
            </w:r>
            <w:r w:rsidRPr="00D53D34">
              <w:rPr>
                <w:rFonts w:ascii="標楷體" w:eastAsia="標楷體" w:hAnsi="標楷體" w:hint="eastAsia"/>
                <w:szCs w:val="24"/>
              </w:rPr>
              <w:t>或</w:t>
            </w:r>
            <w:r w:rsidRPr="00D53D34">
              <w:rPr>
                <w:rFonts w:ascii="標楷體" w:eastAsia="標楷體" w:hAnsi="標楷體"/>
                <w:szCs w:val="24"/>
              </w:rPr>
              <w:t>【03】</w:t>
            </w:r>
            <w:r w:rsidRPr="00D53D34">
              <w:rPr>
                <w:rFonts w:ascii="標楷體" w:eastAsia="標楷體" w:hAnsi="標楷體" w:hint="eastAsia"/>
                <w:szCs w:val="24"/>
              </w:rPr>
              <w:t>重度以上</w:t>
            </w:r>
            <w:r w:rsidRPr="00D53D34">
              <w:rPr>
                <w:rFonts w:ascii="標楷體" w:eastAsia="標楷體" w:hAnsi="標楷體"/>
                <w:szCs w:val="24"/>
              </w:rPr>
              <w:t>。(</w:t>
            </w:r>
            <w:r w:rsidRPr="00D53D34">
              <w:rPr>
                <w:rFonts w:ascii="標楷體" w:eastAsia="標楷體" w:hAnsi="標楷體" w:hint="eastAsia"/>
                <w:szCs w:val="24"/>
              </w:rPr>
              <w:t>重度以上</w:t>
            </w:r>
            <w:r w:rsidRPr="00D53D34">
              <w:rPr>
                <w:rFonts w:ascii="標楷體" w:eastAsia="標楷體" w:hAnsi="標楷體"/>
                <w:szCs w:val="24"/>
              </w:rPr>
              <w:t>平衡機能障礙者)</w:t>
            </w:r>
          </w:p>
          <w:p w14:paraId="1E90F0A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】重度以上。</w:t>
            </w:r>
            <w:r w:rsidRPr="00D53D34">
              <w:rPr>
                <w:rFonts w:ascii="標楷體" w:eastAsia="標楷體" w:hAnsi="標楷體"/>
                <w:szCs w:val="24"/>
              </w:rPr>
              <w:t>(</w:t>
            </w:r>
            <w:r w:rsidRPr="00D53D34">
              <w:rPr>
                <w:rFonts w:ascii="標楷體" w:eastAsia="標楷體" w:hAnsi="標楷體" w:hint="eastAsia"/>
                <w:szCs w:val="24"/>
              </w:rPr>
              <w:t>重度以上肢體障礙者</w:t>
            </w:r>
            <w:r w:rsidRPr="00D53D34">
              <w:rPr>
                <w:rFonts w:ascii="標楷體" w:eastAsia="標楷體" w:hAnsi="標楷體"/>
                <w:szCs w:val="24"/>
              </w:rPr>
              <w:t>)</w:t>
            </w:r>
            <w:r w:rsidRPr="00D53D34">
              <w:rPr>
                <w:rFonts w:ascii="標楷體" w:eastAsia="標楷體" w:hAnsi="標楷體" w:hint="eastAsia"/>
                <w:szCs w:val="24"/>
              </w:rPr>
              <w:t>；</w:t>
            </w:r>
            <w:r w:rsidRPr="00D53D34">
              <w:rPr>
                <w:rFonts w:ascii="標楷體" w:eastAsia="標楷體" w:hAnsi="標楷體"/>
                <w:szCs w:val="24"/>
              </w:rPr>
              <w:t>無法以下肢承重轉位者，得申請沐浴椅</w:t>
            </w:r>
            <w:r w:rsidRPr="00D53D34">
              <w:rPr>
                <w:rFonts w:ascii="標楷體" w:eastAsia="標楷體" w:hAnsi="標楷體" w:hint="eastAsia"/>
                <w:szCs w:val="24"/>
              </w:rPr>
              <w:t>或</w:t>
            </w:r>
            <w:r w:rsidRPr="00D53D34">
              <w:rPr>
                <w:rFonts w:ascii="標楷體" w:eastAsia="標楷體" w:hAnsi="標楷體"/>
                <w:szCs w:val="24"/>
              </w:rPr>
              <w:t>便盆椅附加功能-具利於移位之扶手</w:t>
            </w:r>
            <w:r w:rsidRPr="00D53D34">
              <w:rPr>
                <w:rFonts w:ascii="標楷體" w:eastAsia="標楷體" w:hAnsi="標楷體" w:hint="eastAsia"/>
                <w:szCs w:val="24"/>
              </w:rPr>
              <w:t>(項次1</w:t>
            </w:r>
            <w:r w:rsidRPr="00D53D34">
              <w:rPr>
                <w:rFonts w:ascii="標楷體" w:eastAsia="標楷體" w:hAnsi="標楷體"/>
                <w:szCs w:val="24"/>
              </w:rPr>
              <w:t>7</w:t>
            </w:r>
            <w:r w:rsidRPr="00D53D34">
              <w:rPr>
                <w:rFonts w:ascii="標楷體" w:eastAsia="標楷體" w:hAnsi="標楷體" w:hint="eastAsia"/>
                <w:szCs w:val="24"/>
              </w:rPr>
              <w:t>0)</w:t>
            </w:r>
            <w:r w:rsidRPr="00D53D34">
              <w:rPr>
                <w:rFonts w:ascii="標楷體" w:eastAsia="標楷體" w:hAnsi="標楷體"/>
                <w:szCs w:val="24"/>
              </w:rPr>
              <w:t>，不受</w:t>
            </w:r>
            <w:r w:rsidRPr="00D53D34">
              <w:rPr>
                <w:rFonts w:ascii="標楷體" w:eastAsia="標楷體" w:hAnsi="標楷體" w:hint="eastAsia"/>
                <w:szCs w:val="24"/>
              </w:rPr>
              <w:t>障礙等級</w:t>
            </w:r>
            <w:r w:rsidRPr="00D53D34">
              <w:rPr>
                <w:rFonts w:ascii="標楷體" w:eastAsia="標楷體" w:hAnsi="標楷體"/>
                <w:szCs w:val="24"/>
              </w:rPr>
              <w:t>重度</w:t>
            </w:r>
            <w:r w:rsidRPr="00D53D34">
              <w:rPr>
                <w:rFonts w:ascii="標楷體" w:eastAsia="標楷體" w:hAnsi="標楷體" w:hint="eastAsia"/>
                <w:szCs w:val="24"/>
              </w:rPr>
              <w:t>以上</w:t>
            </w:r>
            <w:r w:rsidRPr="00D53D34">
              <w:rPr>
                <w:rFonts w:ascii="標楷體" w:eastAsia="標楷體" w:hAnsi="標楷體"/>
                <w:szCs w:val="24"/>
              </w:rPr>
              <w:t>之限制。</w:t>
            </w:r>
          </w:p>
          <w:p w14:paraId="396C71E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二、評估規定：應符合下列條件之一：</w:t>
            </w:r>
          </w:p>
          <w:p w14:paraId="1059CEA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w:t>
            </w:r>
            <w:r w:rsidRPr="00D53D34">
              <w:rPr>
                <w:rFonts w:ascii="標楷體" w:eastAsia="標楷體" w:hAnsi="標楷體" w:hint="eastAsia"/>
                <w:szCs w:val="24"/>
              </w:rPr>
              <w:t>)</w:t>
            </w:r>
            <w:r w:rsidRPr="00D53D34">
              <w:rPr>
                <w:rFonts w:ascii="標楷體" w:eastAsia="標楷體" w:hAnsi="標楷體"/>
                <w:szCs w:val="24"/>
              </w:rPr>
              <w:t>經復健科醫師開立診斷證明書及相關專業治療師出具輔具評估報告書，並於診斷證明書或輔具評估報告書載明本項輔具需求</w:t>
            </w:r>
            <w:r w:rsidRPr="00D53D34">
              <w:rPr>
                <w:rFonts w:ascii="標楷體" w:eastAsia="標楷體" w:hAnsi="標楷體" w:hint="eastAsia"/>
                <w:szCs w:val="24"/>
              </w:rPr>
              <w:t>(</w:t>
            </w:r>
            <w:r w:rsidRPr="00D53D34">
              <w:rPr>
                <w:rFonts w:ascii="標楷體" w:eastAsia="標楷體" w:hAnsi="標楷體"/>
                <w:szCs w:val="24"/>
              </w:rPr>
              <w:t>輔具評估報告書格式編號</w:t>
            </w:r>
            <w:r w:rsidRPr="00D53D34">
              <w:rPr>
                <w:rFonts w:ascii="標楷體" w:eastAsia="標楷體" w:hAnsi="標楷體" w:hint="eastAsia"/>
                <w:szCs w:val="24"/>
              </w:rPr>
              <w:t>4)</w:t>
            </w:r>
            <w:r w:rsidRPr="00D53D34">
              <w:rPr>
                <w:rFonts w:ascii="標楷體" w:eastAsia="標楷體" w:hAnsi="標楷體"/>
                <w:szCs w:val="24"/>
              </w:rPr>
              <w:t>。</w:t>
            </w:r>
          </w:p>
          <w:p w14:paraId="605AD26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二</w:t>
            </w:r>
            <w:r w:rsidRPr="00D53D34">
              <w:rPr>
                <w:rFonts w:ascii="標楷體" w:eastAsia="標楷體" w:hAnsi="標楷體" w:hint="eastAsia"/>
                <w:szCs w:val="24"/>
              </w:rPr>
              <w:t>)</w:t>
            </w:r>
            <w:r w:rsidRPr="00D53D34">
              <w:rPr>
                <w:rFonts w:ascii="標楷體" w:eastAsia="標楷體" w:hAnsi="標楷體"/>
                <w:szCs w:val="24"/>
              </w:rPr>
              <w:t>經政府設置或委託辦理之輔具服務單位輔具評估人員</w:t>
            </w:r>
            <w:r w:rsidRPr="00D53D34">
              <w:rPr>
                <w:rFonts w:ascii="標楷體" w:eastAsia="標楷體" w:hAnsi="標楷體" w:hint="eastAsia"/>
                <w:szCs w:val="24"/>
              </w:rPr>
              <w:t>(</w:t>
            </w:r>
            <w:r w:rsidRPr="00D53D34">
              <w:rPr>
                <w:rFonts w:ascii="標楷體" w:eastAsia="標楷體" w:hAnsi="標楷體"/>
                <w:szCs w:val="24"/>
              </w:rPr>
              <w:t>含該單位特約之輔具評估人員</w:t>
            </w:r>
            <w:r w:rsidRPr="00D53D34">
              <w:rPr>
                <w:rFonts w:ascii="標楷體" w:eastAsia="標楷體" w:hAnsi="標楷體" w:hint="eastAsia"/>
                <w:szCs w:val="24"/>
              </w:rPr>
              <w:t>)</w:t>
            </w:r>
            <w:r w:rsidRPr="00D53D34">
              <w:rPr>
                <w:rFonts w:ascii="標楷體" w:eastAsia="標楷體" w:hAnsi="標楷體"/>
                <w:szCs w:val="24"/>
              </w:rPr>
              <w:t>開立輔具評估報告書</w:t>
            </w:r>
            <w:r w:rsidRPr="00D53D34">
              <w:rPr>
                <w:rFonts w:ascii="標楷體" w:eastAsia="標楷體" w:hAnsi="標楷體" w:hint="eastAsia"/>
                <w:szCs w:val="24"/>
              </w:rPr>
              <w:t>(</w:t>
            </w:r>
            <w:r w:rsidRPr="00D53D34">
              <w:rPr>
                <w:rFonts w:ascii="標楷體" w:eastAsia="標楷體" w:hAnsi="標楷體"/>
                <w:szCs w:val="24"/>
              </w:rPr>
              <w:t>輔具評估報告書格式編號</w:t>
            </w:r>
            <w:r w:rsidRPr="00D53D34">
              <w:rPr>
                <w:rFonts w:ascii="標楷體" w:eastAsia="標楷體" w:hAnsi="標楷體" w:hint="eastAsia"/>
                <w:szCs w:val="24"/>
              </w:rPr>
              <w:t>4)</w:t>
            </w:r>
            <w:r w:rsidRPr="00D53D34">
              <w:rPr>
                <w:rFonts w:ascii="標楷體" w:eastAsia="標楷體" w:hAnsi="標楷體"/>
                <w:szCs w:val="24"/>
              </w:rPr>
              <w:t>。</w:t>
            </w:r>
          </w:p>
          <w:p w14:paraId="1746E0E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152E16A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w:t>
            </w:r>
            <w:r w:rsidRPr="00D53D34">
              <w:rPr>
                <w:rFonts w:ascii="標楷體" w:eastAsia="標楷體" w:hAnsi="標楷體" w:hint="eastAsia"/>
                <w:szCs w:val="24"/>
              </w:rPr>
              <w:t>)</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便盆椅附加功能-具利於</w:t>
            </w:r>
            <w:r w:rsidRPr="00D53D34">
              <w:rPr>
                <w:rFonts w:ascii="標楷體" w:eastAsia="標楷體" w:hAnsi="標楷體"/>
                <w:szCs w:val="24"/>
              </w:rPr>
              <w:lastRenderedPageBreak/>
              <w:t>移位之扶手</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0)：</w:t>
            </w:r>
            <w:r w:rsidRPr="00D53D34">
              <w:rPr>
                <w:rFonts w:ascii="標楷體" w:eastAsia="標楷體" w:hAnsi="標楷體"/>
                <w:szCs w:val="24"/>
              </w:rPr>
              <w:t>扶手可拆</w:t>
            </w:r>
            <w:r w:rsidRPr="00F74660">
              <w:rPr>
                <w:rFonts w:asciiTheme="minorEastAsia" w:hAnsiTheme="minorEastAsia" w:hint="eastAsia"/>
                <w:szCs w:val="24"/>
              </w:rPr>
              <w:t>、</w:t>
            </w:r>
            <w:r w:rsidRPr="00D53D34">
              <w:rPr>
                <w:rFonts w:ascii="標楷體" w:eastAsia="標楷體" w:hAnsi="標楷體"/>
                <w:szCs w:val="24"/>
              </w:rPr>
              <w:t>掀或下沉以利於移位。</w:t>
            </w:r>
          </w:p>
          <w:p w14:paraId="24286C6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二</w:t>
            </w:r>
            <w:r w:rsidRPr="00D53D34">
              <w:rPr>
                <w:rFonts w:ascii="標楷體" w:eastAsia="標楷體" w:hAnsi="標楷體" w:hint="eastAsia"/>
                <w:szCs w:val="24"/>
              </w:rPr>
              <w:t>)</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便盆椅附加功能-具仰躺功能</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1)：</w:t>
            </w:r>
            <w:r w:rsidRPr="00D53D34">
              <w:rPr>
                <w:rFonts w:ascii="標楷體" w:eastAsia="標楷體" w:hAnsi="標楷體"/>
                <w:szCs w:val="24"/>
              </w:rPr>
              <w:t>仰躺範圍須達</w:t>
            </w:r>
            <w:r w:rsidRPr="00D53D34">
              <w:rPr>
                <w:rFonts w:ascii="標楷體" w:eastAsia="標楷體" w:hAnsi="標楷體" w:hint="eastAsia"/>
                <w:szCs w:val="24"/>
              </w:rPr>
              <w:t>30</w:t>
            </w:r>
            <w:r w:rsidRPr="00D53D34">
              <w:rPr>
                <w:rFonts w:ascii="標楷體" w:eastAsia="標楷體" w:hAnsi="標楷體"/>
                <w:szCs w:val="24"/>
              </w:rPr>
              <w:t>度以上，且具有頭頸支撐功能，及配備胸帶。</w:t>
            </w:r>
          </w:p>
          <w:p w14:paraId="3DD43DF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三</w:t>
            </w:r>
            <w:r w:rsidRPr="00D53D34">
              <w:rPr>
                <w:rFonts w:ascii="標楷體" w:eastAsia="標楷體" w:hAnsi="標楷體" w:hint="eastAsia"/>
                <w:szCs w:val="24"/>
              </w:rPr>
              <w:t>)</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便盆椅附加功能-具空中傾倒功能</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2)：</w:t>
            </w:r>
            <w:r w:rsidRPr="00D53D34">
              <w:rPr>
                <w:rFonts w:ascii="標楷體" w:eastAsia="標楷體" w:hAnsi="標楷體"/>
                <w:szCs w:val="24"/>
              </w:rPr>
              <w:t>空中傾倒範圍須達</w:t>
            </w:r>
            <w:r w:rsidRPr="00D53D34">
              <w:rPr>
                <w:rFonts w:ascii="標楷體" w:eastAsia="標楷體" w:hAnsi="標楷體" w:hint="eastAsia"/>
                <w:szCs w:val="24"/>
              </w:rPr>
              <w:t>20</w:t>
            </w:r>
            <w:r w:rsidRPr="00D53D34">
              <w:rPr>
                <w:rFonts w:ascii="標楷體" w:eastAsia="標楷體" w:hAnsi="標楷體"/>
                <w:szCs w:val="24"/>
              </w:rPr>
              <w:t>度以上，且具有頭頸支撐功能，及配備胸帶。</w:t>
            </w:r>
          </w:p>
          <w:p w14:paraId="1259A7D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1489842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(一)依評估結果，沐浴椅、便盆椅(項次1</w:t>
            </w:r>
            <w:r w:rsidRPr="00D53D34">
              <w:rPr>
                <w:rFonts w:ascii="標楷體" w:eastAsia="標楷體" w:hAnsi="標楷體"/>
                <w:szCs w:val="24"/>
              </w:rPr>
              <w:t>6</w:t>
            </w:r>
            <w:r w:rsidRPr="00D53D34">
              <w:rPr>
                <w:rFonts w:ascii="標楷體" w:eastAsia="標楷體" w:hAnsi="標楷體" w:hint="eastAsia"/>
                <w:szCs w:val="24"/>
              </w:rPr>
              <w:t>7、1</w:t>
            </w:r>
            <w:r w:rsidRPr="00D53D34">
              <w:rPr>
                <w:rFonts w:ascii="標楷體" w:eastAsia="標楷體" w:hAnsi="標楷體"/>
                <w:szCs w:val="24"/>
              </w:rPr>
              <w:t>6</w:t>
            </w:r>
            <w:r w:rsidRPr="00D53D34">
              <w:rPr>
                <w:rFonts w:ascii="標楷體" w:eastAsia="標楷體" w:hAnsi="標楷體" w:hint="eastAsia"/>
                <w:szCs w:val="24"/>
              </w:rPr>
              <w:t>8)須搭配</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w:t>
            </w:r>
            <w:r w:rsidRPr="00D53D34">
              <w:rPr>
                <w:rFonts w:ascii="標楷體" w:eastAsia="標楷體" w:hAnsi="標楷體" w:hint="eastAsia"/>
                <w:szCs w:val="24"/>
              </w:rPr>
              <w:t>椅附加功能各項次(項次169至1</w:t>
            </w:r>
            <w:r w:rsidRPr="00D53D34">
              <w:rPr>
                <w:rFonts w:ascii="標楷體" w:eastAsia="標楷體" w:hAnsi="標楷體"/>
                <w:szCs w:val="24"/>
              </w:rPr>
              <w:t>7</w:t>
            </w:r>
            <w:r w:rsidRPr="00D53D34">
              <w:rPr>
                <w:rFonts w:ascii="標楷體" w:eastAsia="標楷體" w:hAnsi="標楷體" w:hint="eastAsia"/>
                <w:szCs w:val="24"/>
              </w:rPr>
              <w:t>2)同時申請時，視為補助1項次，不得僅申請</w:t>
            </w: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w:t>
            </w:r>
            <w:r w:rsidRPr="00D53D34">
              <w:rPr>
                <w:rFonts w:ascii="標楷體" w:eastAsia="標楷體" w:hAnsi="標楷體" w:hint="eastAsia"/>
                <w:szCs w:val="24"/>
              </w:rPr>
              <w:t>椅附加功能各項次(項次169至1</w:t>
            </w:r>
            <w:r w:rsidRPr="00D53D34">
              <w:rPr>
                <w:rFonts w:ascii="標楷體" w:eastAsia="標楷體" w:hAnsi="標楷體"/>
                <w:szCs w:val="24"/>
              </w:rPr>
              <w:t>7</w:t>
            </w:r>
            <w:r w:rsidRPr="00D53D34">
              <w:rPr>
                <w:rFonts w:ascii="標楷體" w:eastAsia="標楷體" w:hAnsi="標楷體" w:hint="eastAsia"/>
                <w:szCs w:val="24"/>
              </w:rPr>
              <w:t>2)</w:t>
            </w:r>
            <w:r w:rsidRPr="00D53D34">
              <w:rPr>
                <w:rFonts w:ascii="標楷體" w:eastAsia="標楷體" w:hAnsi="標楷體"/>
                <w:szCs w:val="24"/>
              </w:rPr>
              <w:t>。</w:t>
            </w:r>
          </w:p>
          <w:p w14:paraId="7AA0A9B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(二)沐浴椅、便盆椅(項次1</w:t>
            </w:r>
            <w:r w:rsidRPr="00D53D34">
              <w:rPr>
                <w:rFonts w:ascii="標楷體" w:eastAsia="標楷體" w:hAnsi="標楷體"/>
                <w:szCs w:val="24"/>
              </w:rPr>
              <w:t>6</w:t>
            </w:r>
            <w:r w:rsidRPr="00D53D34">
              <w:rPr>
                <w:rFonts w:ascii="標楷體" w:eastAsia="標楷體" w:hAnsi="標楷體" w:hint="eastAsia"/>
                <w:szCs w:val="24"/>
              </w:rPr>
              <w:t>7、1</w:t>
            </w:r>
            <w:r w:rsidRPr="00D53D34">
              <w:rPr>
                <w:rFonts w:ascii="標楷體" w:eastAsia="標楷體" w:hAnsi="標楷體"/>
                <w:szCs w:val="24"/>
              </w:rPr>
              <w:t>6</w:t>
            </w:r>
            <w:r w:rsidRPr="00D53D34">
              <w:rPr>
                <w:rFonts w:ascii="標楷體" w:eastAsia="標楷體" w:hAnsi="標楷體" w:hint="eastAsia"/>
                <w:szCs w:val="24"/>
              </w:rPr>
              <w:t>8)及沐浴椅或便盆椅附加功能各項次(項次169至1</w:t>
            </w:r>
            <w:r w:rsidRPr="00D53D34">
              <w:rPr>
                <w:rFonts w:ascii="標楷體" w:eastAsia="標楷體" w:hAnsi="標楷體"/>
                <w:szCs w:val="24"/>
              </w:rPr>
              <w:t>7</w:t>
            </w:r>
            <w:r w:rsidRPr="00D53D34">
              <w:rPr>
                <w:rFonts w:ascii="標楷體" w:eastAsia="標楷體" w:hAnsi="標楷體" w:hint="eastAsia"/>
                <w:szCs w:val="24"/>
              </w:rPr>
              <w:t>2)同</w:t>
            </w:r>
            <w:r w:rsidRPr="00D53D34">
              <w:rPr>
                <w:rFonts w:ascii="標楷體" w:eastAsia="標楷體" w:hAnsi="標楷體" w:hint="eastAsia"/>
                <w:bCs/>
                <w:szCs w:val="24"/>
              </w:rPr>
              <w:t>時申請應視為輔具整體，核銷時得提供輔具整體購買金額，無須細列各補助項目購買金額。</w:t>
            </w:r>
          </w:p>
          <w:p w14:paraId="009B6C2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(三)</w:t>
            </w:r>
            <w:r w:rsidRPr="00D53D34">
              <w:rPr>
                <w:rFonts w:ascii="標楷體" w:eastAsia="標楷體" w:hAnsi="標楷體"/>
                <w:bCs/>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及其他必要資訊。</w:t>
            </w:r>
          </w:p>
        </w:tc>
      </w:tr>
      <w:tr w:rsidR="00BB0147" w:rsidRPr="00D53D34" w14:paraId="01EEA6E0" w14:textId="77777777" w:rsidTr="000F3E34">
        <w:trPr>
          <w:trHeight w:val="3075"/>
        </w:trPr>
        <w:tc>
          <w:tcPr>
            <w:tcW w:w="793" w:type="dxa"/>
            <w:vAlign w:val="center"/>
          </w:tcPr>
          <w:p w14:paraId="07D8E86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275994B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171</w:t>
            </w:r>
          </w:p>
        </w:tc>
        <w:tc>
          <w:tcPr>
            <w:tcW w:w="1163" w:type="dxa"/>
            <w:vAlign w:val="center"/>
          </w:tcPr>
          <w:p w14:paraId="32ABC2C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便盆椅附加功能-具仰躺功能</w:t>
            </w:r>
          </w:p>
        </w:tc>
        <w:tc>
          <w:tcPr>
            <w:tcW w:w="1530" w:type="dxa"/>
            <w:vAlign w:val="center"/>
          </w:tcPr>
          <w:p w14:paraId="025CBF11"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1</w:t>
            </w:r>
            <w:r w:rsidRPr="00D53D34">
              <w:rPr>
                <w:rFonts w:ascii="標楷體" w:eastAsia="標楷體" w:hAnsi="標楷體"/>
                <w:szCs w:val="24"/>
                <w:lang w:bidi="my-MM"/>
              </w:rPr>
              <w:t>,500</w:t>
            </w:r>
          </w:p>
        </w:tc>
        <w:tc>
          <w:tcPr>
            <w:tcW w:w="897" w:type="dxa"/>
            <w:vAlign w:val="center"/>
          </w:tcPr>
          <w:p w14:paraId="3B1A901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0515D26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Pr>
          <w:p w14:paraId="31360F1D" w14:textId="77777777" w:rsidR="00BB0147" w:rsidRPr="00D53D34" w:rsidRDefault="00BB0147" w:rsidP="000F3E34">
            <w:pPr>
              <w:contextualSpacing/>
              <w:jc w:val="both"/>
              <w:rPr>
                <w:rFonts w:ascii="標楷體" w:eastAsia="標楷體" w:hAnsi="標楷體"/>
                <w:szCs w:val="24"/>
              </w:rPr>
            </w:pPr>
          </w:p>
        </w:tc>
      </w:tr>
      <w:tr w:rsidR="00BB0147" w:rsidRPr="00D53D34" w14:paraId="58EDF608" w14:textId="77777777" w:rsidTr="000F3E34">
        <w:trPr>
          <w:trHeight w:val="1134"/>
        </w:trPr>
        <w:tc>
          <w:tcPr>
            <w:tcW w:w="793" w:type="dxa"/>
            <w:vAlign w:val="center"/>
          </w:tcPr>
          <w:p w14:paraId="3B84A2F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6A6C8B1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172</w:t>
            </w:r>
          </w:p>
        </w:tc>
        <w:tc>
          <w:tcPr>
            <w:tcW w:w="1163" w:type="dxa"/>
            <w:vAlign w:val="center"/>
          </w:tcPr>
          <w:p w14:paraId="611FD18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沐浴椅</w:t>
            </w:r>
            <w:r w:rsidRPr="00D53D34">
              <w:rPr>
                <w:rFonts w:ascii="標楷體" w:eastAsia="標楷體" w:hAnsi="標楷體" w:hint="eastAsia"/>
                <w:szCs w:val="24"/>
              </w:rPr>
              <w:t>或</w:t>
            </w:r>
            <w:r w:rsidRPr="00D53D34">
              <w:rPr>
                <w:rFonts w:ascii="標楷體" w:eastAsia="標楷體" w:hAnsi="標楷體"/>
                <w:szCs w:val="24"/>
              </w:rPr>
              <w:t>便盆椅附加功能-具空中傾倒功能</w:t>
            </w:r>
          </w:p>
        </w:tc>
        <w:tc>
          <w:tcPr>
            <w:tcW w:w="1530" w:type="dxa"/>
            <w:vAlign w:val="center"/>
          </w:tcPr>
          <w:p w14:paraId="1CB63DC1" w14:textId="77777777" w:rsidR="00BB0147" w:rsidRPr="00D53D34" w:rsidRDefault="00BB0147" w:rsidP="000F3E34">
            <w:pPr>
              <w:contextualSpacing/>
              <w:jc w:val="right"/>
              <w:rPr>
                <w:rFonts w:ascii="標楷體" w:eastAsia="標楷體" w:hAnsi="標楷體"/>
                <w:szCs w:val="24"/>
                <w:lang w:bidi="my-MM"/>
              </w:rPr>
            </w:pPr>
            <w:r w:rsidRPr="00D53D34">
              <w:rPr>
                <w:rFonts w:ascii="標楷體" w:eastAsia="標楷體" w:hAnsi="標楷體" w:hint="eastAsia"/>
                <w:szCs w:val="24"/>
                <w:lang w:bidi="my-MM"/>
              </w:rPr>
              <w:t>3</w:t>
            </w:r>
            <w:r w:rsidRPr="00D53D34">
              <w:rPr>
                <w:rFonts w:ascii="標楷體" w:eastAsia="標楷體" w:hAnsi="標楷體"/>
                <w:szCs w:val="24"/>
                <w:lang w:bidi="my-MM"/>
              </w:rPr>
              <w:t>,500</w:t>
            </w:r>
          </w:p>
        </w:tc>
        <w:tc>
          <w:tcPr>
            <w:tcW w:w="897" w:type="dxa"/>
            <w:vAlign w:val="center"/>
          </w:tcPr>
          <w:p w14:paraId="166BC57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3F825FF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Pr>
          <w:p w14:paraId="07A82707" w14:textId="77777777" w:rsidR="00BB0147" w:rsidRPr="00D53D34" w:rsidRDefault="00BB0147" w:rsidP="000F3E34">
            <w:pPr>
              <w:contextualSpacing/>
              <w:jc w:val="both"/>
              <w:rPr>
                <w:rFonts w:ascii="標楷體" w:eastAsia="標楷體" w:hAnsi="標楷體"/>
                <w:szCs w:val="24"/>
              </w:rPr>
            </w:pPr>
          </w:p>
        </w:tc>
      </w:tr>
      <w:tr w:rsidR="00BB0147" w:rsidRPr="00D53D34" w14:paraId="1CF6AE61" w14:textId="77777777" w:rsidTr="000F3E34">
        <w:trPr>
          <w:trHeight w:val="2830"/>
        </w:trPr>
        <w:tc>
          <w:tcPr>
            <w:tcW w:w="793" w:type="dxa"/>
            <w:vAlign w:val="center"/>
          </w:tcPr>
          <w:p w14:paraId="3C047D7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個人照顧及保護</w:t>
            </w:r>
            <w:r w:rsidRPr="00D53D34">
              <w:rPr>
                <w:rFonts w:ascii="標楷體" w:eastAsia="標楷體" w:hAnsi="標楷體" w:hint="eastAsia"/>
                <w:szCs w:val="24"/>
              </w:rPr>
              <w:t>輔具</w:t>
            </w:r>
          </w:p>
        </w:tc>
        <w:tc>
          <w:tcPr>
            <w:tcW w:w="510" w:type="dxa"/>
            <w:vAlign w:val="center"/>
          </w:tcPr>
          <w:p w14:paraId="134E92B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173</w:t>
            </w:r>
          </w:p>
        </w:tc>
        <w:tc>
          <w:tcPr>
            <w:tcW w:w="1163" w:type="dxa"/>
            <w:vAlign w:val="center"/>
          </w:tcPr>
          <w:p w14:paraId="485FC88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語音體溫計</w:t>
            </w:r>
          </w:p>
        </w:tc>
        <w:tc>
          <w:tcPr>
            <w:tcW w:w="1530" w:type="dxa"/>
            <w:vAlign w:val="center"/>
          </w:tcPr>
          <w:p w14:paraId="1D9BDC06"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w:t>
            </w:r>
            <w:r w:rsidRPr="00D53D34">
              <w:rPr>
                <w:rFonts w:ascii="標楷體" w:eastAsia="標楷體" w:hAnsi="標楷體" w:hint="eastAsia"/>
                <w:szCs w:val="24"/>
              </w:rPr>
              <w:t>8</w:t>
            </w:r>
            <w:r w:rsidRPr="00D53D34">
              <w:rPr>
                <w:rFonts w:ascii="標楷體" w:eastAsia="標楷體" w:hAnsi="標楷體"/>
                <w:szCs w:val="24"/>
              </w:rPr>
              <w:t>00</w:t>
            </w:r>
          </w:p>
        </w:tc>
        <w:tc>
          <w:tcPr>
            <w:tcW w:w="897" w:type="dxa"/>
            <w:vAlign w:val="center"/>
          </w:tcPr>
          <w:p w14:paraId="7F549FE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6C866270"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restart"/>
          </w:tcPr>
          <w:p w14:paraId="7A7B4B82" w14:textId="77777777" w:rsidR="00BB0147" w:rsidRPr="00D53D34" w:rsidRDefault="00BB0147" w:rsidP="000F3E34">
            <w:pPr>
              <w:contextualSpacing/>
              <w:jc w:val="both"/>
              <w:rPr>
                <w:rFonts w:ascii="標楷體" w:eastAsia="標楷體" w:hAnsi="標楷體" w:cs="Times New Roman"/>
                <w:szCs w:val="24"/>
              </w:rPr>
            </w:pPr>
            <w:r w:rsidRPr="00D53D34">
              <w:rPr>
                <w:rFonts w:ascii="標楷體" w:eastAsia="標楷體" w:hAnsi="標楷體" w:cs="Times New Roman"/>
                <w:szCs w:val="24"/>
              </w:rPr>
              <w:t>一、補助對象：</w:t>
            </w:r>
            <w:r w:rsidRPr="00D53D34">
              <w:rPr>
                <w:rFonts w:ascii="標楷體" w:eastAsia="標楷體" w:hAnsi="標楷體" w:cs="Times New Roman"/>
                <w:bCs/>
                <w:szCs w:val="24"/>
              </w:rPr>
              <w:t>應符合下列所有條件</w:t>
            </w:r>
            <w:r w:rsidRPr="00D53D34">
              <w:rPr>
                <w:rFonts w:ascii="標楷體" w:eastAsia="標楷體" w:hAnsi="標楷體"/>
                <w:szCs w:val="24"/>
              </w:rPr>
              <w:t>：</w:t>
            </w:r>
          </w:p>
          <w:p w14:paraId="670CBEEC" w14:textId="77777777" w:rsidR="00BB0147" w:rsidRPr="00D53D34" w:rsidRDefault="00BB0147" w:rsidP="000F3E34">
            <w:pPr>
              <w:ind w:left="480" w:hangingChars="200" w:hanging="480"/>
              <w:contextualSpacing/>
              <w:jc w:val="both"/>
              <w:rPr>
                <w:rFonts w:ascii="標楷體" w:eastAsia="標楷體" w:hAnsi="標楷體" w:cs="Times New Roman"/>
                <w:bCs/>
                <w:szCs w:val="24"/>
              </w:rPr>
            </w:pPr>
            <w:r w:rsidRPr="00D53D34">
              <w:rPr>
                <w:rFonts w:ascii="標楷體" w:eastAsia="標楷體" w:hAnsi="標楷體" w:cs="Times New Roman"/>
                <w:bCs/>
                <w:szCs w:val="24"/>
              </w:rPr>
              <w:t>(一)第二類：【b210】、【s220】或【01】。(視覺障礙者)</w:t>
            </w:r>
          </w:p>
          <w:p w14:paraId="6F0557F2" w14:textId="77777777" w:rsidR="00BB0147" w:rsidRPr="00D53D34" w:rsidRDefault="00BB0147" w:rsidP="000F3E34">
            <w:pPr>
              <w:contextualSpacing/>
              <w:jc w:val="both"/>
              <w:rPr>
                <w:rFonts w:ascii="標楷體" w:eastAsia="標楷體" w:hAnsi="標楷體" w:cs="Times New Roman"/>
                <w:szCs w:val="24"/>
              </w:rPr>
            </w:pPr>
            <w:r w:rsidRPr="00D53D34">
              <w:rPr>
                <w:rFonts w:ascii="標楷體" w:eastAsia="標楷體" w:hAnsi="標楷體" w:cs="Times New Roman"/>
                <w:szCs w:val="24"/>
              </w:rPr>
              <w:t>(二)具獨立操作能力。</w:t>
            </w:r>
          </w:p>
          <w:p w14:paraId="3B0BD48D" w14:textId="77777777" w:rsidR="00BB0147" w:rsidRPr="00D53D34" w:rsidRDefault="00BB0147" w:rsidP="000F3E34">
            <w:pPr>
              <w:ind w:left="480" w:hangingChars="200" w:hanging="480"/>
              <w:contextualSpacing/>
              <w:jc w:val="both"/>
              <w:rPr>
                <w:rFonts w:ascii="標楷體" w:eastAsia="標楷體" w:hAnsi="標楷體" w:cs="Times New Roman"/>
                <w:szCs w:val="24"/>
              </w:rPr>
            </w:pPr>
            <w:r w:rsidRPr="00D53D34">
              <w:rPr>
                <w:rFonts w:ascii="標楷體" w:eastAsia="標楷體" w:hAnsi="標楷體" w:cs="Times New Roman"/>
                <w:szCs w:val="24"/>
              </w:rPr>
              <w:t>二、其他規定：</w:t>
            </w:r>
          </w:p>
          <w:p w14:paraId="4FE605F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cs="Times New Roman"/>
                <w:szCs w:val="24"/>
              </w:rPr>
              <w:t>(一)</w:t>
            </w:r>
            <w:r w:rsidRPr="00D53D34">
              <w:rPr>
                <w:rFonts w:ascii="標楷體" w:eastAsia="標楷體" w:hAnsi="標楷體"/>
                <w:szCs w:val="24"/>
              </w:rPr>
              <w:t>以共同生活戶為補助單位，每戶</w:t>
            </w:r>
            <w:r w:rsidRPr="00D53D34">
              <w:rPr>
                <w:rFonts w:ascii="標楷體" w:eastAsia="標楷體" w:hAnsi="標楷體" w:hint="eastAsia"/>
                <w:szCs w:val="24"/>
              </w:rPr>
              <w:t>各項次(項次173、174)均僅得</w:t>
            </w:r>
            <w:r w:rsidRPr="00D53D34">
              <w:rPr>
                <w:rFonts w:ascii="標楷體" w:eastAsia="標楷體" w:hAnsi="標楷體"/>
                <w:szCs w:val="24"/>
              </w:rPr>
              <w:t>申請</w:t>
            </w:r>
            <w:r w:rsidRPr="00D53D34">
              <w:rPr>
                <w:rFonts w:ascii="標楷體" w:eastAsia="標楷體" w:hAnsi="標楷體" w:hint="eastAsia"/>
                <w:szCs w:val="24"/>
              </w:rPr>
              <w:t>1</w:t>
            </w:r>
            <w:r w:rsidRPr="00D53D34">
              <w:rPr>
                <w:rFonts w:ascii="標楷體" w:eastAsia="標楷體" w:hAnsi="標楷體"/>
                <w:szCs w:val="24"/>
              </w:rPr>
              <w:t>台。</w:t>
            </w:r>
          </w:p>
          <w:p w14:paraId="467F4E9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二</w:t>
            </w:r>
            <w:r w:rsidRPr="00D53D34">
              <w:rPr>
                <w:rFonts w:ascii="標楷體" w:eastAsia="標楷體" w:hAnsi="標楷體" w:hint="eastAsia"/>
                <w:szCs w:val="24"/>
              </w:rPr>
              <w:t>)</w:t>
            </w:r>
            <w:r w:rsidRPr="00D53D34">
              <w:rPr>
                <w:rFonts w:ascii="標楷體" w:eastAsia="標楷體" w:hAnsi="標楷體"/>
                <w:szCs w:val="24"/>
              </w:rPr>
              <w:t>應檢附輔具供應商出具保固書之影本</w:t>
            </w:r>
            <w:r w:rsidRPr="00D53D34">
              <w:rPr>
                <w:rFonts w:ascii="標楷體" w:eastAsia="標楷體" w:hAnsi="標楷體" w:hint="eastAsia"/>
                <w:szCs w:val="24"/>
              </w:rPr>
              <w:t>(</w:t>
            </w:r>
            <w:r w:rsidRPr="00D53D34">
              <w:rPr>
                <w:rFonts w:ascii="標楷體" w:eastAsia="標楷體" w:hAnsi="標楷體"/>
                <w:szCs w:val="24"/>
              </w:rPr>
              <w:t>保固書正本由申請人留存</w:t>
            </w:r>
            <w:r w:rsidRPr="00D53D34">
              <w:rPr>
                <w:rFonts w:ascii="標楷體" w:eastAsia="標楷體" w:hAnsi="標楷體" w:hint="eastAsia"/>
                <w:szCs w:val="24"/>
              </w:rPr>
              <w:t>)</w:t>
            </w:r>
            <w:r w:rsidRPr="00D53D34">
              <w:rPr>
                <w:rFonts w:ascii="標楷體" w:eastAsia="標楷體" w:hAnsi="標楷體"/>
                <w:szCs w:val="24"/>
              </w:rPr>
              <w:t>。保固書並應載明產品規格</w:t>
            </w:r>
            <w:r w:rsidRPr="00D53D34">
              <w:rPr>
                <w:rFonts w:ascii="標楷體" w:eastAsia="標楷體" w:hAnsi="標楷體" w:hint="eastAsia"/>
                <w:szCs w:val="24"/>
              </w:rPr>
              <w:t>(</w:t>
            </w:r>
            <w:r w:rsidRPr="00D53D34">
              <w:rPr>
                <w:rFonts w:ascii="標楷體" w:eastAsia="標楷體" w:hAnsi="標楷體"/>
                <w:szCs w:val="24"/>
              </w:rPr>
              <w:t>含本表所定本項輔具之規格或功能規範內容</w:t>
            </w:r>
            <w:r w:rsidRPr="00D53D34">
              <w:rPr>
                <w:rFonts w:ascii="標楷體" w:eastAsia="標楷體" w:hAnsi="標楷體" w:hint="eastAsia"/>
                <w:szCs w:val="24"/>
              </w:rPr>
              <w:t>)</w:t>
            </w:r>
            <w:r w:rsidRPr="00D53D34">
              <w:rPr>
                <w:rFonts w:ascii="標楷體" w:eastAsia="標楷體" w:hAnsi="標楷體"/>
                <w:szCs w:val="24"/>
              </w:rPr>
              <w:t>、型號、序號、保固年限及起迄日期</w:t>
            </w:r>
            <w:r w:rsidRPr="00D53D34">
              <w:rPr>
                <w:rFonts w:ascii="標楷體" w:eastAsia="標楷體" w:hAnsi="標楷體" w:hint="eastAsia"/>
                <w:szCs w:val="24"/>
              </w:rPr>
              <w:t>(</w:t>
            </w:r>
            <w:r w:rsidRPr="00D53D34">
              <w:rPr>
                <w:rFonts w:ascii="標楷體" w:eastAsia="標楷體" w:hAnsi="標楷體"/>
                <w:szCs w:val="24"/>
              </w:rPr>
              <w:t>含年、月、日</w:t>
            </w:r>
            <w:r w:rsidRPr="00D53D34">
              <w:rPr>
                <w:rFonts w:ascii="標楷體" w:eastAsia="標楷體" w:hAnsi="標楷體" w:hint="eastAsia"/>
                <w:szCs w:val="24"/>
              </w:rPr>
              <w:t>)</w:t>
            </w:r>
            <w:r w:rsidRPr="00D53D34">
              <w:rPr>
                <w:rFonts w:ascii="標楷體" w:eastAsia="標楷體" w:hAnsi="標楷體"/>
                <w:szCs w:val="24"/>
              </w:rPr>
              <w:t>、輔具供應商行號名稱、統一編號、負責人姓名、服務電話及其他必要資訊。另語音體溫計</w:t>
            </w:r>
            <w:r w:rsidRPr="00D53D34">
              <w:rPr>
                <w:rFonts w:ascii="標楷體" w:eastAsia="標楷體" w:hAnsi="標楷體" w:hint="eastAsia"/>
                <w:szCs w:val="24"/>
              </w:rPr>
              <w:t>(項次1</w:t>
            </w:r>
            <w:r w:rsidRPr="00D53D34">
              <w:rPr>
                <w:rFonts w:ascii="標楷體" w:eastAsia="標楷體" w:hAnsi="標楷體"/>
                <w:szCs w:val="24"/>
              </w:rPr>
              <w:t>7</w:t>
            </w:r>
            <w:r w:rsidRPr="00D53D34">
              <w:rPr>
                <w:rFonts w:ascii="標楷體" w:eastAsia="標楷體" w:hAnsi="標楷體" w:hint="eastAsia"/>
                <w:szCs w:val="24"/>
              </w:rPr>
              <w:t>3)</w:t>
            </w:r>
            <w:r w:rsidRPr="00D53D34">
              <w:rPr>
                <w:rFonts w:ascii="標楷體" w:eastAsia="標楷體" w:hAnsi="標楷體"/>
                <w:szCs w:val="24"/>
              </w:rPr>
              <w:t>應</w:t>
            </w:r>
            <w:r w:rsidRPr="00D53D34">
              <w:rPr>
                <w:rFonts w:ascii="標楷體" w:eastAsia="標楷體" w:hAnsi="標楷體" w:cs="Calibri" w:hint="eastAsia"/>
                <w:szCs w:val="24"/>
              </w:rPr>
              <w:t>提供有效日期內中央主管機關醫療器材許可證字號及其他必要資訊。</w:t>
            </w:r>
          </w:p>
        </w:tc>
      </w:tr>
      <w:tr w:rsidR="00BB0147" w:rsidRPr="00D53D34" w14:paraId="6B0BF4D5" w14:textId="77777777" w:rsidTr="000F3E34">
        <w:trPr>
          <w:trHeight w:val="3377"/>
        </w:trPr>
        <w:tc>
          <w:tcPr>
            <w:tcW w:w="793" w:type="dxa"/>
            <w:vAlign w:val="center"/>
          </w:tcPr>
          <w:p w14:paraId="3E8C899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308660B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174</w:t>
            </w:r>
          </w:p>
        </w:tc>
        <w:tc>
          <w:tcPr>
            <w:tcW w:w="1163" w:type="dxa"/>
            <w:vAlign w:val="center"/>
          </w:tcPr>
          <w:p w14:paraId="2E38E23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語音體重計</w:t>
            </w:r>
          </w:p>
        </w:tc>
        <w:tc>
          <w:tcPr>
            <w:tcW w:w="1530" w:type="dxa"/>
            <w:vAlign w:val="center"/>
          </w:tcPr>
          <w:p w14:paraId="574AFF0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vAlign w:val="center"/>
          </w:tcPr>
          <w:p w14:paraId="73262EA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1AD842E4"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ign w:val="center"/>
          </w:tcPr>
          <w:p w14:paraId="758ADB4C" w14:textId="77777777" w:rsidR="00BB0147" w:rsidRPr="00D53D34" w:rsidRDefault="00BB0147" w:rsidP="000F3E34">
            <w:pPr>
              <w:contextualSpacing/>
              <w:jc w:val="both"/>
              <w:rPr>
                <w:rFonts w:ascii="標楷體" w:eastAsia="標楷體" w:hAnsi="標楷體"/>
                <w:szCs w:val="24"/>
              </w:rPr>
            </w:pPr>
          </w:p>
        </w:tc>
      </w:tr>
      <w:tr w:rsidR="00BB0147" w:rsidRPr="00D53D34" w14:paraId="0E115319" w14:textId="77777777" w:rsidTr="000F3E34">
        <w:trPr>
          <w:trHeight w:val="1551"/>
        </w:trPr>
        <w:tc>
          <w:tcPr>
            <w:tcW w:w="793" w:type="dxa"/>
            <w:vAlign w:val="center"/>
          </w:tcPr>
          <w:p w14:paraId="44BC83E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個人照顧及保護</w:t>
            </w:r>
            <w:r w:rsidRPr="00D53D34">
              <w:rPr>
                <w:rFonts w:ascii="標楷體" w:eastAsia="標楷體" w:hAnsi="標楷體" w:hint="eastAsia"/>
                <w:szCs w:val="24"/>
              </w:rPr>
              <w:t>輔具</w:t>
            </w:r>
          </w:p>
        </w:tc>
        <w:tc>
          <w:tcPr>
            <w:tcW w:w="510" w:type="dxa"/>
            <w:vAlign w:val="center"/>
          </w:tcPr>
          <w:p w14:paraId="0F1CAD0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175</w:t>
            </w:r>
          </w:p>
        </w:tc>
        <w:tc>
          <w:tcPr>
            <w:tcW w:w="1163" w:type="dxa"/>
            <w:vAlign w:val="center"/>
          </w:tcPr>
          <w:p w14:paraId="5A27A2C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衣著用輔具</w:t>
            </w:r>
          </w:p>
        </w:tc>
        <w:tc>
          <w:tcPr>
            <w:tcW w:w="1530" w:type="dxa"/>
            <w:vAlign w:val="center"/>
          </w:tcPr>
          <w:p w14:paraId="3D9CFBC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w:t>
            </w:r>
          </w:p>
        </w:tc>
        <w:tc>
          <w:tcPr>
            <w:tcW w:w="897" w:type="dxa"/>
            <w:vAlign w:val="center"/>
          </w:tcPr>
          <w:p w14:paraId="4A738CF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4DF45FE9"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restart"/>
          </w:tcPr>
          <w:p w14:paraId="3310489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一、補助對象：身心障礙者。</w:t>
            </w:r>
          </w:p>
          <w:p w14:paraId="12BE4FC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二、規格或功能規範：</w:t>
            </w:r>
          </w:p>
          <w:p w14:paraId="2A076D9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w:t>
            </w:r>
            <w:r w:rsidRPr="00D53D34">
              <w:rPr>
                <w:rFonts w:ascii="標楷體" w:eastAsia="標楷體" w:hAnsi="標楷體" w:hint="eastAsia"/>
                <w:szCs w:val="24"/>
              </w:rPr>
              <w:t>)</w:t>
            </w:r>
            <w:r w:rsidRPr="00D53D34">
              <w:rPr>
                <w:rFonts w:ascii="標楷體" w:eastAsia="標楷體" w:hAnsi="標楷體"/>
                <w:szCs w:val="24"/>
              </w:rPr>
              <w:t>衣著用輔具</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5)</w:t>
            </w:r>
            <w:r w:rsidRPr="00D53D34">
              <w:rPr>
                <w:rFonts w:ascii="標楷體" w:eastAsia="標楷體" w:hAnsi="標楷體"/>
                <w:szCs w:val="24"/>
              </w:rPr>
              <w:t>：指可協助</w:t>
            </w:r>
            <w:r w:rsidRPr="00D53D34">
              <w:rPr>
                <w:rFonts w:ascii="標楷體" w:eastAsia="標楷體" w:hAnsi="標楷體"/>
                <w:bCs/>
                <w:szCs w:val="24"/>
              </w:rPr>
              <w:t>穿</w:t>
            </w:r>
            <w:r w:rsidRPr="00D53D34">
              <w:rPr>
                <w:rFonts w:ascii="標楷體" w:eastAsia="標楷體" w:hAnsi="標楷體"/>
                <w:szCs w:val="24"/>
              </w:rPr>
              <w:t>著之穿衣桿、穿鞋器、穿襪器</w:t>
            </w:r>
            <w:r w:rsidRPr="00D53D34">
              <w:rPr>
                <w:rFonts w:ascii="標楷體" w:eastAsia="標楷體" w:hAnsi="標楷體"/>
                <w:bCs/>
                <w:szCs w:val="24"/>
              </w:rPr>
              <w:t>、</w:t>
            </w:r>
            <w:r w:rsidRPr="00D53D34">
              <w:rPr>
                <w:rFonts w:ascii="標楷體" w:eastAsia="標楷體" w:hAnsi="標楷體" w:hint="eastAsia"/>
                <w:bCs/>
                <w:szCs w:val="24"/>
              </w:rPr>
              <w:t>具</w:t>
            </w:r>
            <w:r w:rsidRPr="00D53D34">
              <w:rPr>
                <w:rFonts w:ascii="標楷體" w:eastAsia="標楷體" w:hAnsi="標楷體"/>
                <w:szCs w:val="24"/>
              </w:rPr>
              <w:t>易穿脫功能之衣物鞋等相關項目。</w:t>
            </w:r>
          </w:p>
          <w:p w14:paraId="7A04340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二</w:t>
            </w:r>
            <w:r w:rsidRPr="00D53D34">
              <w:rPr>
                <w:rFonts w:ascii="標楷體" w:eastAsia="標楷體" w:hAnsi="標楷體" w:hint="eastAsia"/>
                <w:szCs w:val="24"/>
              </w:rPr>
              <w:t>)</w:t>
            </w:r>
            <w:r w:rsidRPr="00D53D34">
              <w:rPr>
                <w:rFonts w:ascii="標楷體" w:eastAsia="標楷體" w:hAnsi="標楷體"/>
                <w:szCs w:val="24"/>
              </w:rPr>
              <w:t>飲食用輔具</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6)</w:t>
            </w:r>
            <w:r w:rsidRPr="00D53D34">
              <w:rPr>
                <w:rFonts w:ascii="標楷體" w:eastAsia="標楷體" w:hAnsi="標楷體"/>
                <w:szCs w:val="24"/>
              </w:rPr>
              <w:t>：指可協助飲食之特殊刀、叉、湯匙、筷子</w:t>
            </w:r>
            <w:r w:rsidRPr="00D53D34">
              <w:rPr>
                <w:rFonts w:ascii="標楷體" w:eastAsia="標楷體" w:hAnsi="標楷體"/>
                <w:bCs/>
                <w:szCs w:val="24"/>
              </w:rPr>
              <w:t>、杯盤等相關項目。</w:t>
            </w:r>
          </w:p>
          <w:p w14:paraId="0E4E2D7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三</w:t>
            </w:r>
            <w:r w:rsidRPr="00D53D34">
              <w:rPr>
                <w:rFonts w:ascii="標楷體" w:eastAsia="標楷體" w:hAnsi="標楷體" w:hint="eastAsia"/>
                <w:szCs w:val="24"/>
              </w:rPr>
              <w:t>)</w:t>
            </w:r>
            <w:r w:rsidRPr="00D53D34">
              <w:rPr>
                <w:rFonts w:ascii="標楷體" w:eastAsia="標楷體" w:hAnsi="標楷體"/>
                <w:szCs w:val="24"/>
              </w:rPr>
              <w:t>居家用輔具</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7)</w:t>
            </w:r>
            <w:r w:rsidRPr="00D53D34">
              <w:rPr>
                <w:rFonts w:ascii="標楷體" w:eastAsia="標楷體" w:hAnsi="標楷體"/>
                <w:szCs w:val="24"/>
              </w:rPr>
              <w:t>：指有助於居家活動</w:t>
            </w:r>
            <w:r w:rsidRPr="00D53D34">
              <w:rPr>
                <w:rFonts w:ascii="標楷體" w:eastAsia="標楷體" w:hAnsi="標楷體"/>
                <w:bCs/>
                <w:szCs w:val="24"/>
              </w:rPr>
              <w:t>之烹調用具</w:t>
            </w:r>
            <w:r w:rsidRPr="00D53D34">
              <w:rPr>
                <w:rFonts w:ascii="標楷體" w:eastAsia="標楷體" w:hAnsi="標楷體" w:hint="eastAsia"/>
                <w:bCs/>
                <w:szCs w:val="24"/>
              </w:rPr>
              <w:t>、</w:t>
            </w:r>
            <w:r w:rsidRPr="00D53D34">
              <w:rPr>
                <w:rFonts w:ascii="標楷體" w:eastAsia="標楷體" w:hAnsi="標楷體"/>
                <w:szCs w:val="24"/>
              </w:rPr>
              <w:t>衣物處理、清洗與沐浴</w:t>
            </w:r>
            <w:r w:rsidRPr="00D53D34">
              <w:rPr>
                <w:rFonts w:ascii="標楷體" w:eastAsia="標楷體" w:hAnsi="標楷體" w:hint="eastAsia"/>
                <w:szCs w:val="24"/>
              </w:rPr>
              <w:t>、視障用凸點定位標籤、語音遙控器</w:t>
            </w:r>
            <w:r w:rsidRPr="00D53D34">
              <w:rPr>
                <w:rFonts w:ascii="標楷體" w:eastAsia="標楷體" w:hAnsi="標楷體"/>
                <w:szCs w:val="24"/>
              </w:rPr>
              <w:t>等相關項目。</w:t>
            </w:r>
          </w:p>
          <w:p w14:paraId="68331E8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四</w:t>
            </w:r>
            <w:r w:rsidRPr="00D53D34">
              <w:rPr>
                <w:rFonts w:ascii="標楷體" w:eastAsia="標楷體" w:hAnsi="標楷體" w:hint="eastAsia"/>
                <w:szCs w:val="24"/>
              </w:rPr>
              <w:t>)</w:t>
            </w:r>
            <w:r w:rsidRPr="00D53D34">
              <w:rPr>
                <w:rFonts w:ascii="標楷體" w:eastAsia="標楷體" w:hAnsi="標楷體"/>
                <w:szCs w:val="24"/>
              </w:rPr>
              <w:t>物品裝置與處理輔具</w:t>
            </w:r>
            <w:r w:rsidRPr="00D53D34">
              <w:rPr>
                <w:rFonts w:ascii="標楷體" w:eastAsia="標楷體" w:hAnsi="標楷體" w:hint="eastAsia"/>
                <w:szCs w:val="24"/>
              </w:rPr>
              <w:t>(項次</w:t>
            </w:r>
            <w:r w:rsidRPr="00D53D34">
              <w:rPr>
                <w:rFonts w:ascii="標楷體" w:eastAsia="標楷體" w:hAnsi="標楷體"/>
                <w:szCs w:val="24"/>
              </w:rPr>
              <w:t>17</w:t>
            </w:r>
            <w:r w:rsidRPr="00D53D34">
              <w:rPr>
                <w:rFonts w:ascii="標楷體" w:eastAsia="標楷體" w:hAnsi="標楷體" w:hint="eastAsia"/>
                <w:szCs w:val="24"/>
              </w:rPr>
              <w:t>8)</w:t>
            </w:r>
            <w:r w:rsidRPr="00D53D34">
              <w:rPr>
                <w:rFonts w:ascii="標楷體" w:eastAsia="標楷體" w:hAnsi="標楷體"/>
                <w:szCs w:val="24"/>
              </w:rPr>
              <w:t>：指長柄取物鉗、防滑墊、特殊門把、</w:t>
            </w:r>
            <w:r w:rsidRPr="00D53D34">
              <w:rPr>
                <w:rFonts w:ascii="標楷體" w:eastAsia="標楷體" w:hAnsi="標楷體"/>
                <w:szCs w:val="24"/>
              </w:rPr>
              <w:lastRenderedPageBreak/>
              <w:t>開瓶罐器、特製開關等相關項目。</w:t>
            </w:r>
          </w:p>
          <w:p w14:paraId="0C27C56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五</w:t>
            </w:r>
            <w:r w:rsidRPr="00D53D34">
              <w:rPr>
                <w:rFonts w:ascii="標楷體" w:eastAsia="標楷體" w:hAnsi="標楷體" w:hint="eastAsia"/>
                <w:szCs w:val="24"/>
              </w:rPr>
              <w:t>)</w:t>
            </w:r>
            <w:r w:rsidRPr="00D53D34">
              <w:rPr>
                <w:rFonts w:ascii="標楷體" w:eastAsia="標楷體" w:hAnsi="標楷體"/>
                <w:szCs w:val="24"/>
              </w:rPr>
              <w:t>藥品處理輔具</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79)</w:t>
            </w:r>
            <w:r w:rsidRPr="00D53D34">
              <w:rPr>
                <w:rFonts w:ascii="標楷體" w:eastAsia="標楷體" w:hAnsi="標楷體"/>
                <w:szCs w:val="24"/>
              </w:rPr>
              <w:t>：指具有可記憶</w:t>
            </w:r>
            <w:r w:rsidRPr="00D53D34">
              <w:rPr>
                <w:rFonts w:ascii="標楷體" w:eastAsia="標楷體" w:hAnsi="標楷體" w:hint="eastAsia"/>
                <w:szCs w:val="24"/>
              </w:rPr>
              <w:t>4</w:t>
            </w:r>
            <w:r w:rsidRPr="00D53D34">
              <w:rPr>
                <w:rFonts w:ascii="標楷體" w:eastAsia="標楷體" w:hAnsi="標楷體"/>
                <w:szCs w:val="24"/>
              </w:rPr>
              <w:t>組以上時間設定，並具視覺、聽覺或震動等主動提醒功能，且藥品置放格數至少</w:t>
            </w:r>
            <w:r w:rsidRPr="00D53D34">
              <w:rPr>
                <w:rFonts w:ascii="標楷體" w:eastAsia="標楷體" w:hAnsi="標楷體" w:hint="eastAsia"/>
                <w:szCs w:val="24"/>
              </w:rPr>
              <w:t>4</w:t>
            </w:r>
            <w:r w:rsidRPr="00D53D34">
              <w:rPr>
                <w:rFonts w:ascii="標楷體" w:eastAsia="標楷體" w:hAnsi="標楷體"/>
                <w:szCs w:val="24"/>
              </w:rPr>
              <w:t>格以上之藥盒</w:t>
            </w:r>
            <w:r w:rsidRPr="00D53D34">
              <w:rPr>
                <w:rFonts w:ascii="標楷體" w:eastAsia="標楷體" w:hAnsi="標楷體" w:hint="eastAsia"/>
                <w:szCs w:val="24"/>
              </w:rPr>
              <w:t>或</w:t>
            </w:r>
            <w:r w:rsidRPr="00D53D34">
              <w:rPr>
                <w:rFonts w:ascii="標楷體" w:eastAsia="標楷體" w:hAnsi="標楷體"/>
                <w:szCs w:val="24"/>
              </w:rPr>
              <w:t>藥袋、輔助手部功能或吞嚥機能損傷者之備藥與服用藥品裝置等相關項目。</w:t>
            </w:r>
          </w:p>
          <w:p w14:paraId="6CCD443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三、其他規定：</w:t>
            </w:r>
          </w:p>
          <w:p w14:paraId="19BE70C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一</w:t>
            </w:r>
            <w:r w:rsidRPr="00D53D34">
              <w:rPr>
                <w:rFonts w:ascii="標楷體" w:eastAsia="標楷體" w:hAnsi="標楷體" w:hint="eastAsia"/>
                <w:szCs w:val="24"/>
              </w:rPr>
              <w:t>)</w:t>
            </w:r>
            <w:r w:rsidRPr="00D53D34">
              <w:rPr>
                <w:rFonts w:ascii="標楷體" w:eastAsia="標楷體" w:hAnsi="標楷體"/>
                <w:bCs/>
                <w:szCs w:val="24"/>
              </w:rPr>
              <w:t>限居家使用</w:t>
            </w:r>
            <w:r w:rsidRPr="00D53D34">
              <w:rPr>
                <w:rFonts w:ascii="標楷體" w:eastAsia="標楷體" w:hAnsi="標楷體" w:hint="eastAsia"/>
                <w:bCs/>
                <w:szCs w:val="24"/>
              </w:rPr>
              <w:t>者申請</w:t>
            </w:r>
            <w:r w:rsidRPr="00D53D34">
              <w:rPr>
                <w:rFonts w:ascii="標楷體" w:eastAsia="標楷體" w:hAnsi="標楷體"/>
                <w:bCs/>
                <w:szCs w:val="24"/>
              </w:rPr>
              <w:t>。</w:t>
            </w:r>
          </w:p>
          <w:p w14:paraId="39F986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二</w:t>
            </w:r>
            <w:r w:rsidRPr="00D53D34">
              <w:rPr>
                <w:rFonts w:ascii="標楷體" w:eastAsia="標楷體" w:hAnsi="標楷體" w:hint="eastAsia"/>
                <w:szCs w:val="24"/>
              </w:rPr>
              <w:t>)</w:t>
            </w:r>
            <w:r w:rsidRPr="00D53D34">
              <w:rPr>
                <w:rFonts w:ascii="標楷體" w:eastAsia="標楷體" w:hAnsi="標楷體"/>
                <w:szCs w:val="24"/>
              </w:rPr>
              <w:t>上列各項次</w:t>
            </w:r>
            <w:r w:rsidRPr="00D53D34">
              <w:rPr>
                <w:rFonts w:ascii="標楷體" w:eastAsia="標楷體" w:hAnsi="標楷體" w:hint="eastAsia"/>
                <w:szCs w:val="24"/>
              </w:rPr>
              <w:t>(項次1</w:t>
            </w:r>
            <w:r w:rsidRPr="00D53D34">
              <w:rPr>
                <w:rFonts w:ascii="標楷體" w:eastAsia="標楷體" w:hAnsi="標楷體"/>
                <w:szCs w:val="24"/>
              </w:rPr>
              <w:t>7</w:t>
            </w:r>
            <w:r w:rsidRPr="00D53D34">
              <w:rPr>
                <w:rFonts w:ascii="標楷體" w:eastAsia="標楷體" w:hAnsi="標楷體" w:hint="eastAsia"/>
                <w:szCs w:val="24"/>
              </w:rPr>
              <w:t>5至179)</w:t>
            </w:r>
            <w:r w:rsidRPr="00D53D34">
              <w:rPr>
                <w:rFonts w:ascii="標楷體" w:eastAsia="標楷體" w:hAnsi="標楷體"/>
                <w:szCs w:val="24"/>
              </w:rPr>
              <w:t>補助金額為單件輔具補助額度上限。</w:t>
            </w:r>
          </w:p>
          <w:p w14:paraId="349A0D9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三</w:t>
            </w:r>
            <w:r w:rsidRPr="00D53D34">
              <w:rPr>
                <w:rFonts w:ascii="標楷體" w:eastAsia="標楷體" w:hAnsi="標楷體" w:hint="eastAsia"/>
                <w:szCs w:val="24"/>
              </w:rPr>
              <w:t>)上列各項次(項次1</w:t>
            </w:r>
            <w:r w:rsidRPr="00D53D34">
              <w:rPr>
                <w:rFonts w:ascii="標楷體" w:eastAsia="標楷體" w:hAnsi="標楷體"/>
                <w:szCs w:val="24"/>
              </w:rPr>
              <w:t>7</w:t>
            </w:r>
            <w:r w:rsidRPr="00D53D34">
              <w:rPr>
                <w:rFonts w:ascii="標楷體" w:eastAsia="標楷體" w:hAnsi="標楷體" w:hint="eastAsia"/>
                <w:szCs w:val="24"/>
              </w:rPr>
              <w:t>5至179)，每項次</w:t>
            </w:r>
            <w:r w:rsidRPr="00D53D34">
              <w:rPr>
                <w:rFonts w:ascii="標楷體" w:eastAsia="標楷體" w:hAnsi="標楷體"/>
                <w:bCs/>
                <w:szCs w:val="24"/>
              </w:rPr>
              <w:t>於</w:t>
            </w:r>
            <w:r w:rsidRPr="00D53D34">
              <w:rPr>
                <w:rFonts w:ascii="標楷體" w:eastAsia="標楷體" w:hAnsi="標楷體" w:hint="eastAsia"/>
                <w:bCs/>
                <w:szCs w:val="24"/>
              </w:rPr>
              <w:t>最低</w:t>
            </w:r>
            <w:r w:rsidRPr="00D53D34">
              <w:rPr>
                <w:rFonts w:ascii="標楷體" w:eastAsia="標楷體" w:hAnsi="標楷體" w:hint="eastAsia"/>
                <w:szCs w:val="24"/>
              </w:rPr>
              <w:t>使用年限內申請</w:t>
            </w:r>
            <w:r w:rsidRPr="00D53D34">
              <w:rPr>
                <w:rFonts w:ascii="標楷體" w:eastAsia="標楷體" w:hAnsi="標楷體"/>
                <w:szCs w:val="24"/>
              </w:rPr>
              <w:t>至多補助</w:t>
            </w:r>
            <w:r w:rsidRPr="00D53D34">
              <w:rPr>
                <w:rFonts w:ascii="標楷體" w:eastAsia="標楷體" w:hAnsi="標楷體" w:hint="eastAsia"/>
                <w:szCs w:val="24"/>
              </w:rPr>
              <w:t>4件</w:t>
            </w:r>
            <w:r w:rsidRPr="00D53D34">
              <w:rPr>
                <w:rFonts w:ascii="標楷體" w:eastAsia="標楷體" w:hAnsi="標楷體" w:hint="eastAsia"/>
                <w:bCs/>
                <w:szCs w:val="24"/>
              </w:rPr>
              <w:t>，</w:t>
            </w:r>
            <w:r w:rsidRPr="00D53D34">
              <w:rPr>
                <w:rFonts w:ascii="標楷體" w:eastAsia="標楷體" w:hAnsi="標楷體" w:hint="eastAsia"/>
                <w:szCs w:val="24"/>
              </w:rPr>
              <w:t>最高補助金額按左列基準4倍計算。</w:t>
            </w:r>
          </w:p>
          <w:p w14:paraId="1508A05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同項次內多件輔具</w:t>
            </w:r>
            <w:r w:rsidRPr="00D53D34">
              <w:rPr>
                <w:rFonts w:ascii="標楷體" w:eastAsia="標楷體" w:hAnsi="標楷體" w:hint="eastAsia"/>
                <w:szCs w:val="24"/>
              </w:rPr>
              <w:t>同時</w:t>
            </w:r>
            <w:r w:rsidRPr="00D53D34">
              <w:rPr>
                <w:rFonts w:ascii="標楷體" w:eastAsia="標楷體" w:hAnsi="標楷體"/>
                <w:szCs w:val="24"/>
              </w:rPr>
              <w:t>申請</w:t>
            </w:r>
            <w:r w:rsidRPr="00D53D34">
              <w:rPr>
                <w:rFonts w:ascii="標楷體" w:eastAsia="標楷體" w:hAnsi="標楷體" w:hint="eastAsia"/>
                <w:szCs w:val="24"/>
              </w:rPr>
              <w:t>時，視為補助1項次</w:t>
            </w:r>
            <w:r w:rsidRPr="00D53D34">
              <w:rPr>
                <w:rFonts w:ascii="標楷體" w:eastAsia="標楷體" w:hAnsi="標楷體"/>
                <w:szCs w:val="24"/>
              </w:rPr>
              <w:t>。</w:t>
            </w:r>
          </w:p>
          <w:p w14:paraId="06FC09D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w:t>
            </w:r>
            <w:r w:rsidRPr="00D53D34">
              <w:rPr>
                <w:rFonts w:ascii="標楷體" w:eastAsia="標楷體" w:hAnsi="標楷體"/>
                <w:szCs w:val="24"/>
              </w:rPr>
              <w:t>五</w:t>
            </w:r>
            <w:r w:rsidRPr="00D53D34">
              <w:rPr>
                <w:rFonts w:ascii="標楷體" w:eastAsia="標楷體" w:hAnsi="標楷體" w:hint="eastAsia"/>
                <w:szCs w:val="24"/>
              </w:rPr>
              <w:t>)</w:t>
            </w:r>
            <w:r w:rsidRPr="00D53D34">
              <w:rPr>
                <w:rFonts w:ascii="標楷體" w:eastAsia="標楷體" w:hAnsi="標楷體"/>
                <w:szCs w:val="24"/>
              </w:rPr>
              <w:t>每人於最低使用年限內申請上列各項次</w:t>
            </w:r>
            <w:r w:rsidRPr="00D53D34">
              <w:rPr>
                <w:rFonts w:ascii="標楷體" w:eastAsia="標楷體" w:hAnsi="標楷體" w:hint="eastAsia"/>
                <w:szCs w:val="24"/>
              </w:rPr>
              <w:t>(項次1</w:t>
            </w:r>
            <w:r w:rsidRPr="00D53D34">
              <w:rPr>
                <w:rFonts w:ascii="標楷體" w:eastAsia="標楷體" w:hAnsi="標楷體"/>
                <w:szCs w:val="24"/>
              </w:rPr>
              <w:t>7</w:t>
            </w:r>
            <w:r w:rsidRPr="00D53D34">
              <w:rPr>
                <w:rFonts w:ascii="標楷體" w:eastAsia="標楷體" w:hAnsi="標楷體" w:hint="eastAsia"/>
                <w:szCs w:val="24"/>
              </w:rPr>
              <w:t>5至179)</w:t>
            </w:r>
            <w:r w:rsidRPr="00D53D34">
              <w:rPr>
                <w:rFonts w:ascii="標楷體" w:eastAsia="標楷體" w:hAnsi="標楷體"/>
                <w:szCs w:val="24"/>
              </w:rPr>
              <w:t>補助，總計件數為</w:t>
            </w:r>
            <w:r w:rsidRPr="00D53D34">
              <w:rPr>
                <w:rFonts w:ascii="標楷體" w:eastAsia="標楷體" w:hAnsi="標楷體" w:hint="eastAsia"/>
                <w:szCs w:val="24"/>
              </w:rPr>
              <w:t>10</w:t>
            </w:r>
            <w:r w:rsidRPr="00D53D34">
              <w:rPr>
                <w:rFonts w:ascii="標楷體" w:eastAsia="標楷體" w:hAnsi="標楷體"/>
                <w:szCs w:val="24"/>
              </w:rPr>
              <w:t>件。</w:t>
            </w:r>
          </w:p>
        </w:tc>
      </w:tr>
      <w:tr w:rsidR="00BB0147" w:rsidRPr="00D53D34" w14:paraId="3E9897C0" w14:textId="77777777" w:rsidTr="000F3E34">
        <w:trPr>
          <w:trHeight w:val="2212"/>
        </w:trPr>
        <w:tc>
          <w:tcPr>
            <w:tcW w:w="793" w:type="dxa"/>
            <w:vAlign w:val="center"/>
          </w:tcPr>
          <w:p w14:paraId="49AD941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居家生活</w:t>
            </w:r>
            <w:r w:rsidRPr="00D53D34">
              <w:rPr>
                <w:rFonts w:ascii="標楷體" w:eastAsia="標楷體" w:hAnsi="標楷體" w:hint="eastAsia"/>
                <w:szCs w:val="24"/>
              </w:rPr>
              <w:t>相關輔具</w:t>
            </w:r>
          </w:p>
        </w:tc>
        <w:tc>
          <w:tcPr>
            <w:tcW w:w="510" w:type="dxa"/>
            <w:vAlign w:val="center"/>
          </w:tcPr>
          <w:p w14:paraId="2316FE1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176</w:t>
            </w:r>
          </w:p>
        </w:tc>
        <w:tc>
          <w:tcPr>
            <w:tcW w:w="1163" w:type="dxa"/>
            <w:vAlign w:val="center"/>
          </w:tcPr>
          <w:p w14:paraId="441D7F2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飲食用輔具</w:t>
            </w:r>
          </w:p>
        </w:tc>
        <w:tc>
          <w:tcPr>
            <w:tcW w:w="1530" w:type="dxa"/>
            <w:vAlign w:val="center"/>
          </w:tcPr>
          <w:p w14:paraId="3AA3149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w:t>
            </w:r>
          </w:p>
        </w:tc>
        <w:tc>
          <w:tcPr>
            <w:tcW w:w="897" w:type="dxa"/>
            <w:vAlign w:val="center"/>
          </w:tcPr>
          <w:p w14:paraId="1D59CB8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18E10E39"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ign w:val="center"/>
          </w:tcPr>
          <w:p w14:paraId="0CEB6BF0" w14:textId="77777777" w:rsidR="00BB0147" w:rsidRPr="00D53D34" w:rsidRDefault="00BB0147" w:rsidP="000F3E34">
            <w:pPr>
              <w:contextualSpacing/>
              <w:jc w:val="both"/>
              <w:rPr>
                <w:rFonts w:ascii="標楷體" w:eastAsia="標楷體" w:hAnsi="標楷體"/>
                <w:szCs w:val="24"/>
              </w:rPr>
            </w:pPr>
          </w:p>
        </w:tc>
      </w:tr>
      <w:tr w:rsidR="00BB0147" w:rsidRPr="00D53D34" w14:paraId="0D203721" w14:textId="77777777" w:rsidTr="000F3E34">
        <w:trPr>
          <w:trHeight w:val="1737"/>
        </w:trPr>
        <w:tc>
          <w:tcPr>
            <w:tcW w:w="793" w:type="dxa"/>
            <w:vAlign w:val="center"/>
          </w:tcPr>
          <w:p w14:paraId="7F02781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居家生活</w:t>
            </w:r>
            <w:r w:rsidRPr="00D53D34">
              <w:rPr>
                <w:rFonts w:ascii="標楷體" w:eastAsia="標楷體" w:hAnsi="標楷體" w:hint="eastAsia"/>
                <w:szCs w:val="24"/>
              </w:rPr>
              <w:t>相關輔具</w:t>
            </w:r>
          </w:p>
        </w:tc>
        <w:tc>
          <w:tcPr>
            <w:tcW w:w="510" w:type="dxa"/>
            <w:vAlign w:val="center"/>
          </w:tcPr>
          <w:p w14:paraId="1CC6E8C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177</w:t>
            </w:r>
          </w:p>
        </w:tc>
        <w:tc>
          <w:tcPr>
            <w:tcW w:w="1163" w:type="dxa"/>
            <w:vAlign w:val="center"/>
          </w:tcPr>
          <w:p w14:paraId="15DDA21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居家用輔具</w:t>
            </w:r>
          </w:p>
        </w:tc>
        <w:tc>
          <w:tcPr>
            <w:tcW w:w="1530" w:type="dxa"/>
            <w:vAlign w:val="center"/>
          </w:tcPr>
          <w:p w14:paraId="72A121B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w:t>
            </w:r>
          </w:p>
        </w:tc>
        <w:tc>
          <w:tcPr>
            <w:tcW w:w="897" w:type="dxa"/>
            <w:vAlign w:val="center"/>
          </w:tcPr>
          <w:p w14:paraId="2A97CBB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vAlign w:val="center"/>
          </w:tcPr>
          <w:p w14:paraId="1C6E072A" w14:textId="77777777" w:rsidR="00BB0147" w:rsidRPr="00D53D34" w:rsidRDefault="00BB0147" w:rsidP="000F3E34">
            <w:pPr>
              <w:contextualSpacing/>
              <w:rPr>
                <w:rFonts w:ascii="標楷體" w:eastAsia="標楷體" w:hAnsi="標楷體"/>
                <w:szCs w:val="24"/>
              </w:rPr>
            </w:pPr>
            <w:r>
              <w:rPr>
                <w:rFonts w:ascii="標楷體" w:eastAsia="標楷體" w:hAnsi="標楷體"/>
                <w:szCs w:val="24"/>
              </w:rPr>
              <w:t>不需評估</w:t>
            </w:r>
          </w:p>
        </w:tc>
        <w:tc>
          <w:tcPr>
            <w:tcW w:w="4095" w:type="dxa"/>
            <w:vMerge/>
            <w:vAlign w:val="center"/>
          </w:tcPr>
          <w:p w14:paraId="4415A322" w14:textId="77777777" w:rsidR="00BB0147" w:rsidRPr="00D53D34" w:rsidRDefault="00BB0147" w:rsidP="000F3E34">
            <w:pPr>
              <w:contextualSpacing/>
              <w:jc w:val="both"/>
              <w:rPr>
                <w:rFonts w:ascii="標楷體" w:eastAsia="標楷體" w:hAnsi="標楷體"/>
                <w:szCs w:val="24"/>
              </w:rPr>
            </w:pPr>
          </w:p>
        </w:tc>
      </w:tr>
      <w:tr w:rsidR="00BB0147" w:rsidRPr="00D53D34" w14:paraId="468DFAC9" w14:textId="77777777" w:rsidTr="000F3E34">
        <w:trPr>
          <w:trHeight w:val="2780"/>
        </w:trPr>
        <w:tc>
          <w:tcPr>
            <w:tcW w:w="793" w:type="dxa"/>
            <w:vAlign w:val="center"/>
          </w:tcPr>
          <w:p w14:paraId="27EFB66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居家生活</w:t>
            </w:r>
            <w:r w:rsidRPr="00D53D34">
              <w:rPr>
                <w:rFonts w:ascii="標楷體" w:eastAsia="標楷體" w:hAnsi="標楷體" w:hint="eastAsia"/>
                <w:szCs w:val="24"/>
              </w:rPr>
              <w:t>相關輔具</w:t>
            </w:r>
          </w:p>
        </w:tc>
        <w:tc>
          <w:tcPr>
            <w:tcW w:w="510" w:type="dxa"/>
            <w:vAlign w:val="center"/>
          </w:tcPr>
          <w:p w14:paraId="3236010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178</w:t>
            </w:r>
          </w:p>
        </w:tc>
        <w:tc>
          <w:tcPr>
            <w:tcW w:w="1163" w:type="dxa"/>
            <w:vAlign w:val="center"/>
          </w:tcPr>
          <w:p w14:paraId="5CD1974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物品裝置與處理輔具</w:t>
            </w:r>
          </w:p>
        </w:tc>
        <w:tc>
          <w:tcPr>
            <w:tcW w:w="1530" w:type="dxa"/>
            <w:vAlign w:val="center"/>
          </w:tcPr>
          <w:p w14:paraId="6FA52155"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5</w:t>
            </w:r>
            <w:r w:rsidRPr="00D53D34">
              <w:rPr>
                <w:rFonts w:ascii="標楷體" w:eastAsia="標楷體" w:hAnsi="標楷體"/>
                <w:bCs/>
                <w:szCs w:val="24"/>
              </w:rPr>
              <w:t>00</w:t>
            </w:r>
          </w:p>
        </w:tc>
        <w:tc>
          <w:tcPr>
            <w:tcW w:w="897" w:type="dxa"/>
            <w:vAlign w:val="center"/>
          </w:tcPr>
          <w:p w14:paraId="2CFCAFF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74F77AC2" w14:textId="77777777" w:rsidR="00BB0147" w:rsidRPr="00D53D34" w:rsidRDefault="00BB0147" w:rsidP="000F3E34">
            <w:pPr>
              <w:contextualSpacing/>
              <w:rPr>
                <w:rFonts w:ascii="標楷體" w:eastAsia="標楷體" w:hAnsi="標楷體"/>
                <w:bCs/>
                <w:szCs w:val="24"/>
              </w:rPr>
            </w:pPr>
            <w:r>
              <w:rPr>
                <w:rFonts w:ascii="標楷體" w:eastAsia="標楷體" w:hAnsi="標楷體"/>
                <w:bCs/>
                <w:szCs w:val="24"/>
              </w:rPr>
              <w:t>不需評估</w:t>
            </w:r>
          </w:p>
        </w:tc>
        <w:tc>
          <w:tcPr>
            <w:tcW w:w="4095" w:type="dxa"/>
            <w:vMerge/>
            <w:vAlign w:val="center"/>
          </w:tcPr>
          <w:p w14:paraId="552D511F" w14:textId="77777777" w:rsidR="00BB0147" w:rsidRPr="00D53D34" w:rsidRDefault="00BB0147" w:rsidP="000F3E34">
            <w:pPr>
              <w:contextualSpacing/>
              <w:jc w:val="both"/>
              <w:rPr>
                <w:rFonts w:ascii="標楷體" w:eastAsia="標楷體" w:hAnsi="標楷體"/>
                <w:szCs w:val="24"/>
              </w:rPr>
            </w:pPr>
          </w:p>
        </w:tc>
      </w:tr>
      <w:tr w:rsidR="00BB0147" w:rsidRPr="00D53D34" w14:paraId="71F8716D" w14:textId="77777777" w:rsidTr="000F3E34">
        <w:trPr>
          <w:trHeight w:val="2115"/>
        </w:trPr>
        <w:tc>
          <w:tcPr>
            <w:tcW w:w="793" w:type="dxa"/>
            <w:vAlign w:val="center"/>
          </w:tcPr>
          <w:p w14:paraId="4FDAD9C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居家生活</w:t>
            </w:r>
            <w:r w:rsidRPr="00D53D34">
              <w:rPr>
                <w:rFonts w:ascii="標楷體" w:eastAsia="標楷體" w:hAnsi="標楷體" w:hint="eastAsia"/>
                <w:szCs w:val="24"/>
              </w:rPr>
              <w:t>相關輔具</w:t>
            </w:r>
          </w:p>
        </w:tc>
        <w:tc>
          <w:tcPr>
            <w:tcW w:w="510" w:type="dxa"/>
            <w:vAlign w:val="center"/>
          </w:tcPr>
          <w:p w14:paraId="19E131D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179</w:t>
            </w:r>
          </w:p>
        </w:tc>
        <w:tc>
          <w:tcPr>
            <w:tcW w:w="1163" w:type="dxa"/>
            <w:vAlign w:val="center"/>
          </w:tcPr>
          <w:p w14:paraId="6F428FD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藥品處理輔具</w:t>
            </w:r>
          </w:p>
        </w:tc>
        <w:tc>
          <w:tcPr>
            <w:tcW w:w="1530" w:type="dxa"/>
            <w:vAlign w:val="center"/>
          </w:tcPr>
          <w:p w14:paraId="67956A3F"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5</w:t>
            </w:r>
            <w:r w:rsidRPr="00D53D34">
              <w:rPr>
                <w:rFonts w:ascii="標楷體" w:eastAsia="標楷體" w:hAnsi="標楷體"/>
                <w:bCs/>
                <w:szCs w:val="24"/>
              </w:rPr>
              <w:t>00</w:t>
            </w:r>
          </w:p>
        </w:tc>
        <w:tc>
          <w:tcPr>
            <w:tcW w:w="897" w:type="dxa"/>
            <w:vAlign w:val="center"/>
          </w:tcPr>
          <w:p w14:paraId="6A19DAC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vAlign w:val="center"/>
          </w:tcPr>
          <w:p w14:paraId="7CEC34ED" w14:textId="77777777" w:rsidR="00BB0147" w:rsidRPr="00D53D34" w:rsidRDefault="00BB0147" w:rsidP="000F3E34">
            <w:pPr>
              <w:contextualSpacing/>
              <w:rPr>
                <w:rFonts w:ascii="標楷體" w:eastAsia="標楷體" w:hAnsi="標楷體"/>
                <w:bCs/>
                <w:szCs w:val="24"/>
              </w:rPr>
            </w:pPr>
            <w:r>
              <w:rPr>
                <w:rFonts w:ascii="標楷體" w:eastAsia="標楷體" w:hAnsi="標楷體"/>
                <w:bCs/>
                <w:szCs w:val="24"/>
              </w:rPr>
              <w:t>不需評估</w:t>
            </w:r>
          </w:p>
        </w:tc>
        <w:tc>
          <w:tcPr>
            <w:tcW w:w="4095" w:type="dxa"/>
            <w:vMerge/>
            <w:vAlign w:val="center"/>
          </w:tcPr>
          <w:p w14:paraId="0CB7605C" w14:textId="77777777" w:rsidR="00BB0147" w:rsidRPr="00D53D34" w:rsidRDefault="00BB0147" w:rsidP="000F3E34">
            <w:pPr>
              <w:contextualSpacing/>
              <w:jc w:val="both"/>
              <w:rPr>
                <w:rFonts w:ascii="標楷體" w:eastAsia="標楷體" w:hAnsi="標楷體"/>
                <w:szCs w:val="24"/>
              </w:rPr>
            </w:pPr>
          </w:p>
        </w:tc>
      </w:tr>
      <w:tr w:rsidR="00BB0147" w:rsidRPr="00D53D34" w14:paraId="66E9D3D8" w14:textId="77777777" w:rsidTr="000F3E34">
        <w:trPr>
          <w:trHeight w:val="2098"/>
        </w:trPr>
        <w:tc>
          <w:tcPr>
            <w:tcW w:w="793" w:type="dxa"/>
            <w:tcBorders>
              <w:top w:val="single" w:sz="4" w:space="0" w:color="auto"/>
              <w:left w:val="single" w:sz="4" w:space="0" w:color="auto"/>
              <w:bottom w:val="single" w:sz="4" w:space="0" w:color="auto"/>
            </w:tcBorders>
            <w:vAlign w:val="center"/>
          </w:tcPr>
          <w:p w14:paraId="632451C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0362A18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180</w:t>
            </w:r>
          </w:p>
        </w:tc>
        <w:tc>
          <w:tcPr>
            <w:tcW w:w="1163" w:type="dxa"/>
            <w:tcBorders>
              <w:top w:val="single" w:sz="4" w:space="0" w:color="auto"/>
              <w:left w:val="single" w:sz="4" w:space="0" w:color="auto"/>
              <w:bottom w:val="single" w:sz="4" w:space="0" w:color="auto"/>
            </w:tcBorders>
            <w:vAlign w:val="center"/>
          </w:tcPr>
          <w:p w14:paraId="79DA93A6" w14:textId="77777777" w:rsidR="00BB0147" w:rsidRPr="00D53D34" w:rsidRDefault="00BB0147" w:rsidP="000F3E34">
            <w:pPr>
              <w:ind w:leftChars="-3" w:left="279" w:hangingChars="119" w:hanging="286"/>
              <w:contextualSpacing/>
              <w:jc w:val="both"/>
              <w:rPr>
                <w:rFonts w:ascii="標楷體" w:eastAsia="標楷體" w:hAnsi="標楷體"/>
                <w:szCs w:val="24"/>
              </w:rPr>
            </w:pPr>
            <w:r w:rsidRPr="00D53D34">
              <w:rPr>
                <w:rFonts w:ascii="標楷體" w:eastAsia="標楷體" w:hAnsi="標楷體"/>
                <w:szCs w:val="24"/>
              </w:rPr>
              <w:t>※部分手義肢</w:t>
            </w:r>
          </w:p>
        </w:tc>
        <w:tc>
          <w:tcPr>
            <w:tcW w:w="1530" w:type="dxa"/>
            <w:tcBorders>
              <w:top w:val="single" w:sz="4" w:space="0" w:color="auto"/>
              <w:left w:val="single" w:sz="4" w:space="0" w:color="auto"/>
              <w:bottom w:val="single" w:sz="4" w:space="0" w:color="auto"/>
            </w:tcBorders>
            <w:vAlign w:val="center"/>
          </w:tcPr>
          <w:p w14:paraId="515F339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4C4A7A6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604584E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660845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補助對象：</w:t>
            </w:r>
            <w:r w:rsidRPr="00D53D34">
              <w:rPr>
                <w:rFonts w:ascii="標楷體" w:eastAsia="標楷體" w:hAnsi="標楷體"/>
                <w:bCs/>
                <w:szCs w:val="24"/>
              </w:rPr>
              <w:t>應符合下列所有條件</w:t>
            </w:r>
            <w:r w:rsidRPr="00D53D34">
              <w:rPr>
                <w:rFonts w:ascii="標楷體" w:eastAsia="標楷體" w:hAnsi="標楷體"/>
                <w:szCs w:val="24"/>
              </w:rPr>
              <w:t>：</w:t>
            </w:r>
          </w:p>
          <w:p w14:paraId="664F85E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13CFF29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18</w:t>
            </w:r>
            <w:r w:rsidRPr="00D53D34">
              <w:rPr>
                <w:rFonts w:ascii="標楷體" w:eastAsia="標楷體" w:hAnsi="標楷體"/>
                <w:szCs w:val="24"/>
              </w:rPr>
              <w:t>歲以上。</w:t>
            </w:r>
          </w:p>
          <w:p w14:paraId="2B9B3D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(三)申請部分足義肢-</w:t>
            </w:r>
            <w:r w:rsidRPr="00D53D34">
              <w:rPr>
                <w:rFonts w:ascii="標楷體" w:eastAsia="標楷體" w:hAnsi="標楷體" w:hint="eastAsia"/>
                <w:szCs w:val="24"/>
              </w:rPr>
              <w:t>功能型</w:t>
            </w:r>
            <w:r w:rsidRPr="00D53D34">
              <w:rPr>
                <w:rFonts w:ascii="標楷體" w:eastAsia="標楷體" w:hAnsi="標楷體" w:hint="eastAsia"/>
                <w:bCs/>
                <w:szCs w:val="24"/>
              </w:rPr>
              <w:t>(項次1</w:t>
            </w:r>
            <w:r w:rsidRPr="00D53D34">
              <w:rPr>
                <w:rFonts w:ascii="標楷體" w:eastAsia="標楷體" w:hAnsi="標楷體"/>
                <w:bCs/>
                <w:szCs w:val="24"/>
              </w:rPr>
              <w:t>93</w:t>
            </w:r>
            <w:r w:rsidRPr="00D53D34">
              <w:rPr>
                <w:rFonts w:ascii="標楷體" w:eastAsia="標楷體" w:hAnsi="標楷體" w:hint="eastAsia"/>
                <w:bCs/>
                <w:szCs w:val="24"/>
              </w:rPr>
              <w:t>)</w:t>
            </w:r>
            <w:r w:rsidRPr="00D53D34">
              <w:rPr>
                <w:rFonts w:ascii="標楷體" w:eastAsia="標楷體" w:hAnsi="標楷體"/>
                <w:bCs/>
                <w:szCs w:val="24"/>
              </w:rPr>
              <w:t>，須為全部腳趾截除</w:t>
            </w:r>
            <w:r w:rsidRPr="00D53D34">
              <w:rPr>
                <w:rFonts w:ascii="標楷體" w:eastAsia="標楷體" w:hAnsi="標楷體" w:hint="eastAsia"/>
                <w:bCs/>
                <w:szCs w:val="24"/>
              </w:rPr>
              <w:t>之</w:t>
            </w:r>
            <w:r w:rsidRPr="00D53D34">
              <w:rPr>
                <w:rFonts w:ascii="標楷體" w:eastAsia="標楷體" w:hAnsi="標楷體"/>
                <w:bCs/>
                <w:szCs w:val="24"/>
              </w:rPr>
              <w:t>截肢者。</w:t>
            </w:r>
          </w:p>
          <w:p w14:paraId="7D9D3BA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二、評估規定：應符合下列規定之一：</w:t>
            </w:r>
          </w:p>
          <w:p w14:paraId="140753E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(一)經身心障礙鑑定醫療機構之復健科、骨科之專科醫師開立診斷證明</w:t>
            </w:r>
            <w:r w:rsidRPr="00D53D34">
              <w:rPr>
                <w:rFonts w:ascii="標楷體" w:eastAsia="標楷體" w:hAnsi="標楷體"/>
                <w:szCs w:val="24"/>
              </w:rPr>
              <w:lastRenderedPageBreak/>
              <w:t>書及相關專業治療師出具輔具評估報告書</w:t>
            </w:r>
            <w:r w:rsidRPr="00D53D34">
              <w:rPr>
                <w:rFonts w:ascii="標楷體" w:eastAsia="標楷體" w:hAnsi="標楷體"/>
                <w:bCs/>
                <w:szCs w:val="24"/>
              </w:rPr>
              <w:t>，並於診斷證明書或輔具評估報告書載明本項輔具需求</w:t>
            </w:r>
            <w:r w:rsidRPr="00D53D34">
              <w:rPr>
                <w:rFonts w:ascii="標楷體" w:eastAsia="標楷體" w:hAnsi="標楷體"/>
                <w:szCs w:val="24"/>
              </w:rPr>
              <w:t>(輔具評估報告書格式編號</w:t>
            </w:r>
            <w:r w:rsidRPr="00D53D34">
              <w:rPr>
                <w:rFonts w:ascii="標楷體" w:eastAsia="標楷體" w:hAnsi="標楷體" w:hint="eastAsia"/>
                <w:szCs w:val="24"/>
              </w:rPr>
              <w:t>2</w:t>
            </w:r>
            <w:r w:rsidRPr="00D53D34">
              <w:rPr>
                <w:rFonts w:ascii="標楷體" w:eastAsia="標楷體" w:hAnsi="標楷體"/>
                <w:szCs w:val="24"/>
              </w:rPr>
              <w:t>0、</w:t>
            </w:r>
            <w:r w:rsidRPr="00D53D34">
              <w:rPr>
                <w:rFonts w:ascii="標楷體" w:eastAsia="標楷體" w:hAnsi="標楷體" w:hint="eastAsia"/>
                <w:szCs w:val="24"/>
              </w:rPr>
              <w:t>2</w:t>
            </w:r>
            <w:r w:rsidRPr="00D53D34">
              <w:rPr>
                <w:rFonts w:ascii="標楷體" w:eastAsia="標楷體" w:hAnsi="標楷體"/>
                <w:szCs w:val="24"/>
              </w:rPr>
              <w:t>1)。</w:t>
            </w:r>
          </w:p>
          <w:p w14:paraId="7829DEA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0</w:t>
            </w:r>
            <w:r w:rsidRPr="00D53D34">
              <w:rPr>
                <w:rFonts w:ascii="標楷體" w:eastAsia="標楷體" w:hAnsi="標楷體" w:hint="eastAsia"/>
                <w:szCs w:val="24"/>
              </w:rPr>
              <w:t>、21</w:t>
            </w:r>
            <w:r w:rsidRPr="00D53D34">
              <w:rPr>
                <w:rFonts w:ascii="標楷體" w:eastAsia="標楷體" w:hAnsi="標楷體"/>
                <w:szCs w:val="24"/>
              </w:rPr>
              <w:t>)。</w:t>
            </w:r>
          </w:p>
          <w:p w14:paraId="794F15B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6A01DDA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(一)部分手義肢</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0)</w:t>
            </w:r>
            <w:r w:rsidRPr="00D53D34">
              <w:rPr>
                <w:rFonts w:ascii="標楷體" w:eastAsia="標楷體" w:hAnsi="標楷體"/>
                <w:szCs w:val="24"/>
              </w:rPr>
              <w:t>：針對截肢部位量製並具有彌補缺損及修飾外觀之功能。</w:t>
            </w:r>
          </w:p>
          <w:p w14:paraId="64A25D4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二</w:t>
            </w:r>
            <w:r w:rsidRPr="00D53D34">
              <w:rPr>
                <w:rFonts w:ascii="標楷體" w:eastAsia="標楷體" w:hAnsi="標楷體"/>
                <w:bCs/>
                <w:szCs w:val="24"/>
              </w:rPr>
              <w:t>)腕離斷義肢</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1、182)</w:t>
            </w:r>
            <w:r w:rsidRPr="00D53D34">
              <w:rPr>
                <w:rFonts w:ascii="標楷體" w:eastAsia="標楷體" w:hAnsi="標楷體" w:hint="eastAsia"/>
                <w:bCs/>
                <w:szCs w:val="24"/>
              </w:rPr>
              <w:t>：</w:t>
            </w:r>
            <w:r w:rsidRPr="00D53D34">
              <w:rPr>
                <w:rFonts w:ascii="標楷體" w:eastAsia="標楷體" w:hAnsi="標楷體"/>
                <w:bCs/>
                <w:szCs w:val="24"/>
              </w:rPr>
              <w:t>分成美觀型、功能型，且</w:t>
            </w:r>
            <w:r w:rsidRPr="00D53D34">
              <w:rPr>
                <w:rFonts w:ascii="標楷體" w:eastAsia="標楷體" w:hAnsi="標楷體"/>
                <w:szCs w:val="24"/>
              </w:rPr>
              <w:t>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43E29EA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美觀型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1)</w:t>
            </w:r>
            <w:r w:rsidRPr="00D53D34">
              <w:rPr>
                <w:rFonts w:ascii="標楷體" w:eastAsia="標楷體" w:hAnsi="標楷體"/>
                <w:szCs w:val="24"/>
              </w:rPr>
              <w:t>：具彌補缺損並修飾外觀之功能。</w:t>
            </w:r>
          </w:p>
          <w:p w14:paraId="67EC54C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功能型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2)</w:t>
            </w:r>
            <w:r w:rsidRPr="00D53D34">
              <w:rPr>
                <w:rFonts w:ascii="標楷體" w:eastAsia="標楷體" w:hAnsi="標楷體"/>
                <w:szCs w:val="24"/>
              </w:rPr>
              <w:t>：具可操控以抓取物品或可執行活動需求之功能，須含手部裝置。</w:t>
            </w:r>
          </w:p>
          <w:p w14:paraId="707D9C1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三</w:t>
            </w:r>
            <w:r w:rsidRPr="00D53D34">
              <w:rPr>
                <w:rFonts w:ascii="標楷體" w:eastAsia="標楷體" w:hAnsi="標楷體"/>
                <w:bCs/>
                <w:szCs w:val="24"/>
              </w:rPr>
              <w:t>)肘下義肢</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3、184)</w:t>
            </w:r>
            <w:r w:rsidRPr="00D53D34">
              <w:rPr>
                <w:rFonts w:ascii="標楷體" w:eastAsia="標楷體" w:hAnsi="標楷體" w:hint="eastAsia"/>
                <w:bCs/>
                <w:szCs w:val="24"/>
              </w:rPr>
              <w:t>：</w:t>
            </w:r>
            <w:r w:rsidRPr="00D53D34">
              <w:rPr>
                <w:rFonts w:ascii="標楷體" w:eastAsia="標楷體" w:hAnsi="標楷體"/>
                <w:bCs/>
                <w:szCs w:val="24"/>
              </w:rPr>
              <w:t>分成美觀型、功能型</w:t>
            </w:r>
            <w:r w:rsidRPr="00D53D34">
              <w:rPr>
                <w:rFonts w:ascii="標楷體" w:eastAsia="標楷體" w:hAnsi="標楷體"/>
                <w:szCs w:val="24"/>
              </w:rPr>
              <w:t>，且應符合下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1DDA7FAB"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美觀型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3)</w:t>
            </w:r>
            <w:r w:rsidRPr="00D53D34">
              <w:rPr>
                <w:rFonts w:ascii="標楷體" w:eastAsia="標楷體" w:hAnsi="標楷體"/>
                <w:szCs w:val="24"/>
              </w:rPr>
              <w:t>：具彌補缺損並修飾外觀之功能，須含腕關節與美觀手套。</w:t>
            </w:r>
          </w:p>
          <w:p w14:paraId="62607E16"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功能型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4)</w:t>
            </w:r>
            <w:r w:rsidRPr="00D53D34">
              <w:rPr>
                <w:rFonts w:ascii="標楷體" w:eastAsia="標楷體" w:hAnsi="標楷體"/>
                <w:szCs w:val="24"/>
              </w:rPr>
              <w:t>：具可操控以抓取物品或可執行活動需求之功能，須含腕關節與手部裝置。</w:t>
            </w:r>
          </w:p>
          <w:p w14:paraId="2AD2105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四</w:t>
            </w:r>
            <w:r w:rsidRPr="00D53D34">
              <w:rPr>
                <w:rFonts w:ascii="標楷體" w:eastAsia="標楷體" w:hAnsi="標楷體"/>
                <w:bCs/>
                <w:szCs w:val="24"/>
              </w:rPr>
              <w:t>)肘離斷義肢、肘上義肢</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5至188)</w:t>
            </w:r>
            <w:r w:rsidRPr="00D53D34">
              <w:rPr>
                <w:rFonts w:ascii="標楷體" w:eastAsia="標楷體" w:hAnsi="標楷體" w:hint="eastAsia"/>
                <w:bCs/>
                <w:szCs w:val="24"/>
              </w:rPr>
              <w:t>：</w:t>
            </w:r>
            <w:r w:rsidRPr="00D53D34">
              <w:rPr>
                <w:rFonts w:ascii="標楷體" w:eastAsia="標楷體" w:hAnsi="標楷體"/>
                <w:bCs/>
                <w:szCs w:val="24"/>
              </w:rPr>
              <w:t>分成美觀型、功能型，且應</w:t>
            </w:r>
            <w:r w:rsidRPr="00D53D34">
              <w:rPr>
                <w:rFonts w:ascii="標楷體" w:eastAsia="標楷體" w:hAnsi="標楷體"/>
                <w:szCs w:val="24"/>
              </w:rPr>
              <w:t>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57C8FD11"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美觀型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5、187)</w:t>
            </w:r>
            <w:r w:rsidRPr="00D53D34">
              <w:rPr>
                <w:rFonts w:ascii="標楷體" w:eastAsia="標楷體" w:hAnsi="標楷體"/>
                <w:szCs w:val="24"/>
              </w:rPr>
              <w:t>：具彌補缺損並修飾外觀之功能，須含肘關節、腕關節及美觀手套。</w:t>
            </w:r>
          </w:p>
          <w:p w14:paraId="54A168DD"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lastRenderedPageBreak/>
              <w:t>2.</w:t>
            </w:r>
            <w:r w:rsidRPr="00D53D34">
              <w:rPr>
                <w:rFonts w:ascii="標楷體" w:eastAsia="標楷體" w:hAnsi="標楷體"/>
                <w:szCs w:val="24"/>
              </w:rPr>
              <w:t>功能型</w:t>
            </w:r>
            <w:r w:rsidRPr="00D53D34">
              <w:rPr>
                <w:rFonts w:ascii="標楷體" w:eastAsia="標楷體" w:hAnsi="標楷體" w:hint="eastAsia"/>
                <w:szCs w:val="24"/>
              </w:rPr>
              <w:t>(項次</w:t>
            </w:r>
            <w:r w:rsidRPr="00D53D34">
              <w:rPr>
                <w:rFonts w:ascii="標楷體" w:eastAsia="標楷體" w:hAnsi="標楷體"/>
                <w:szCs w:val="24"/>
              </w:rPr>
              <w:t>18</w:t>
            </w:r>
            <w:r w:rsidRPr="00D53D34">
              <w:rPr>
                <w:rFonts w:ascii="標楷體" w:eastAsia="標楷體" w:hAnsi="標楷體" w:hint="eastAsia"/>
                <w:szCs w:val="24"/>
              </w:rPr>
              <w:t>6、188)</w:t>
            </w:r>
            <w:r w:rsidRPr="00D53D34">
              <w:rPr>
                <w:rFonts w:ascii="標楷體" w:eastAsia="標楷體" w:hAnsi="標楷體"/>
                <w:szCs w:val="24"/>
              </w:rPr>
              <w:t>：具可操控以抓取物品或可執行活動需求之功能，須含肘關節、腕關節及手部裝置。</w:t>
            </w:r>
          </w:p>
          <w:p w14:paraId="4F40D18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)肩離斷義肢</w:t>
            </w:r>
            <w:r w:rsidRPr="00D53D34">
              <w:rPr>
                <w:rFonts w:ascii="標楷體" w:eastAsia="標楷體" w:hAnsi="標楷體" w:hint="eastAsia"/>
                <w:szCs w:val="24"/>
              </w:rPr>
              <w:t>(項次189、190)：</w:t>
            </w:r>
            <w:r w:rsidRPr="00D53D34">
              <w:rPr>
                <w:rFonts w:ascii="標楷體" w:eastAsia="標楷體" w:hAnsi="標楷體"/>
                <w:szCs w:val="24"/>
              </w:rPr>
              <w:t>分成美觀型、功能型，且應符合下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04B23F4C"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美觀型</w:t>
            </w:r>
            <w:r w:rsidRPr="00D53D34">
              <w:rPr>
                <w:rFonts w:ascii="標楷體" w:eastAsia="標楷體" w:hAnsi="標楷體" w:hint="eastAsia"/>
                <w:szCs w:val="24"/>
              </w:rPr>
              <w:t>(項次</w:t>
            </w:r>
            <w:r w:rsidRPr="00D53D34">
              <w:rPr>
                <w:rFonts w:ascii="標楷體" w:eastAsia="標楷體" w:hAnsi="標楷體"/>
                <w:szCs w:val="24"/>
              </w:rPr>
              <w:t>189</w:t>
            </w:r>
            <w:r w:rsidRPr="00D53D34">
              <w:rPr>
                <w:rFonts w:ascii="標楷體" w:eastAsia="標楷體" w:hAnsi="標楷體" w:hint="eastAsia"/>
                <w:szCs w:val="24"/>
              </w:rPr>
              <w:t>)</w:t>
            </w:r>
            <w:r w:rsidRPr="00D53D34">
              <w:rPr>
                <w:rFonts w:ascii="標楷體" w:eastAsia="標楷體" w:hAnsi="標楷體"/>
                <w:szCs w:val="24"/>
              </w:rPr>
              <w:t>：具彌補缺損並修飾外觀之功能，須含肘關節、腕關節及美觀手套。</w:t>
            </w:r>
          </w:p>
          <w:p w14:paraId="4532FCA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功能型</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9</w:t>
            </w:r>
            <w:r w:rsidRPr="00D53D34">
              <w:rPr>
                <w:rFonts w:ascii="標楷體" w:eastAsia="標楷體" w:hAnsi="標楷體"/>
                <w:szCs w:val="24"/>
              </w:rPr>
              <w:t>0</w:t>
            </w:r>
            <w:r w:rsidRPr="00D53D34">
              <w:rPr>
                <w:rFonts w:ascii="標楷體" w:eastAsia="標楷體" w:hAnsi="標楷體" w:hint="eastAsia"/>
                <w:szCs w:val="24"/>
              </w:rPr>
              <w:t>)</w:t>
            </w:r>
            <w:r w:rsidRPr="00D53D34">
              <w:rPr>
                <w:rFonts w:ascii="標楷體" w:eastAsia="標楷體" w:hAnsi="標楷體"/>
                <w:szCs w:val="24"/>
              </w:rPr>
              <w:t>：具可操控以抓取物品或可執行活動需求之功能，須含肘關節、腕關節及手部裝置。</w:t>
            </w:r>
          </w:p>
          <w:p w14:paraId="5012AB4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)肩胛</w:t>
            </w:r>
            <w:r w:rsidRPr="00D53D34">
              <w:rPr>
                <w:rFonts w:ascii="標楷體" w:eastAsia="標楷體" w:hAnsi="標楷體" w:hint="eastAsia"/>
                <w:szCs w:val="24"/>
              </w:rPr>
              <w:t>骨離斷</w:t>
            </w:r>
            <w:r w:rsidRPr="00D53D34">
              <w:rPr>
                <w:rFonts w:ascii="標楷體" w:eastAsia="標楷體" w:hAnsi="標楷體"/>
                <w:szCs w:val="24"/>
              </w:rPr>
              <w:t>義肢</w:t>
            </w:r>
            <w:r w:rsidRPr="00D53D34">
              <w:rPr>
                <w:rFonts w:ascii="標楷體" w:eastAsia="標楷體" w:hAnsi="標楷體" w:hint="eastAsia"/>
                <w:szCs w:val="24"/>
              </w:rPr>
              <w:t>(項次</w:t>
            </w:r>
            <w:r w:rsidRPr="00D53D34">
              <w:rPr>
                <w:rFonts w:ascii="標楷體" w:eastAsia="標楷體" w:hAnsi="標楷體"/>
                <w:szCs w:val="24"/>
              </w:rPr>
              <w:t>19</w:t>
            </w:r>
            <w:r w:rsidRPr="00D53D34">
              <w:rPr>
                <w:rFonts w:ascii="標楷體" w:eastAsia="標楷體" w:hAnsi="標楷體" w:hint="eastAsia"/>
                <w:szCs w:val="24"/>
              </w:rPr>
              <w:t>1)：</w:t>
            </w:r>
            <w:r w:rsidRPr="00D53D34">
              <w:rPr>
                <w:rFonts w:ascii="標楷體" w:eastAsia="標楷體" w:hAnsi="標楷體"/>
                <w:szCs w:val="24"/>
              </w:rPr>
              <w:t>具彌補缺損功能，可為美觀或功能型式，須含肩關節、肘關節、腕關節及手部裝置或美觀手套。</w:t>
            </w:r>
          </w:p>
          <w:p w14:paraId="7741366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)部分足義肢</w:t>
            </w:r>
            <w:r w:rsidRPr="00D53D34">
              <w:rPr>
                <w:rFonts w:ascii="標楷體" w:eastAsia="標楷體" w:hAnsi="標楷體" w:hint="eastAsia"/>
                <w:szCs w:val="24"/>
              </w:rPr>
              <w:t>(項次</w:t>
            </w:r>
            <w:r w:rsidRPr="00D53D34">
              <w:rPr>
                <w:rFonts w:ascii="標楷體" w:eastAsia="標楷體" w:hAnsi="標楷體"/>
                <w:szCs w:val="24"/>
              </w:rPr>
              <w:t>19</w:t>
            </w:r>
            <w:r w:rsidRPr="00D53D34">
              <w:rPr>
                <w:rFonts w:ascii="標楷體" w:eastAsia="標楷體" w:hAnsi="標楷體" w:hint="eastAsia"/>
                <w:szCs w:val="24"/>
              </w:rPr>
              <w:t>2、193)</w:t>
            </w:r>
            <w:r w:rsidRPr="00D53D34">
              <w:rPr>
                <w:rFonts w:ascii="標楷體" w:eastAsia="標楷體" w:hAnsi="標楷體"/>
                <w:szCs w:val="24"/>
              </w:rPr>
              <w:t>：針對截肢部位取模量製並具有彌補缺損之功能，分成</w:t>
            </w:r>
            <w:r w:rsidRPr="00D53D34">
              <w:rPr>
                <w:rFonts w:ascii="標楷體" w:eastAsia="標楷體" w:hAnsi="標楷體" w:cs="Times New Roman" w:hint="eastAsia"/>
                <w:szCs w:val="24"/>
              </w:rPr>
              <w:t>基礎型、功能型</w:t>
            </w:r>
            <w:r w:rsidRPr="00D53D34">
              <w:rPr>
                <w:rFonts w:ascii="標楷體" w:eastAsia="標楷體" w:hAnsi="標楷體"/>
                <w:szCs w:val="24"/>
              </w:rPr>
              <w:t>，且應符合下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1BD1F4ED"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w:t>
            </w:r>
            <w:r w:rsidRPr="00D53D34">
              <w:rPr>
                <w:rFonts w:ascii="標楷體" w:eastAsia="標楷體" w:hAnsi="標楷體" w:cs="Times New Roman" w:hint="eastAsia"/>
                <w:szCs w:val="24"/>
              </w:rPr>
              <w:t>基礎型</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92)</w:t>
            </w:r>
            <w:r w:rsidRPr="00D53D34">
              <w:rPr>
                <w:rFonts w:ascii="標楷體" w:eastAsia="標楷體" w:hAnsi="標楷體"/>
                <w:szCs w:val="24"/>
              </w:rPr>
              <w:t>：須填補鞋內缺損空間並具可分散足底壓力設計之訂製鞋墊。</w:t>
            </w:r>
          </w:p>
          <w:p w14:paraId="60ADEF5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w:t>
            </w:r>
            <w:r w:rsidRPr="00D53D34">
              <w:rPr>
                <w:rFonts w:ascii="標楷體" w:eastAsia="標楷體" w:hAnsi="標楷體" w:cs="Times New Roman" w:hint="eastAsia"/>
                <w:szCs w:val="24"/>
              </w:rPr>
              <w:t>功能型</w:t>
            </w:r>
            <w:r w:rsidRPr="00D53D34">
              <w:rPr>
                <w:rFonts w:ascii="標楷體" w:eastAsia="標楷體" w:hAnsi="標楷體" w:hint="eastAsia"/>
                <w:szCs w:val="24"/>
              </w:rPr>
              <w:t>(項次</w:t>
            </w:r>
            <w:r w:rsidRPr="00D53D34">
              <w:rPr>
                <w:rFonts w:ascii="標楷體" w:eastAsia="標楷體" w:hAnsi="標楷體"/>
                <w:szCs w:val="24"/>
              </w:rPr>
              <w:t>1</w:t>
            </w:r>
            <w:r w:rsidRPr="00D53D34">
              <w:rPr>
                <w:rFonts w:ascii="標楷體" w:eastAsia="標楷體" w:hAnsi="標楷體" w:hint="eastAsia"/>
                <w:szCs w:val="24"/>
              </w:rPr>
              <w:t>93)</w:t>
            </w:r>
            <w:r w:rsidRPr="00D53D34">
              <w:rPr>
                <w:rFonts w:ascii="標楷體" w:eastAsia="標楷體" w:hAnsi="標楷體"/>
                <w:szCs w:val="24"/>
              </w:rPr>
              <w:t>：除填補鞋內缺損空間外，另須具分散足底壓力及協助動作穩定或行走推進等功能設計，包含義肢足套型式(需具腳趾外觀)、特製鞋型式或內含碳纖足板製作型式等。</w:t>
            </w:r>
          </w:p>
          <w:p w14:paraId="0BC445F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八</w:t>
            </w:r>
            <w:r w:rsidRPr="00D53D34">
              <w:rPr>
                <w:rFonts w:ascii="標楷體" w:eastAsia="標楷體" w:hAnsi="標楷體"/>
                <w:bCs/>
                <w:szCs w:val="24"/>
              </w:rPr>
              <w:t>)</w:t>
            </w:r>
            <w:r w:rsidRPr="00D53D34">
              <w:rPr>
                <w:rFonts w:ascii="標楷體" w:eastAsia="標楷體" w:hAnsi="標楷體" w:hint="eastAsia"/>
                <w:bCs/>
                <w:szCs w:val="24"/>
              </w:rPr>
              <w:t>踝離斷義肢(項次194)：具協助行走或移位功能。</w:t>
            </w:r>
          </w:p>
          <w:p w14:paraId="03BBAD6E"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cs="Times New Roman"/>
                <w:bCs/>
                <w:szCs w:val="24"/>
              </w:rPr>
              <w:t>(九)</w:t>
            </w:r>
            <w:r w:rsidRPr="00D53D34">
              <w:rPr>
                <w:rFonts w:ascii="標楷體" w:eastAsia="標楷體" w:hAnsi="標楷體" w:cs="Times New Roman"/>
              </w:rPr>
              <w:t>膝下義肢</w:t>
            </w:r>
            <w:r w:rsidRPr="00D53D34">
              <w:rPr>
                <w:rFonts w:ascii="標楷體" w:eastAsia="標楷體" w:hAnsi="標楷體" w:hint="eastAsia"/>
                <w:bCs/>
                <w:szCs w:val="24"/>
              </w:rPr>
              <w:t>(項次195)：協助行走或移位功能，須含義肢腳掌組。</w:t>
            </w:r>
          </w:p>
          <w:p w14:paraId="51F91300" w14:textId="77777777" w:rsidR="00BB0147" w:rsidRPr="00D53D34" w:rsidRDefault="00BB0147" w:rsidP="000F3E34">
            <w:pPr>
              <w:ind w:left="480" w:hangingChars="200" w:hanging="480"/>
              <w:contextualSpacing/>
              <w:jc w:val="both"/>
              <w:rPr>
                <w:rFonts w:ascii="標楷體" w:eastAsia="標楷體" w:hAnsi="標楷體" w:cs="Times New Roman"/>
                <w:bCs/>
                <w:szCs w:val="24"/>
              </w:rPr>
            </w:pPr>
            <w:r w:rsidRPr="00D53D34">
              <w:rPr>
                <w:rFonts w:ascii="標楷體" w:eastAsia="標楷體" w:hAnsi="標楷體" w:cs="Times New Roman" w:hint="eastAsia"/>
                <w:bCs/>
                <w:szCs w:val="24"/>
              </w:rPr>
              <w:t>(十)膝離斷義肢(項次196)：具協助行走或移位功能，須含膝關節及義肢</w:t>
            </w:r>
            <w:r w:rsidRPr="00D53D34">
              <w:rPr>
                <w:rFonts w:ascii="標楷體" w:eastAsia="標楷體" w:hAnsi="標楷體" w:cs="Times New Roman" w:hint="eastAsia"/>
                <w:bCs/>
                <w:szCs w:val="24"/>
              </w:rPr>
              <w:lastRenderedPageBreak/>
              <w:t>腳掌組。</w:t>
            </w:r>
          </w:p>
          <w:p w14:paraId="5B5AD020" w14:textId="77777777" w:rsidR="00BB0147" w:rsidRPr="00D53D34" w:rsidRDefault="00BB0147" w:rsidP="000F3E34">
            <w:pPr>
              <w:ind w:left="480" w:hangingChars="200" w:hanging="480"/>
              <w:contextualSpacing/>
              <w:jc w:val="both"/>
              <w:rPr>
                <w:rFonts w:ascii="標楷體" w:eastAsia="標楷體" w:hAnsi="標楷體"/>
              </w:rPr>
            </w:pPr>
            <w:r w:rsidRPr="00D53D34">
              <w:rPr>
                <w:rFonts w:ascii="標楷體" w:eastAsia="標楷體" w:hAnsi="標楷體" w:cs="Times New Roman" w:hint="eastAsia"/>
                <w:bCs/>
                <w:szCs w:val="24"/>
              </w:rPr>
              <w:t>(十一)</w:t>
            </w:r>
            <w:r w:rsidRPr="00D53D34">
              <w:rPr>
                <w:rFonts w:ascii="標楷體" w:eastAsia="標楷體" w:hAnsi="標楷體" w:hint="eastAsia"/>
              </w:rPr>
              <w:t>膝上義肢(項次197)：具協助行走或移位功能，須含膝關節及義肢腳掌組。</w:t>
            </w:r>
          </w:p>
          <w:p w14:paraId="45EF2F65" w14:textId="77777777" w:rsidR="00BB0147" w:rsidRPr="00D53D34" w:rsidRDefault="00BB0147" w:rsidP="000F3E34">
            <w:pPr>
              <w:ind w:left="480" w:hangingChars="200" w:hanging="480"/>
              <w:contextualSpacing/>
              <w:jc w:val="both"/>
              <w:rPr>
                <w:rFonts w:ascii="標楷體" w:eastAsia="標楷體" w:hAnsi="標楷體" w:cs="Times New Roman"/>
                <w:bCs/>
                <w:szCs w:val="24"/>
              </w:rPr>
            </w:pPr>
            <w:r w:rsidRPr="00D53D34">
              <w:rPr>
                <w:rFonts w:ascii="標楷體" w:eastAsia="標楷體" w:hAnsi="標楷體" w:cs="Times New Roman" w:hint="eastAsia"/>
                <w:bCs/>
                <w:szCs w:val="24"/>
              </w:rPr>
              <w:t>(十二)髖離斷義肢(項次198)：具協助行走或移位功能，須含髖關節、膝關節及義肢腳掌組。</w:t>
            </w:r>
          </w:p>
          <w:p w14:paraId="03FA1262" w14:textId="77777777" w:rsidR="00BB0147" w:rsidRPr="00D53D34" w:rsidRDefault="00BB0147" w:rsidP="000F3E34">
            <w:pPr>
              <w:ind w:left="480" w:hangingChars="200" w:hanging="480"/>
              <w:contextualSpacing/>
              <w:jc w:val="both"/>
              <w:rPr>
                <w:rFonts w:ascii="標楷體" w:eastAsia="標楷體" w:hAnsi="標楷體" w:cs="Times New Roman"/>
                <w:bCs/>
                <w:szCs w:val="24"/>
              </w:rPr>
            </w:pPr>
            <w:r w:rsidRPr="00D53D34">
              <w:rPr>
                <w:rFonts w:ascii="標楷體" w:eastAsia="標楷體" w:hAnsi="標楷體" w:cs="Times New Roman" w:hint="eastAsia"/>
                <w:bCs/>
                <w:szCs w:val="24"/>
              </w:rPr>
              <w:t>(十三)半骨盆切除義肢(項次199)：具協助行走或移位功能，須含髖關節、膝關節及義肢腳掌組。</w:t>
            </w:r>
          </w:p>
          <w:p w14:paraId="2B9FE12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(十四)</w:t>
            </w:r>
            <w:r w:rsidRPr="00D53D34">
              <w:rPr>
                <w:rFonts w:ascii="標楷體" w:eastAsia="標楷體" w:hAnsi="標楷體"/>
                <w:bCs/>
                <w:szCs w:val="24"/>
              </w:rPr>
              <w:t>義肢組件更換-義肢手套</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0)</w:t>
            </w:r>
            <w:r w:rsidRPr="00D53D34">
              <w:rPr>
                <w:rFonts w:ascii="標楷體" w:eastAsia="標楷體" w:hAnsi="標楷體"/>
                <w:bCs/>
                <w:szCs w:val="24"/>
              </w:rPr>
              <w:t>：使用在功能型上肢義肢之手部裝置如機械手掌或肌電義手之外層美觀手套，或美觀型上肢義肢之美觀手套，須具膚色、紋路等修飾外觀之功能。</w:t>
            </w:r>
          </w:p>
          <w:p w14:paraId="2F8DDE8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十五</w:t>
            </w:r>
            <w:r w:rsidRPr="00D53D34">
              <w:rPr>
                <w:rFonts w:ascii="標楷體" w:eastAsia="標楷體" w:hAnsi="標楷體"/>
                <w:bCs/>
                <w:szCs w:val="24"/>
              </w:rPr>
              <w:t>)義肢組件更換-手部裝置</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1)</w:t>
            </w:r>
            <w:r w:rsidRPr="00D53D34">
              <w:rPr>
                <w:rFonts w:ascii="標楷體" w:eastAsia="標楷體" w:hAnsi="標楷體"/>
                <w:bCs/>
                <w:szCs w:val="24"/>
              </w:rPr>
              <w:t>：功能型上肢義肢用以抓取或夾取物品之手部裝置，如功能手鉤、機械手掌或肌電義手等。</w:t>
            </w:r>
          </w:p>
          <w:p w14:paraId="709DB0F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w:t>
            </w:r>
            <w:r w:rsidRPr="00D53D34">
              <w:rPr>
                <w:rFonts w:ascii="標楷體" w:eastAsia="標楷體" w:hAnsi="標楷體" w:hint="eastAsia"/>
                <w:bCs/>
                <w:szCs w:val="24"/>
              </w:rPr>
              <w:t>十六</w:t>
            </w:r>
            <w:r w:rsidRPr="00D53D34">
              <w:rPr>
                <w:rFonts w:ascii="標楷體" w:eastAsia="標楷體" w:hAnsi="標楷體"/>
                <w:bCs/>
                <w:szCs w:val="24"/>
              </w:rPr>
              <w:t>)義肢組件更換-義肢腳套</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2)</w:t>
            </w:r>
            <w:r w:rsidRPr="00D53D34">
              <w:rPr>
                <w:rFonts w:ascii="標楷體" w:eastAsia="標楷體" w:hAnsi="標楷體"/>
                <w:bCs/>
                <w:szCs w:val="24"/>
              </w:rPr>
              <w:t>：義肢腳掌組所使用之可更換腳套，須具修飾外觀之功能。</w:t>
            </w:r>
          </w:p>
          <w:p w14:paraId="6C9AACC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w:t>
            </w:r>
            <w:r w:rsidRPr="00D53D34">
              <w:rPr>
                <w:rFonts w:ascii="標楷體" w:eastAsia="標楷體" w:hAnsi="標楷體" w:hint="eastAsia"/>
                <w:bCs/>
                <w:szCs w:val="24"/>
              </w:rPr>
              <w:t>十七</w:t>
            </w:r>
            <w:r w:rsidRPr="00D53D34">
              <w:rPr>
                <w:rFonts w:ascii="標楷體" w:eastAsia="標楷體" w:hAnsi="標楷體"/>
                <w:bCs/>
                <w:szCs w:val="24"/>
              </w:rPr>
              <w:t>)義肢組件更換-義肢腳掌組</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3、204)</w:t>
            </w:r>
            <w:r w:rsidRPr="00D53D34">
              <w:rPr>
                <w:rFonts w:ascii="標楷體" w:eastAsia="標楷體" w:hAnsi="標楷體" w:hint="eastAsia"/>
                <w:bCs/>
                <w:szCs w:val="24"/>
              </w:rPr>
              <w:t>：</w:t>
            </w:r>
            <w:r w:rsidRPr="00D53D34">
              <w:rPr>
                <w:rFonts w:ascii="標楷體" w:eastAsia="標楷體" w:hAnsi="標楷體"/>
                <w:bCs/>
                <w:szCs w:val="24"/>
              </w:rPr>
              <w:t>分成</w:t>
            </w:r>
            <w:r w:rsidRPr="00D53D34">
              <w:rPr>
                <w:rFonts w:ascii="標楷體" w:eastAsia="標楷體" w:hAnsi="標楷體" w:cs="Times New Roman" w:hint="eastAsia"/>
                <w:bCs/>
                <w:szCs w:val="24"/>
              </w:rPr>
              <w:t>基礎型、進階型</w:t>
            </w:r>
            <w:r w:rsidRPr="00D53D34">
              <w:rPr>
                <w:rFonts w:ascii="標楷體" w:eastAsia="標楷體" w:hAnsi="標楷體"/>
                <w:szCs w:val="24"/>
              </w:rPr>
              <w:t>，且應符合下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04E2246F"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cs="Times New Roman" w:hint="eastAsia"/>
                <w:szCs w:val="24"/>
              </w:rPr>
              <w:t>基礎型</w:t>
            </w:r>
            <w:r w:rsidRPr="00D53D34">
              <w:rPr>
                <w:rFonts w:ascii="標楷體" w:eastAsia="標楷體" w:hAnsi="標楷體" w:hint="eastAsia"/>
                <w:szCs w:val="24"/>
              </w:rPr>
              <w:t>(項次203)</w:t>
            </w:r>
            <w:r w:rsidRPr="00D53D34">
              <w:rPr>
                <w:rFonts w:ascii="標楷體" w:eastAsia="標楷體" w:hAnsi="標楷體"/>
                <w:szCs w:val="24"/>
              </w:rPr>
              <w:t>：固定式腳掌或具單軸可活動設計之義肢腳掌組。</w:t>
            </w:r>
          </w:p>
          <w:p w14:paraId="729C725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cs="Times New Roman" w:hint="eastAsia"/>
                <w:szCs w:val="24"/>
              </w:rPr>
              <w:t>進階型</w:t>
            </w:r>
            <w:r w:rsidRPr="00D53D34">
              <w:rPr>
                <w:rFonts w:ascii="標楷體" w:eastAsia="標楷體" w:hAnsi="標楷體" w:hint="eastAsia"/>
                <w:szCs w:val="24"/>
              </w:rPr>
              <w:t>(項次204)</w:t>
            </w:r>
            <w:r w:rsidRPr="00D53D34">
              <w:rPr>
                <w:rFonts w:ascii="標楷體" w:eastAsia="標楷體" w:hAnsi="標楷體"/>
                <w:szCs w:val="24"/>
              </w:rPr>
              <w:t>：具多軸可活動設計或其主骨架具協助行走推進力量之義肢腳掌組。</w:t>
            </w:r>
          </w:p>
          <w:p w14:paraId="76DB606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十八</w:t>
            </w:r>
            <w:r w:rsidRPr="00D53D34">
              <w:rPr>
                <w:rFonts w:ascii="標楷體" w:eastAsia="標楷體" w:hAnsi="標楷體"/>
                <w:szCs w:val="24"/>
              </w:rPr>
              <w:t>)義肢組件更換-膝關節</w:t>
            </w:r>
            <w:r w:rsidRPr="00D53D34">
              <w:rPr>
                <w:rFonts w:ascii="標楷體" w:eastAsia="標楷體" w:hAnsi="標楷體" w:hint="eastAsia"/>
                <w:szCs w:val="24"/>
              </w:rPr>
              <w:t>(項次</w:t>
            </w:r>
            <w:r w:rsidRPr="00D53D34">
              <w:rPr>
                <w:rFonts w:ascii="標楷體" w:eastAsia="標楷體" w:hAnsi="標楷體"/>
                <w:szCs w:val="24"/>
              </w:rPr>
              <w:t>20</w:t>
            </w:r>
            <w:r w:rsidRPr="00D53D34">
              <w:rPr>
                <w:rFonts w:ascii="標楷體" w:eastAsia="標楷體" w:hAnsi="標楷體" w:hint="eastAsia"/>
                <w:szCs w:val="24"/>
              </w:rPr>
              <w:t>5)：</w:t>
            </w:r>
            <w:r w:rsidRPr="00D53D34">
              <w:rPr>
                <w:rFonts w:ascii="標楷體" w:eastAsia="標楷體" w:hAnsi="標楷體"/>
                <w:szCs w:val="24"/>
              </w:rPr>
              <w:t>具單軸或多中心軸設計，可協助動作穩定或義肢擺動之膝關節。</w:t>
            </w:r>
          </w:p>
          <w:p w14:paraId="590E1F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十九</w:t>
            </w:r>
            <w:r w:rsidRPr="00D53D34">
              <w:rPr>
                <w:rFonts w:ascii="標楷體" w:eastAsia="標楷體" w:hAnsi="標楷體"/>
                <w:szCs w:val="24"/>
              </w:rPr>
              <w:t>)義肢組件更換-髖關節</w:t>
            </w:r>
            <w:r w:rsidRPr="00D53D34">
              <w:rPr>
                <w:rFonts w:ascii="標楷體" w:eastAsia="標楷體" w:hAnsi="標楷體" w:hint="eastAsia"/>
                <w:szCs w:val="24"/>
              </w:rPr>
              <w:t>(項次</w:t>
            </w:r>
            <w:r w:rsidRPr="00D53D34">
              <w:rPr>
                <w:rFonts w:ascii="標楷體" w:eastAsia="標楷體" w:hAnsi="標楷體"/>
                <w:szCs w:val="24"/>
              </w:rPr>
              <w:lastRenderedPageBreak/>
              <w:t>20</w:t>
            </w:r>
            <w:r w:rsidRPr="00D53D34">
              <w:rPr>
                <w:rFonts w:ascii="標楷體" w:eastAsia="標楷體" w:hAnsi="標楷體" w:hint="eastAsia"/>
                <w:szCs w:val="24"/>
              </w:rPr>
              <w:t>6)：</w:t>
            </w:r>
            <w:r w:rsidRPr="00D53D34">
              <w:rPr>
                <w:rFonts w:ascii="標楷體" w:eastAsia="標楷體" w:hAnsi="標楷體"/>
                <w:szCs w:val="24"/>
              </w:rPr>
              <w:t>具單軸或多中心軸設計，可協助動作穩定或義肢擺動之髖關節。</w:t>
            </w:r>
          </w:p>
          <w:p w14:paraId="0DD62BCC" w14:textId="77777777" w:rsidR="00BB0147" w:rsidRPr="00D53D34" w:rsidRDefault="00BB0147" w:rsidP="000F3E34">
            <w:pPr>
              <w:ind w:left="480" w:hangingChars="200" w:hanging="480"/>
              <w:contextualSpacing/>
              <w:jc w:val="both"/>
              <w:rPr>
                <w:rFonts w:ascii="標楷體" w:eastAsia="標楷體" w:hAnsi="標楷體"/>
                <w:szCs w:val="24"/>
              </w:rPr>
            </w:pPr>
            <w:r w:rsidRPr="00F74660">
              <w:rPr>
                <w:rFonts w:ascii="標楷體" w:eastAsia="標楷體" w:hAnsi="標楷體" w:hint="eastAsia"/>
                <w:szCs w:val="24"/>
              </w:rPr>
              <w:t>(二十)義肢組件更換-硬式承筒或凝膠軟套(項次207、208)、硬式承筒(項次209)</w:t>
            </w:r>
            <w:r w:rsidRPr="00D53D34">
              <w:rPr>
                <w:rFonts w:ascii="標楷體" w:eastAsia="標楷體" w:hAnsi="標楷體" w:cs="Times New Roman"/>
                <w:szCs w:val="24"/>
              </w:rPr>
              <w:t>：硬式承筒指以高溫熱塑(成型溫度大於攝氏</w:t>
            </w:r>
            <w:r w:rsidRPr="00D53D34">
              <w:rPr>
                <w:rFonts w:ascii="標楷體" w:eastAsia="標楷體" w:hAnsi="標楷體" w:cs="Times New Roman" w:hint="eastAsia"/>
                <w:szCs w:val="24"/>
              </w:rPr>
              <w:t>160</w:t>
            </w:r>
            <w:r w:rsidRPr="00D53D34">
              <w:rPr>
                <w:rFonts w:ascii="標楷體" w:eastAsia="標楷體" w:hAnsi="標楷體" w:cs="Times New Roman"/>
                <w:szCs w:val="24"/>
              </w:rPr>
              <w:t>度)或熱固材質製作，能包覆斷肢並作為主要支撐功能之義肢承筒</w:t>
            </w:r>
            <w:r w:rsidRPr="00D53D34">
              <w:rPr>
                <w:rFonts w:ascii="標楷體" w:eastAsia="標楷體" w:hAnsi="標楷體" w:cs="Times New Roman" w:hint="eastAsia"/>
                <w:szCs w:val="24"/>
              </w:rPr>
              <w:t>；</w:t>
            </w:r>
            <w:r w:rsidRPr="00D53D34">
              <w:rPr>
                <w:rFonts w:ascii="標楷體" w:eastAsia="標楷體" w:hAnsi="標楷體" w:cs="Times New Roman"/>
                <w:szCs w:val="24"/>
              </w:rPr>
              <w:t>凝膠軟套指以矽膠、乳膠或PU聚氨酯(Polyurethane)等柔軟材質為內層，外層加上布料或纖維等織物所製成，並具有懸吊功能之義肢軟套</w:t>
            </w:r>
            <w:r w:rsidRPr="00D53D34">
              <w:rPr>
                <w:rFonts w:ascii="標楷體" w:eastAsia="標楷體" w:hAnsi="標楷體" w:cs="Times New Roman" w:hint="eastAsia"/>
                <w:szCs w:val="24"/>
              </w:rPr>
              <w:t>。</w:t>
            </w:r>
          </w:p>
          <w:p w14:paraId="6C5AF1F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二一</w:t>
            </w:r>
            <w:r w:rsidRPr="00D53D34">
              <w:rPr>
                <w:rFonts w:ascii="標楷體" w:eastAsia="標楷體" w:hAnsi="標楷體"/>
                <w:szCs w:val="24"/>
              </w:rPr>
              <w:t>)義肢組件更換-美觀泡棉</w:t>
            </w:r>
            <w:r w:rsidRPr="00D53D34">
              <w:rPr>
                <w:rFonts w:ascii="標楷體" w:eastAsia="標楷體" w:hAnsi="標楷體" w:hint="eastAsia"/>
                <w:szCs w:val="24"/>
              </w:rPr>
              <w:t>(項次</w:t>
            </w:r>
            <w:r w:rsidRPr="00D53D34">
              <w:rPr>
                <w:rFonts w:ascii="標楷體" w:eastAsia="標楷體" w:hAnsi="標楷體"/>
                <w:szCs w:val="24"/>
              </w:rPr>
              <w:t>21</w:t>
            </w:r>
            <w:r w:rsidRPr="00D53D34">
              <w:rPr>
                <w:rFonts w:ascii="標楷體" w:eastAsia="標楷體" w:hAnsi="標楷體" w:hint="eastAsia"/>
                <w:szCs w:val="24"/>
              </w:rPr>
              <w:t>0至212)：</w:t>
            </w:r>
            <w:r w:rsidRPr="00D53D34">
              <w:rPr>
                <w:rFonts w:ascii="標楷體" w:eastAsia="標楷體" w:hAnsi="標楷體"/>
                <w:szCs w:val="24"/>
              </w:rPr>
              <w:t>使用於內骨骼式義肢之外觀裝飾用泡棉，須具包覆義肢組件及修飾外觀之功能。</w:t>
            </w:r>
          </w:p>
          <w:p w14:paraId="7802A90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四、</w:t>
            </w:r>
            <w:r w:rsidRPr="00D53D34">
              <w:rPr>
                <w:rFonts w:ascii="標楷體" w:eastAsia="標楷體" w:hAnsi="標楷體"/>
                <w:szCs w:val="24"/>
              </w:rPr>
              <w:t>其他規定：</w:t>
            </w:r>
          </w:p>
          <w:p w14:paraId="191ACF2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(一)應先依全民健康保險相關規定申請給付(</w:t>
            </w:r>
            <w:r w:rsidRPr="00D53D34">
              <w:rPr>
                <w:rFonts w:ascii="標楷體" w:eastAsia="標楷體" w:hAnsi="標楷體" w:hint="eastAsia"/>
                <w:szCs w:val="24"/>
              </w:rPr>
              <w:t>18</w:t>
            </w:r>
            <w:r w:rsidRPr="00D53D34">
              <w:rPr>
                <w:rFonts w:ascii="標楷體" w:eastAsia="標楷體" w:hAnsi="標楷體"/>
                <w:szCs w:val="24"/>
              </w:rPr>
              <w:t>歲以下者得每</w:t>
            </w:r>
            <w:r w:rsidRPr="00D53D34">
              <w:rPr>
                <w:rFonts w:ascii="標楷體" w:eastAsia="標楷體" w:hAnsi="標楷體" w:hint="eastAsia"/>
                <w:bCs/>
                <w:szCs w:val="24"/>
              </w:rPr>
              <w:t>2</w:t>
            </w:r>
            <w:r w:rsidRPr="00D53D34">
              <w:rPr>
                <w:rFonts w:ascii="標楷體" w:eastAsia="標楷體" w:hAnsi="標楷體"/>
                <w:szCs w:val="24"/>
              </w:rPr>
              <w:t>年給付</w:t>
            </w:r>
            <w:r w:rsidRPr="00D53D34">
              <w:rPr>
                <w:rFonts w:ascii="標楷體" w:eastAsia="標楷體" w:hAnsi="標楷體" w:hint="eastAsia"/>
                <w:szCs w:val="24"/>
              </w:rPr>
              <w:t>1</w:t>
            </w:r>
            <w:r w:rsidRPr="00D53D34">
              <w:rPr>
                <w:rFonts w:ascii="標楷體" w:eastAsia="標楷體" w:hAnsi="標楷體"/>
                <w:szCs w:val="24"/>
              </w:rPr>
              <w:t>次)，並達本表所定之最低使用年限後，因需要而製作者始得申請本項補助。</w:t>
            </w:r>
          </w:p>
          <w:p w14:paraId="3489D6C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二</w:t>
            </w:r>
            <w:r w:rsidRPr="00D53D34">
              <w:rPr>
                <w:rFonts w:ascii="標楷體" w:eastAsia="標楷體" w:hAnsi="標楷體"/>
                <w:szCs w:val="24"/>
              </w:rPr>
              <w:t>)</w:t>
            </w:r>
            <w:r w:rsidRPr="00D53D34">
              <w:rPr>
                <w:rFonts w:ascii="標楷體" w:eastAsia="標楷體" w:hAnsi="標楷體" w:hint="eastAsia"/>
                <w:szCs w:val="24"/>
              </w:rPr>
              <w:t>同一截肢部位義肢整組重製(項次180至199)於最低使用年限內僅能擇一申請。</w:t>
            </w:r>
          </w:p>
          <w:p w14:paraId="270127F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(三)同一截肢部位義肢整組重製(項次180至199)及義肢組件更換(項次200至212)不可同時申請。</w:t>
            </w:r>
          </w:p>
          <w:p w14:paraId="72673E3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w:t>
            </w:r>
            <w:r w:rsidRPr="00D53D34">
              <w:rPr>
                <w:rFonts w:ascii="標楷體" w:eastAsia="標楷體" w:hAnsi="標楷體" w:hint="eastAsia"/>
                <w:szCs w:val="24"/>
              </w:rPr>
              <w:t>同一截肢部位義肢組件更換之各補助項目同時申請時，視為補助1項次。</w:t>
            </w:r>
          </w:p>
          <w:p w14:paraId="7DCABE1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)義肢組件更換-義肢手套、手部裝置、</w:t>
            </w:r>
            <w:r w:rsidRPr="00D53D34">
              <w:rPr>
                <w:rFonts w:ascii="標楷體" w:eastAsia="標楷體" w:hAnsi="標楷體"/>
                <w:bCs/>
                <w:szCs w:val="24"/>
              </w:rPr>
              <w:t>義肢腳套、</w:t>
            </w:r>
            <w:r w:rsidRPr="00D53D34">
              <w:rPr>
                <w:rFonts w:ascii="標楷體" w:eastAsia="標楷體" w:hAnsi="標楷體" w:cs="Times New Roman"/>
                <w:bCs/>
                <w:szCs w:val="24"/>
              </w:rPr>
              <w:t>凝膠軟套</w:t>
            </w:r>
            <w:r w:rsidRPr="00D53D34">
              <w:rPr>
                <w:rFonts w:ascii="標楷體" w:eastAsia="標楷體" w:hAnsi="標楷體" w:cs="Times New Roman" w:hint="eastAsia"/>
                <w:bCs/>
                <w:szCs w:val="24"/>
              </w:rPr>
              <w:t>各項次</w:t>
            </w:r>
            <w:r w:rsidRPr="00D53D34">
              <w:rPr>
                <w:rFonts w:ascii="標楷體" w:eastAsia="標楷體" w:hAnsi="標楷體" w:cs="Times New Roman"/>
                <w:bCs/>
                <w:szCs w:val="24"/>
              </w:rPr>
              <w:t>、</w:t>
            </w:r>
            <w:r w:rsidRPr="00D53D34">
              <w:rPr>
                <w:rFonts w:ascii="標楷體" w:eastAsia="標楷體" w:hAnsi="標楷體"/>
                <w:bCs/>
                <w:szCs w:val="24"/>
              </w:rPr>
              <w:t>美觀泡棉</w:t>
            </w:r>
            <w:r w:rsidRPr="00D53D34">
              <w:rPr>
                <w:rFonts w:ascii="標楷體" w:eastAsia="標楷體" w:hAnsi="標楷體" w:hint="eastAsia"/>
                <w:bCs/>
                <w:szCs w:val="24"/>
              </w:rPr>
              <w:t>各項次(項次2</w:t>
            </w:r>
            <w:r w:rsidRPr="00D53D34">
              <w:rPr>
                <w:rFonts w:ascii="標楷體" w:eastAsia="標楷體" w:hAnsi="標楷體"/>
                <w:bCs/>
                <w:szCs w:val="24"/>
              </w:rPr>
              <w:t>0</w:t>
            </w:r>
            <w:r w:rsidRPr="00D53D34">
              <w:rPr>
                <w:rFonts w:ascii="標楷體" w:eastAsia="標楷體" w:hAnsi="標楷體" w:hint="eastAsia"/>
                <w:bCs/>
                <w:szCs w:val="24"/>
              </w:rPr>
              <w:t>0至2</w:t>
            </w:r>
            <w:r w:rsidRPr="00D53D34">
              <w:rPr>
                <w:rFonts w:ascii="標楷體" w:eastAsia="標楷體" w:hAnsi="標楷體"/>
                <w:bCs/>
                <w:szCs w:val="24"/>
              </w:rPr>
              <w:t>0</w:t>
            </w:r>
            <w:r w:rsidRPr="00D53D34">
              <w:rPr>
                <w:rFonts w:ascii="標楷體" w:eastAsia="標楷體" w:hAnsi="標楷體" w:hint="eastAsia"/>
                <w:bCs/>
                <w:szCs w:val="24"/>
              </w:rPr>
              <w:t>2、2</w:t>
            </w:r>
            <w:r w:rsidRPr="00D53D34">
              <w:rPr>
                <w:rFonts w:ascii="標楷體" w:eastAsia="標楷體" w:hAnsi="標楷體"/>
                <w:bCs/>
                <w:szCs w:val="24"/>
              </w:rPr>
              <w:t>0</w:t>
            </w:r>
            <w:r w:rsidRPr="00D53D34">
              <w:rPr>
                <w:rFonts w:ascii="標楷體" w:eastAsia="標楷體" w:hAnsi="標楷體" w:hint="eastAsia"/>
                <w:bCs/>
                <w:szCs w:val="24"/>
              </w:rPr>
              <w:t>7、2</w:t>
            </w:r>
            <w:r w:rsidRPr="00D53D34">
              <w:rPr>
                <w:rFonts w:ascii="標楷體" w:eastAsia="標楷體" w:hAnsi="標楷體"/>
                <w:bCs/>
                <w:szCs w:val="24"/>
              </w:rPr>
              <w:t>0</w:t>
            </w:r>
            <w:r w:rsidRPr="00D53D34">
              <w:rPr>
                <w:rFonts w:ascii="標楷體" w:eastAsia="標楷體" w:hAnsi="標楷體" w:hint="eastAsia"/>
                <w:bCs/>
                <w:szCs w:val="24"/>
              </w:rPr>
              <w:t>8、2</w:t>
            </w:r>
            <w:r w:rsidRPr="00D53D34">
              <w:rPr>
                <w:rFonts w:ascii="標楷體" w:eastAsia="標楷體" w:hAnsi="標楷體"/>
                <w:bCs/>
                <w:szCs w:val="24"/>
              </w:rPr>
              <w:t>1</w:t>
            </w:r>
            <w:r w:rsidRPr="00D53D34">
              <w:rPr>
                <w:rFonts w:ascii="標楷體" w:eastAsia="標楷體" w:hAnsi="標楷體" w:hint="eastAsia"/>
                <w:bCs/>
                <w:szCs w:val="24"/>
              </w:rPr>
              <w:t>0至2</w:t>
            </w:r>
            <w:r w:rsidRPr="00D53D34">
              <w:rPr>
                <w:rFonts w:ascii="標楷體" w:eastAsia="標楷體" w:hAnsi="標楷體"/>
                <w:bCs/>
                <w:szCs w:val="24"/>
              </w:rPr>
              <w:t>1</w:t>
            </w:r>
            <w:r w:rsidRPr="00D53D34">
              <w:rPr>
                <w:rFonts w:ascii="標楷體" w:eastAsia="標楷體" w:hAnsi="標楷體" w:hint="eastAsia"/>
                <w:bCs/>
                <w:szCs w:val="24"/>
              </w:rPr>
              <w:t>2)</w:t>
            </w:r>
            <w:r w:rsidRPr="00D53D34">
              <w:rPr>
                <w:rFonts w:ascii="標楷體" w:eastAsia="標楷體" w:hAnsi="標楷體"/>
                <w:szCs w:val="24"/>
              </w:rPr>
              <w:t>應於新製義肢滿</w:t>
            </w:r>
            <w:r w:rsidRPr="00D53D34">
              <w:rPr>
                <w:rFonts w:ascii="標楷體" w:eastAsia="標楷體" w:hAnsi="標楷體" w:hint="eastAsia"/>
                <w:szCs w:val="24"/>
              </w:rPr>
              <w:t>2</w:t>
            </w:r>
            <w:r w:rsidRPr="00D53D34">
              <w:rPr>
                <w:rFonts w:ascii="標楷體" w:eastAsia="標楷體" w:hAnsi="標楷體"/>
                <w:szCs w:val="24"/>
              </w:rPr>
              <w:t>年後，始得申請更換，更換</w:t>
            </w:r>
            <w:r w:rsidRPr="00D53D34">
              <w:rPr>
                <w:rFonts w:ascii="標楷體" w:eastAsia="標楷體" w:hAnsi="標楷體"/>
                <w:szCs w:val="24"/>
              </w:rPr>
              <w:lastRenderedPageBreak/>
              <w:t>滿</w:t>
            </w:r>
            <w:r w:rsidRPr="00D53D34">
              <w:rPr>
                <w:rFonts w:ascii="標楷體" w:eastAsia="標楷體" w:hAnsi="標楷體" w:hint="eastAsia"/>
                <w:szCs w:val="24"/>
              </w:rPr>
              <w:t>1</w:t>
            </w:r>
            <w:r w:rsidRPr="00D53D34">
              <w:rPr>
                <w:rFonts w:ascii="標楷體" w:eastAsia="標楷體" w:hAnsi="標楷體"/>
                <w:szCs w:val="24"/>
              </w:rPr>
              <w:t>年後且其義肢達規定之最低使用年限後始得申請重製義肢。</w:t>
            </w:r>
          </w:p>
          <w:p w14:paraId="65EC3B5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六</w:t>
            </w:r>
            <w:r w:rsidRPr="00D53D34">
              <w:rPr>
                <w:rFonts w:ascii="標楷體" w:eastAsia="標楷體" w:hAnsi="標楷體"/>
                <w:szCs w:val="24"/>
              </w:rPr>
              <w:t>)義肢組件更換-義肢腳掌組</w:t>
            </w:r>
            <w:r w:rsidRPr="00D53D34">
              <w:rPr>
                <w:rFonts w:ascii="標楷體" w:eastAsia="標楷體" w:hAnsi="標楷體" w:hint="eastAsia"/>
                <w:szCs w:val="24"/>
              </w:rPr>
              <w:t>各項次</w:t>
            </w:r>
            <w:r w:rsidRPr="00D53D34">
              <w:rPr>
                <w:rFonts w:ascii="標楷體" w:eastAsia="標楷體" w:hAnsi="標楷體"/>
                <w:szCs w:val="24"/>
              </w:rPr>
              <w:t>、硬式承筒</w:t>
            </w:r>
            <w:r w:rsidRPr="00D53D34">
              <w:rPr>
                <w:rFonts w:ascii="標楷體" w:eastAsia="標楷體" w:hAnsi="標楷體" w:hint="eastAsia"/>
                <w:szCs w:val="24"/>
              </w:rPr>
              <w:t>各項次(項次2</w:t>
            </w:r>
            <w:r w:rsidRPr="00D53D34">
              <w:rPr>
                <w:rFonts w:ascii="標楷體" w:eastAsia="標楷體" w:hAnsi="標楷體"/>
                <w:szCs w:val="24"/>
              </w:rPr>
              <w:t>0</w:t>
            </w:r>
            <w:r w:rsidRPr="00D53D34">
              <w:rPr>
                <w:rFonts w:ascii="標楷體" w:eastAsia="標楷體" w:hAnsi="標楷體" w:hint="eastAsia"/>
                <w:szCs w:val="24"/>
              </w:rPr>
              <w:t>3、2</w:t>
            </w:r>
            <w:r w:rsidRPr="00D53D34">
              <w:rPr>
                <w:rFonts w:ascii="標楷體" w:eastAsia="標楷體" w:hAnsi="標楷體"/>
                <w:szCs w:val="24"/>
              </w:rPr>
              <w:t>0</w:t>
            </w:r>
            <w:r w:rsidRPr="00D53D34">
              <w:rPr>
                <w:rFonts w:ascii="標楷體" w:eastAsia="標楷體" w:hAnsi="標楷體" w:hint="eastAsia"/>
                <w:szCs w:val="24"/>
              </w:rPr>
              <w:t>4、2</w:t>
            </w:r>
            <w:r w:rsidRPr="00D53D34">
              <w:rPr>
                <w:rFonts w:ascii="標楷體" w:eastAsia="標楷體" w:hAnsi="標楷體"/>
                <w:szCs w:val="24"/>
              </w:rPr>
              <w:t>0</w:t>
            </w:r>
            <w:r w:rsidRPr="00D53D34">
              <w:rPr>
                <w:rFonts w:ascii="標楷體" w:eastAsia="標楷體" w:hAnsi="標楷體" w:hint="eastAsia"/>
                <w:szCs w:val="24"/>
              </w:rPr>
              <w:t>7至209)</w:t>
            </w:r>
            <w:r w:rsidRPr="00D53D34">
              <w:rPr>
                <w:rFonts w:ascii="標楷體" w:eastAsia="標楷體" w:hAnsi="標楷體"/>
                <w:szCs w:val="24"/>
              </w:rPr>
              <w:t>應於新製義肢滿</w:t>
            </w:r>
            <w:r w:rsidRPr="00D53D34">
              <w:rPr>
                <w:rFonts w:ascii="標楷體" w:eastAsia="標楷體" w:hAnsi="標楷體" w:hint="eastAsia"/>
                <w:szCs w:val="24"/>
              </w:rPr>
              <w:t>2</w:t>
            </w:r>
            <w:r w:rsidRPr="00D53D34">
              <w:rPr>
                <w:rFonts w:ascii="標楷體" w:eastAsia="標楷體" w:hAnsi="標楷體"/>
                <w:szCs w:val="24"/>
              </w:rPr>
              <w:t>年後</w:t>
            </w:r>
            <w:r w:rsidRPr="00D53D34">
              <w:rPr>
                <w:rFonts w:ascii="標楷體" w:eastAsia="標楷體" w:hAnsi="標楷體" w:hint="eastAsia"/>
                <w:szCs w:val="24"/>
              </w:rPr>
              <w:t>，</w:t>
            </w:r>
            <w:r w:rsidRPr="00D53D34">
              <w:rPr>
                <w:rFonts w:ascii="標楷體" w:eastAsia="標楷體" w:hAnsi="標楷體"/>
                <w:szCs w:val="24"/>
              </w:rPr>
              <w:t>始得申請更換，更換滿</w:t>
            </w:r>
            <w:r w:rsidRPr="00D53D34">
              <w:rPr>
                <w:rFonts w:ascii="標楷體" w:eastAsia="標楷體" w:hAnsi="標楷體" w:hint="eastAsia"/>
                <w:szCs w:val="24"/>
              </w:rPr>
              <w:t>2</w:t>
            </w:r>
            <w:r w:rsidRPr="00D53D34">
              <w:rPr>
                <w:rFonts w:ascii="標楷體" w:eastAsia="標楷體" w:hAnsi="標楷體"/>
                <w:szCs w:val="24"/>
              </w:rPr>
              <w:t>年後且其義肢達規定之最低使用年限後始得申請重製義肢。</w:t>
            </w:r>
          </w:p>
          <w:p w14:paraId="32AE877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)義肢組件更換-膝關節、髖關節</w:t>
            </w:r>
            <w:r w:rsidRPr="00D53D34">
              <w:rPr>
                <w:rFonts w:ascii="標楷體" w:eastAsia="標楷體" w:hAnsi="標楷體" w:hint="eastAsia"/>
                <w:szCs w:val="24"/>
              </w:rPr>
              <w:t>(項次2</w:t>
            </w:r>
            <w:r w:rsidRPr="00D53D34">
              <w:rPr>
                <w:rFonts w:ascii="標楷體" w:eastAsia="標楷體" w:hAnsi="標楷體"/>
                <w:szCs w:val="24"/>
              </w:rPr>
              <w:t>0</w:t>
            </w:r>
            <w:r w:rsidRPr="00D53D34">
              <w:rPr>
                <w:rFonts w:ascii="標楷體" w:eastAsia="標楷體" w:hAnsi="標楷體" w:hint="eastAsia"/>
                <w:szCs w:val="24"/>
              </w:rPr>
              <w:t>5、2</w:t>
            </w:r>
            <w:r w:rsidRPr="00D53D34">
              <w:rPr>
                <w:rFonts w:ascii="標楷體" w:eastAsia="標楷體" w:hAnsi="標楷體"/>
                <w:szCs w:val="24"/>
              </w:rPr>
              <w:t>0</w:t>
            </w:r>
            <w:r w:rsidRPr="00D53D34">
              <w:rPr>
                <w:rFonts w:ascii="標楷體" w:eastAsia="標楷體" w:hAnsi="標楷體" w:hint="eastAsia"/>
                <w:szCs w:val="24"/>
              </w:rPr>
              <w:t>6)</w:t>
            </w:r>
            <w:r w:rsidRPr="00D53D34">
              <w:rPr>
                <w:rFonts w:ascii="標楷體" w:eastAsia="標楷體" w:hAnsi="標楷體"/>
                <w:szCs w:val="24"/>
              </w:rPr>
              <w:t>應於新製義肢滿</w:t>
            </w:r>
            <w:r w:rsidRPr="00D53D34">
              <w:rPr>
                <w:rFonts w:ascii="標楷體" w:eastAsia="標楷體" w:hAnsi="標楷體" w:hint="eastAsia"/>
                <w:szCs w:val="24"/>
              </w:rPr>
              <w:t>3</w:t>
            </w:r>
            <w:r w:rsidRPr="00D53D34">
              <w:rPr>
                <w:rFonts w:ascii="標楷體" w:eastAsia="標楷體" w:hAnsi="標楷體"/>
                <w:szCs w:val="24"/>
              </w:rPr>
              <w:t>年</w:t>
            </w:r>
            <w:r w:rsidRPr="00D53D34">
              <w:rPr>
                <w:rFonts w:ascii="標楷體" w:eastAsia="標楷體" w:hAnsi="標楷體" w:hint="eastAsia"/>
                <w:szCs w:val="24"/>
              </w:rPr>
              <w:t>後</w:t>
            </w:r>
            <w:r w:rsidRPr="00D53D34">
              <w:rPr>
                <w:rFonts w:ascii="標楷體" w:eastAsia="標楷體" w:hAnsi="標楷體"/>
                <w:szCs w:val="24"/>
              </w:rPr>
              <w:t>始得申請更換，更換滿</w:t>
            </w:r>
            <w:r w:rsidRPr="00D53D34">
              <w:rPr>
                <w:rFonts w:ascii="標楷體" w:eastAsia="標楷體" w:hAnsi="標楷體" w:hint="eastAsia"/>
                <w:szCs w:val="24"/>
              </w:rPr>
              <w:t>3</w:t>
            </w:r>
            <w:r w:rsidRPr="00D53D34">
              <w:rPr>
                <w:rFonts w:ascii="標楷體" w:eastAsia="標楷體" w:hAnsi="標楷體"/>
                <w:szCs w:val="24"/>
              </w:rPr>
              <w:t>年後且其義肢達規定之最低使用年限後始得申請重製義肢。</w:t>
            </w:r>
          </w:p>
          <w:p w14:paraId="6C8F1BB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八</w:t>
            </w:r>
            <w:r w:rsidRPr="00D53D34">
              <w:rPr>
                <w:rFonts w:ascii="標楷體" w:eastAsia="標楷體" w:hAnsi="標楷體"/>
                <w:szCs w:val="24"/>
              </w:rPr>
              <w:t>)義肢組件更換-義肢腳套</w:t>
            </w:r>
            <w:r w:rsidRPr="00D53D34">
              <w:rPr>
                <w:rFonts w:ascii="標楷體" w:eastAsia="標楷體" w:hAnsi="標楷體" w:hint="eastAsia"/>
                <w:szCs w:val="24"/>
              </w:rPr>
              <w:t>、</w:t>
            </w:r>
            <w:r w:rsidRPr="00D53D34">
              <w:rPr>
                <w:rFonts w:ascii="標楷體" w:eastAsia="標楷體" w:hAnsi="標楷體"/>
                <w:szCs w:val="24"/>
              </w:rPr>
              <w:t>義肢腳掌組</w:t>
            </w:r>
            <w:r w:rsidRPr="00D53D34">
              <w:rPr>
                <w:rFonts w:ascii="標楷體" w:eastAsia="標楷體" w:hAnsi="標楷體" w:hint="eastAsia"/>
                <w:szCs w:val="24"/>
              </w:rPr>
              <w:t>各項次(項次2</w:t>
            </w:r>
            <w:r w:rsidRPr="00D53D34">
              <w:rPr>
                <w:rFonts w:ascii="標楷體" w:eastAsia="標楷體" w:hAnsi="標楷體"/>
                <w:szCs w:val="24"/>
              </w:rPr>
              <w:t>0</w:t>
            </w:r>
            <w:r w:rsidRPr="00D53D34">
              <w:rPr>
                <w:rFonts w:ascii="標楷體" w:eastAsia="標楷體" w:hAnsi="標楷體" w:hint="eastAsia"/>
                <w:szCs w:val="24"/>
              </w:rPr>
              <w:t>2至2</w:t>
            </w:r>
            <w:r w:rsidRPr="00D53D34">
              <w:rPr>
                <w:rFonts w:ascii="標楷體" w:eastAsia="標楷體" w:hAnsi="標楷體"/>
                <w:szCs w:val="24"/>
              </w:rPr>
              <w:t>0</w:t>
            </w:r>
            <w:r w:rsidRPr="00D53D34">
              <w:rPr>
                <w:rFonts w:ascii="標楷體" w:eastAsia="標楷體" w:hAnsi="標楷體" w:hint="eastAsia"/>
                <w:szCs w:val="24"/>
              </w:rPr>
              <w:t>4)於</w:t>
            </w:r>
            <w:r w:rsidRPr="00D53D34">
              <w:rPr>
                <w:rFonts w:ascii="標楷體" w:eastAsia="標楷體" w:hAnsi="標楷體" w:hint="eastAsia"/>
                <w:bCs/>
                <w:szCs w:val="24"/>
              </w:rPr>
              <w:t>最低</w:t>
            </w:r>
            <w:r w:rsidRPr="00D53D34">
              <w:rPr>
                <w:rFonts w:ascii="標楷體" w:eastAsia="標楷體" w:hAnsi="標楷體" w:hint="eastAsia"/>
                <w:szCs w:val="24"/>
              </w:rPr>
              <w:t>使用年限內</w:t>
            </w:r>
            <w:r w:rsidRPr="00D53D34">
              <w:rPr>
                <w:rFonts w:ascii="標楷體" w:eastAsia="標楷體" w:hAnsi="標楷體"/>
                <w:szCs w:val="24"/>
              </w:rPr>
              <w:t xml:space="preserve">僅能擇一申請。 </w:t>
            </w:r>
          </w:p>
          <w:p w14:paraId="4928477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九</w:t>
            </w:r>
            <w:r w:rsidRPr="00D53D34">
              <w:rPr>
                <w:rFonts w:ascii="標楷體" w:eastAsia="標楷體" w:hAnsi="標楷體"/>
                <w:szCs w:val="24"/>
              </w:rPr>
              <w:t>)申請部分足義肢-</w:t>
            </w:r>
            <w:r w:rsidRPr="00D53D34">
              <w:rPr>
                <w:rFonts w:ascii="標楷體" w:eastAsia="標楷體" w:hAnsi="標楷體" w:hint="eastAsia"/>
                <w:szCs w:val="24"/>
              </w:rPr>
              <w:t>功能型(項次1</w:t>
            </w:r>
            <w:r w:rsidRPr="00D53D34">
              <w:rPr>
                <w:rFonts w:ascii="標楷體" w:eastAsia="標楷體" w:hAnsi="標楷體"/>
                <w:szCs w:val="24"/>
              </w:rPr>
              <w:t>9</w:t>
            </w:r>
            <w:r w:rsidRPr="00D53D34">
              <w:rPr>
                <w:rFonts w:ascii="標楷體" w:eastAsia="標楷體" w:hAnsi="標楷體" w:hint="eastAsia"/>
                <w:szCs w:val="24"/>
              </w:rPr>
              <w:t>3)</w:t>
            </w:r>
            <w:r w:rsidRPr="00D53D34">
              <w:rPr>
                <w:rFonts w:ascii="標楷體" w:eastAsia="標楷體" w:hAnsi="標楷體"/>
                <w:szCs w:val="24"/>
              </w:rPr>
              <w:t>採用</w:t>
            </w:r>
            <w:r w:rsidRPr="00D53D34">
              <w:rPr>
                <w:rFonts w:ascii="標楷體" w:eastAsia="標楷體" w:hAnsi="標楷體" w:hint="eastAsia"/>
                <w:szCs w:val="24"/>
              </w:rPr>
              <w:t>特製鞋型式</w:t>
            </w:r>
            <w:r w:rsidRPr="00D53D34">
              <w:rPr>
                <w:rFonts w:ascii="標楷體" w:eastAsia="標楷體" w:hAnsi="標楷體"/>
                <w:szCs w:val="24"/>
              </w:rPr>
              <w:t>製作</w:t>
            </w:r>
            <w:r w:rsidRPr="00D53D34">
              <w:rPr>
                <w:rFonts w:ascii="標楷體" w:eastAsia="標楷體" w:hAnsi="標楷體" w:hint="eastAsia"/>
                <w:szCs w:val="24"/>
              </w:rPr>
              <w:t>補</w:t>
            </w:r>
            <w:r w:rsidRPr="00D53D34">
              <w:rPr>
                <w:rFonts w:ascii="標楷體" w:eastAsia="標楷體" w:hAnsi="標楷體"/>
                <w:szCs w:val="24"/>
              </w:rPr>
              <w:t>助者，於</w:t>
            </w:r>
            <w:r w:rsidRPr="00D53D34">
              <w:rPr>
                <w:rFonts w:ascii="標楷體" w:eastAsia="標楷體" w:hAnsi="標楷體" w:hint="eastAsia"/>
                <w:bCs/>
                <w:szCs w:val="24"/>
              </w:rPr>
              <w:t>最低</w:t>
            </w:r>
            <w:r w:rsidRPr="00D53D34">
              <w:rPr>
                <w:rFonts w:ascii="標楷體" w:eastAsia="標楷體" w:hAnsi="標楷體"/>
                <w:szCs w:val="24"/>
              </w:rPr>
              <w:t>使用年限內不得再申請</w:t>
            </w:r>
            <w:r w:rsidRPr="00D53D34">
              <w:rPr>
                <w:rFonts w:ascii="標楷體" w:eastAsia="標楷體" w:hAnsi="標楷體" w:hint="eastAsia"/>
                <w:szCs w:val="24"/>
              </w:rPr>
              <w:t>下肢矯具配件-鞋具各項次、量身訂製特製鞋各項次(項次2</w:t>
            </w:r>
            <w:r w:rsidRPr="00D53D34">
              <w:rPr>
                <w:rFonts w:ascii="標楷體" w:eastAsia="標楷體" w:hAnsi="標楷體"/>
                <w:szCs w:val="24"/>
              </w:rPr>
              <w:t>1</w:t>
            </w:r>
            <w:r w:rsidRPr="00D53D34">
              <w:rPr>
                <w:rFonts w:ascii="標楷體" w:eastAsia="標楷體" w:hAnsi="標楷體" w:hint="eastAsia"/>
                <w:szCs w:val="24"/>
              </w:rPr>
              <w:t>8、219、2</w:t>
            </w:r>
            <w:r w:rsidRPr="00D53D34">
              <w:rPr>
                <w:rFonts w:ascii="標楷體" w:eastAsia="標楷體" w:hAnsi="標楷體"/>
                <w:szCs w:val="24"/>
              </w:rPr>
              <w:t>2</w:t>
            </w:r>
            <w:r w:rsidRPr="00D53D34">
              <w:rPr>
                <w:rFonts w:ascii="標楷體" w:eastAsia="標楷體" w:hAnsi="標楷體" w:hint="eastAsia"/>
                <w:szCs w:val="24"/>
              </w:rPr>
              <w:t>6至229)</w:t>
            </w:r>
            <w:r w:rsidRPr="00D53D34">
              <w:rPr>
                <w:rFonts w:ascii="標楷體" w:eastAsia="標楷體" w:hAnsi="標楷體"/>
                <w:szCs w:val="24"/>
              </w:rPr>
              <w:t>。</w:t>
            </w:r>
          </w:p>
          <w:p w14:paraId="294AEC1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十</w:t>
            </w:r>
            <w:r w:rsidRPr="00D53D34">
              <w:rPr>
                <w:rFonts w:ascii="標楷體" w:eastAsia="標楷體" w:hAnsi="標楷體"/>
                <w:szCs w:val="24"/>
              </w:rPr>
              <w:t>)踝離斷或膝下義肢使用者，每</w:t>
            </w:r>
            <w:r w:rsidRPr="00D53D34">
              <w:rPr>
                <w:rFonts w:ascii="標楷體" w:eastAsia="標楷體" w:hAnsi="標楷體" w:hint="eastAsia"/>
                <w:szCs w:val="24"/>
              </w:rPr>
              <w:t>6</w:t>
            </w:r>
            <w:r w:rsidRPr="00D53D34">
              <w:rPr>
                <w:rFonts w:ascii="標楷體" w:eastAsia="標楷體" w:hAnsi="標楷體"/>
                <w:szCs w:val="24"/>
              </w:rPr>
              <w:t>年度之</w:t>
            </w:r>
            <w:r w:rsidRPr="00D53D34">
              <w:rPr>
                <w:rFonts w:ascii="標楷體" w:eastAsia="標楷體" w:hAnsi="標楷體" w:hint="eastAsia"/>
                <w:szCs w:val="24"/>
              </w:rPr>
              <w:t>義肢整組重製及義肢組件更換</w:t>
            </w:r>
            <w:r w:rsidRPr="00D53D34">
              <w:rPr>
                <w:rFonts w:ascii="標楷體" w:eastAsia="標楷體" w:hAnsi="標楷體"/>
                <w:szCs w:val="24"/>
              </w:rPr>
              <w:t>(項次</w:t>
            </w:r>
            <w:r w:rsidRPr="00D53D34">
              <w:rPr>
                <w:rFonts w:ascii="標楷體" w:eastAsia="標楷體" w:hAnsi="標楷體" w:hint="eastAsia"/>
                <w:bCs/>
                <w:szCs w:val="24"/>
              </w:rPr>
              <w:t>1</w:t>
            </w:r>
            <w:r w:rsidRPr="00D53D34">
              <w:rPr>
                <w:rFonts w:ascii="標楷體" w:eastAsia="標楷體" w:hAnsi="標楷體"/>
                <w:bCs/>
                <w:szCs w:val="24"/>
              </w:rPr>
              <w:t>9</w:t>
            </w:r>
            <w:r w:rsidRPr="00D53D34">
              <w:rPr>
                <w:rFonts w:ascii="標楷體" w:eastAsia="標楷體" w:hAnsi="標楷體" w:hint="eastAsia"/>
                <w:bCs/>
                <w:szCs w:val="24"/>
              </w:rPr>
              <w:t>4、</w:t>
            </w:r>
            <w:r w:rsidRPr="00D53D34">
              <w:rPr>
                <w:rFonts w:ascii="標楷體" w:eastAsia="標楷體" w:hAnsi="標楷體"/>
                <w:bCs/>
                <w:szCs w:val="24"/>
              </w:rPr>
              <w:t>20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4、2</w:t>
            </w:r>
            <w:r w:rsidRPr="00D53D34">
              <w:rPr>
                <w:rFonts w:ascii="標楷體" w:eastAsia="標楷體" w:hAnsi="標楷體"/>
                <w:bCs/>
                <w:szCs w:val="24"/>
              </w:rPr>
              <w:t>0</w:t>
            </w:r>
            <w:r w:rsidRPr="00D53D34">
              <w:rPr>
                <w:rFonts w:ascii="標楷體" w:eastAsia="標楷體" w:hAnsi="標楷體" w:hint="eastAsia"/>
                <w:bCs/>
                <w:szCs w:val="24"/>
              </w:rPr>
              <w:t>7、2</w:t>
            </w:r>
            <w:r w:rsidRPr="00D53D34">
              <w:rPr>
                <w:rFonts w:ascii="標楷體" w:eastAsia="標楷體" w:hAnsi="標楷體"/>
                <w:bCs/>
                <w:szCs w:val="24"/>
              </w:rPr>
              <w:t>1</w:t>
            </w:r>
            <w:r w:rsidRPr="00D53D34">
              <w:rPr>
                <w:rFonts w:ascii="標楷體" w:eastAsia="標楷體" w:hAnsi="標楷體" w:hint="eastAsia"/>
                <w:bCs/>
                <w:szCs w:val="24"/>
              </w:rPr>
              <w:t>0；</w:t>
            </w:r>
            <w:r w:rsidRPr="00D53D34">
              <w:rPr>
                <w:rFonts w:ascii="標楷體" w:eastAsia="標楷體" w:hAnsi="標楷體"/>
                <w:szCs w:val="24"/>
              </w:rPr>
              <w:t>項次</w:t>
            </w:r>
            <w:r w:rsidRPr="00D53D34">
              <w:rPr>
                <w:rFonts w:ascii="標楷體" w:eastAsia="標楷體" w:hAnsi="標楷體" w:hint="eastAsia"/>
                <w:bCs/>
                <w:szCs w:val="24"/>
              </w:rPr>
              <w:t>1</w:t>
            </w:r>
            <w:r w:rsidRPr="00D53D34">
              <w:rPr>
                <w:rFonts w:ascii="標楷體" w:eastAsia="標楷體" w:hAnsi="標楷體"/>
                <w:bCs/>
                <w:szCs w:val="24"/>
              </w:rPr>
              <w:t>9</w:t>
            </w:r>
            <w:r w:rsidRPr="00D53D34">
              <w:rPr>
                <w:rFonts w:ascii="標楷體" w:eastAsia="標楷體" w:hAnsi="標楷體" w:hint="eastAsia"/>
                <w:bCs/>
                <w:szCs w:val="24"/>
              </w:rPr>
              <w:t>5、</w:t>
            </w:r>
            <w:r w:rsidRPr="00D53D34">
              <w:rPr>
                <w:rFonts w:ascii="標楷體" w:eastAsia="標楷體" w:hAnsi="標楷體"/>
                <w:bCs/>
                <w:szCs w:val="24"/>
              </w:rPr>
              <w:t>20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4、2</w:t>
            </w:r>
            <w:r w:rsidRPr="00D53D34">
              <w:rPr>
                <w:rFonts w:ascii="標楷體" w:eastAsia="標楷體" w:hAnsi="標楷體"/>
                <w:bCs/>
                <w:szCs w:val="24"/>
              </w:rPr>
              <w:t>0</w:t>
            </w:r>
            <w:r w:rsidRPr="00D53D34">
              <w:rPr>
                <w:rFonts w:ascii="標楷體" w:eastAsia="標楷體" w:hAnsi="標楷體" w:hint="eastAsia"/>
                <w:bCs/>
                <w:szCs w:val="24"/>
              </w:rPr>
              <w:t>7、2</w:t>
            </w:r>
            <w:r w:rsidRPr="00D53D34">
              <w:rPr>
                <w:rFonts w:ascii="標楷體" w:eastAsia="標楷體" w:hAnsi="標楷體"/>
                <w:bCs/>
                <w:szCs w:val="24"/>
              </w:rPr>
              <w:t>1</w:t>
            </w:r>
            <w:r w:rsidRPr="00D53D34">
              <w:rPr>
                <w:rFonts w:ascii="標楷體" w:eastAsia="標楷體" w:hAnsi="標楷體" w:hint="eastAsia"/>
                <w:bCs/>
                <w:szCs w:val="24"/>
              </w:rPr>
              <w:t>0</w:t>
            </w:r>
            <w:r w:rsidRPr="00D53D34">
              <w:rPr>
                <w:rFonts w:ascii="標楷體" w:eastAsia="標楷體" w:hAnsi="標楷體"/>
                <w:bCs/>
                <w:szCs w:val="24"/>
              </w:rPr>
              <w:t>)</w:t>
            </w:r>
            <w:r w:rsidRPr="00D53D34">
              <w:rPr>
                <w:rFonts w:ascii="標楷體" w:eastAsia="標楷體" w:hAnsi="標楷體" w:hint="eastAsia"/>
                <w:bCs/>
                <w:szCs w:val="24"/>
              </w:rPr>
              <w:t>最高總補助金額</w:t>
            </w:r>
            <w:r w:rsidRPr="00D53D34">
              <w:rPr>
                <w:rFonts w:ascii="標楷體" w:eastAsia="標楷體" w:hAnsi="標楷體"/>
                <w:szCs w:val="24"/>
              </w:rPr>
              <w:t>為</w:t>
            </w:r>
            <w:r w:rsidRPr="00D53D34">
              <w:rPr>
                <w:rFonts w:ascii="標楷體" w:eastAsia="標楷體" w:hAnsi="標楷體" w:hint="eastAsia"/>
                <w:szCs w:val="24"/>
              </w:rPr>
              <w:t>新臺幣6</w:t>
            </w:r>
            <w:r w:rsidRPr="00D53D34">
              <w:rPr>
                <w:rFonts w:ascii="標楷體" w:eastAsia="標楷體" w:hAnsi="標楷體"/>
                <w:szCs w:val="24"/>
              </w:rPr>
              <w:t>2,000元；視實際需求總額運用，且應符合各項規定，並每</w:t>
            </w:r>
            <w:r w:rsidRPr="00D53D34">
              <w:rPr>
                <w:rFonts w:ascii="標楷體" w:eastAsia="標楷體" w:hAnsi="標楷體" w:hint="eastAsia"/>
                <w:szCs w:val="24"/>
              </w:rPr>
              <w:t>6</w:t>
            </w:r>
            <w:r w:rsidRPr="00D53D34">
              <w:rPr>
                <w:rFonts w:ascii="標楷體" w:eastAsia="標楷體" w:hAnsi="標楷體"/>
                <w:szCs w:val="24"/>
              </w:rPr>
              <w:t>年度至少接受</w:t>
            </w:r>
            <w:r w:rsidRPr="00D53D34">
              <w:rPr>
                <w:rFonts w:ascii="標楷體" w:eastAsia="標楷體" w:hAnsi="標楷體" w:hint="eastAsia"/>
                <w:szCs w:val="24"/>
              </w:rPr>
              <w:t>1</w:t>
            </w:r>
            <w:r w:rsidRPr="00D53D34">
              <w:rPr>
                <w:rFonts w:ascii="標楷體" w:eastAsia="標楷體" w:hAnsi="標楷體"/>
                <w:szCs w:val="24"/>
              </w:rPr>
              <w:t>次輔具評估。</w:t>
            </w:r>
          </w:p>
          <w:p w14:paraId="3A50D16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十一</w:t>
            </w:r>
            <w:r w:rsidRPr="00D53D34">
              <w:rPr>
                <w:rFonts w:ascii="標楷體" w:eastAsia="標楷體" w:hAnsi="標楷體"/>
                <w:szCs w:val="24"/>
              </w:rPr>
              <w:t>)膝離斷或膝上義肢使用者，每</w:t>
            </w:r>
            <w:r w:rsidRPr="00D53D34">
              <w:rPr>
                <w:rFonts w:ascii="標楷體" w:eastAsia="標楷體" w:hAnsi="標楷體" w:hint="eastAsia"/>
                <w:szCs w:val="24"/>
              </w:rPr>
              <w:t>7</w:t>
            </w:r>
            <w:r w:rsidRPr="00D53D34">
              <w:rPr>
                <w:rFonts w:ascii="標楷體" w:eastAsia="標楷體" w:hAnsi="標楷體"/>
                <w:szCs w:val="24"/>
              </w:rPr>
              <w:t>年度之義肢整組重製</w:t>
            </w:r>
            <w:r w:rsidRPr="00D53D34">
              <w:rPr>
                <w:rFonts w:ascii="標楷體" w:eastAsia="標楷體" w:hAnsi="標楷體" w:hint="eastAsia"/>
                <w:szCs w:val="24"/>
              </w:rPr>
              <w:t>及</w:t>
            </w:r>
            <w:r w:rsidRPr="00D53D34">
              <w:rPr>
                <w:rFonts w:ascii="標楷體" w:eastAsia="標楷體" w:hAnsi="標楷體"/>
                <w:szCs w:val="24"/>
              </w:rPr>
              <w:t>義肢組件更換(項次</w:t>
            </w:r>
            <w:r w:rsidRPr="00D53D34">
              <w:rPr>
                <w:rFonts w:ascii="標楷體" w:eastAsia="標楷體" w:hAnsi="標楷體" w:hint="eastAsia"/>
                <w:bCs/>
                <w:szCs w:val="24"/>
              </w:rPr>
              <w:t>1</w:t>
            </w:r>
            <w:r w:rsidRPr="00D53D34">
              <w:rPr>
                <w:rFonts w:ascii="標楷體" w:eastAsia="標楷體" w:hAnsi="標楷體"/>
                <w:bCs/>
                <w:szCs w:val="24"/>
              </w:rPr>
              <w:t>9</w:t>
            </w:r>
            <w:r w:rsidRPr="00D53D34">
              <w:rPr>
                <w:rFonts w:ascii="標楷體" w:eastAsia="標楷體" w:hAnsi="標楷體" w:hint="eastAsia"/>
                <w:bCs/>
                <w:szCs w:val="24"/>
              </w:rPr>
              <w:t>6、2</w:t>
            </w:r>
            <w:r w:rsidRPr="00D53D34">
              <w:rPr>
                <w:rFonts w:ascii="標楷體" w:eastAsia="標楷體" w:hAnsi="標楷體"/>
                <w:bCs/>
                <w:szCs w:val="24"/>
              </w:rPr>
              <w:t>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5、2</w:t>
            </w:r>
            <w:r w:rsidRPr="00D53D34">
              <w:rPr>
                <w:rFonts w:ascii="標楷體" w:eastAsia="標楷體" w:hAnsi="標楷體"/>
                <w:bCs/>
                <w:szCs w:val="24"/>
              </w:rPr>
              <w:t>0</w:t>
            </w:r>
            <w:r w:rsidRPr="00D53D34">
              <w:rPr>
                <w:rFonts w:ascii="標楷體" w:eastAsia="標楷體" w:hAnsi="標楷體" w:hint="eastAsia"/>
                <w:bCs/>
                <w:szCs w:val="24"/>
              </w:rPr>
              <w:t>8、2</w:t>
            </w:r>
            <w:r w:rsidRPr="00D53D34">
              <w:rPr>
                <w:rFonts w:ascii="標楷體" w:eastAsia="標楷體" w:hAnsi="標楷體"/>
                <w:bCs/>
                <w:szCs w:val="24"/>
              </w:rPr>
              <w:t>1</w:t>
            </w:r>
            <w:r w:rsidRPr="00D53D34">
              <w:rPr>
                <w:rFonts w:ascii="標楷體" w:eastAsia="標楷體" w:hAnsi="標楷體" w:hint="eastAsia"/>
                <w:bCs/>
                <w:szCs w:val="24"/>
              </w:rPr>
              <w:t>1；</w:t>
            </w:r>
            <w:r w:rsidRPr="00D53D34">
              <w:rPr>
                <w:rFonts w:ascii="標楷體" w:eastAsia="標楷體" w:hAnsi="標楷體"/>
                <w:szCs w:val="24"/>
              </w:rPr>
              <w:t>項次</w:t>
            </w:r>
            <w:r w:rsidRPr="00D53D34">
              <w:rPr>
                <w:rFonts w:ascii="標楷體" w:eastAsia="標楷體" w:hAnsi="標楷體" w:hint="eastAsia"/>
                <w:bCs/>
                <w:szCs w:val="24"/>
              </w:rPr>
              <w:t>1</w:t>
            </w:r>
            <w:r w:rsidRPr="00D53D34">
              <w:rPr>
                <w:rFonts w:ascii="標楷體" w:eastAsia="標楷體" w:hAnsi="標楷體"/>
                <w:bCs/>
                <w:szCs w:val="24"/>
              </w:rPr>
              <w:t>9</w:t>
            </w:r>
            <w:r w:rsidRPr="00D53D34">
              <w:rPr>
                <w:rFonts w:ascii="標楷體" w:eastAsia="標楷體" w:hAnsi="標楷體" w:hint="eastAsia"/>
                <w:bCs/>
                <w:szCs w:val="24"/>
              </w:rPr>
              <w:t>7、2</w:t>
            </w:r>
            <w:r w:rsidRPr="00D53D34">
              <w:rPr>
                <w:rFonts w:ascii="標楷體" w:eastAsia="標楷體" w:hAnsi="標楷體"/>
                <w:bCs/>
                <w:szCs w:val="24"/>
              </w:rPr>
              <w:t>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5、2</w:t>
            </w:r>
            <w:r w:rsidRPr="00D53D34">
              <w:rPr>
                <w:rFonts w:ascii="標楷體" w:eastAsia="標楷體" w:hAnsi="標楷體"/>
                <w:bCs/>
                <w:szCs w:val="24"/>
              </w:rPr>
              <w:t>0</w:t>
            </w:r>
            <w:r w:rsidRPr="00D53D34">
              <w:rPr>
                <w:rFonts w:ascii="標楷體" w:eastAsia="標楷體" w:hAnsi="標楷體" w:hint="eastAsia"/>
                <w:bCs/>
                <w:szCs w:val="24"/>
              </w:rPr>
              <w:t>8、2</w:t>
            </w:r>
            <w:r w:rsidRPr="00D53D34">
              <w:rPr>
                <w:rFonts w:ascii="標楷體" w:eastAsia="標楷體" w:hAnsi="標楷體"/>
                <w:bCs/>
                <w:szCs w:val="24"/>
              </w:rPr>
              <w:t>1</w:t>
            </w:r>
            <w:r w:rsidRPr="00D53D34">
              <w:rPr>
                <w:rFonts w:ascii="標楷體" w:eastAsia="標楷體" w:hAnsi="標楷體" w:hint="eastAsia"/>
                <w:bCs/>
                <w:szCs w:val="24"/>
              </w:rPr>
              <w:t>1</w:t>
            </w:r>
            <w:r w:rsidRPr="00D53D34">
              <w:rPr>
                <w:rFonts w:ascii="標楷體" w:eastAsia="標楷體" w:hAnsi="標楷體"/>
                <w:szCs w:val="24"/>
              </w:rPr>
              <w:t>)</w:t>
            </w:r>
            <w:r w:rsidRPr="00D53D34">
              <w:rPr>
                <w:rFonts w:ascii="標楷體" w:eastAsia="標楷體" w:hAnsi="標楷體" w:hint="eastAsia"/>
                <w:bCs/>
                <w:szCs w:val="24"/>
              </w:rPr>
              <w:t>最高總補助金額</w:t>
            </w:r>
            <w:r w:rsidRPr="00D53D34">
              <w:rPr>
                <w:rFonts w:ascii="標楷體" w:eastAsia="標楷體" w:hAnsi="標楷體"/>
                <w:szCs w:val="24"/>
              </w:rPr>
              <w:t>為</w:t>
            </w:r>
            <w:r w:rsidRPr="00D53D34">
              <w:rPr>
                <w:rFonts w:ascii="標楷體" w:eastAsia="標楷體" w:hAnsi="標楷體" w:hint="eastAsia"/>
                <w:szCs w:val="24"/>
              </w:rPr>
              <w:t>新臺幣1</w:t>
            </w:r>
            <w:r w:rsidRPr="00D53D34">
              <w:rPr>
                <w:rFonts w:ascii="標楷體" w:eastAsia="標楷體" w:hAnsi="標楷體"/>
                <w:szCs w:val="24"/>
              </w:rPr>
              <w:t>04,000元；視實際需求總額運用，且應符合各項規定，並每</w:t>
            </w:r>
            <w:r w:rsidRPr="00D53D34">
              <w:rPr>
                <w:rFonts w:ascii="標楷體" w:eastAsia="標楷體" w:hAnsi="標楷體" w:hint="eastAsia"/>
                <w:szCs w:val="24"/>
              </w:rPr>
              <w:t>7</w:t>
            </w:r>
            <w:r w:rsidRPr="00D53D34">
              <w:rPr>
                <w:rFonts w:ascii="標楷體" w:eastAsia="標楷體" w:hAnsi="標楷體"/>
                <w:szCs w:val="24"/>
              </w:rPr>
              <w:t>年度至少接受</w:t>
            </w:r>
            <w:r w:rsidRPr="00D53D34">
              <w:rPr>
                <w:rFonts w:ascii="標楷體" w:eastAsia="標楷體" w:hAnsi="標楷體" w:hint="eastAsia"/>
                <w:szCs w:val="24"/>
              </w:rPr>
              <w:t>1</w:t>
            </w:r>
            <w:r w:rsidRPr="00D53D34">
              <w:rPr>
                <w:rFonts w:ascii="標楷體" w:eastAsia="標楷體" w:hAnsi="標楷體"/>
                <w:szCs w:val="24"/>
              </w:rPr>
              <w:t>次輔具評估。</w:t>
            </w:r>
          </w:p>
          <w:p w14:paraId="497D3C9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(十</w:t>
            </w:r>
            <w:r w:rsidRPr="00D53D34">
              <w:rPr>
                <w:rFonts w:ascii="標楷體" w:eastAsia="標楷體" w:hAnsi="標楷體" w:hint="eastAsia"/>
                <w:szCs w:val="24"/>
              </w:rPr>
              <w:t>二</w:t>
            </w:r>
            <w:r w:rsidRPr="00D53D34">
              <w:rPr>
                <w:rFonts w:ascii="標楷體" w:eastAsia="標楷體" w:hAnsi="標楷體"/>
                <w:szCs w:val="24"/>
              </w:rPr>
              <w:t>)髖離斷或半骨盆切除義肢使用者，每</w:t>
            </w:r>
            <w:r w:rsidRPr="00D53D34">
              <w:rPr>
                <w:rFonts w:ascii="標楷體" w:eastAsia="標楷體" w:hAnsi="標楷體" w:hint="eastAsia"/>
                <w:szCs w:val="24"/>
              </w:rPr>
              <w:t>7</w:t>
            </w:r>
            <w:r w:rsidRPr="00D53D34">
              <w:rPr>
                <w:rFonts w:ascii="標楷體" w:eastAsia="標楷體" w:hAnsi="標楷體"/>
                <w:szCs w:val="24"/>
              </w:rPr>
              <w:t>年度之義肢整組重製</w:t>
            </w:r>
            <w:r w:rsidRPr="00D53D34">
              <w:rPr>
                <w:rFonts w:ascii="標楷體" w:eastAsia="標楷體" w:hAnsi="標楷體" w:hint="eastAsia"/>
                <w:szCs w:val="24"/>
              </w:rPr>
              <w:t>及</w:t>
            </w:r>
            <w:r w:rsidRPr="00D53D34">
              <w:rPr>
                <w:rFonts w:ascii="標楷體" w:eastAsia="標楷體" w:hAnsi="標楷體"/>
                <w:szCs w:val="24"/>
              </w:rPr>
              <w:t>義肢組件更換(</w:t>
            </w:r>
            <w:r w:rsidRPr="00D53D34">
              <w:rPr>
                <w:rFonts w:ascii="標楷體" w:eastAsia="標楷體" w:hAnsi="標楷體"/>
                <w:bCs/>
                <w:szCs w:val="24"/>
              </w:rPr>
              <w:t>項次</w:t>
            </w:r>
            <w:r w:rsidRPr="00D53D34">
              <w:rPr>
                <w:rFonts w:ascii="標楷體" w:eastAsia="標楷體" w:hAnsi="標楷體" w:hint="eastAsia"/>
                <w:bCs/>
                <w:szCs w:val="24"/>
              </w:rPr>
              <w:t>1</w:t>
            </w:r>
            <w:r w:rsidRPr="00D53D34">
              <w:rPr>
                <w:rFonts w:ascii="標楷體" w:eastAsia="標楷體" w:hAnsi="標楷體"/>
                <w:bCs/>
                <w:szCs w:val="24"/>
              </w:rPr>
              <w:t>9</w:t>
            </w:r>
            <w:r w:rsidRPr="00D53D34">
              <w:rPr>
                <w:rFonts w:ascii="標楷體" w:eastAsia="標楷體" w:hAnsi="標楷體" w:hint="eastAsia"/>
                <w:bCs/>
                <w:szCs w:val="24"/>
              </w:rPr>
              <w:t>8、2</w:t>
            </w:r>
            <w:r w:rsidRPr="00D53D34">
              <w:rPr>
                <w:rFonts w:ascii="標楷體" w:eastAsia="標楷體" w:hAnsi="標楷體"/>
                <w:bCs/>
                <w:szCs w:val="24"/>
              </w:rPr>
              <w:t>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6、209、2</w:t>
            </w:r>
            <w:r w:rsidRPr="00D53D34">
              <w:rPr>
                <w:rFonts w:ascii="標楷體" w:eastAsia="標楷體" w:hAnsi="標楷體"/>
                <w:bCs/>
                <w:szCs w:val="24"/>
              </w:rPr>
              <w:t>1</w:t>
            </w:r>
            <w:r w:rsidRPr="00D53D34">
              <w:rPr>
                <w:rFonts w:ascii="標楷體" w:eastAsia="標楷體" w:hAnsi="標楷體" w:hint="eastAsia"/>
                <w:bCs/>
                <w:szCs w:val="24"/>
              </w:rPr>
              <w:t>2；</w:t>
            </w:r>
            <w:r w:rsidRPr="00D53D34">
              <w:rPr>
                <w:rFonts w:ascii="標楷體" w:eastAsia="標楷體" w:hAnsi="標楷體"/>
                <w:bCs/>
                <w:szCs w:val="24"/>
              </w:rPr>
              <w:t>項次</w:t>
            </w:r>
            <w:r w:rsidRPr="00D53D34">
              <w:rPr>
                <w:rFonts w:ascii="標楷體" w:eastAsia="標楷體" w:hAnsi="標楷體" w:hint="eastAsia"/>
                <w:bCs/>
                <w:szCs w:val="24"/>
              </w:rPr>
              <w:t>199、2</w:t>
            </w:r>
            <w:r w:rsidRPr="00D53D34">
              <w:rPr>
                <w:rFonts w:ascii="標楷體" w:eastAsia="標楷體" w:hAnsi="標楷體"/>
                <w:bCs/>
                <w:szCs w:val="24"/>
              </w:rPr>
              <w:t>0</w:t>
            </w:r>
            <w:r w:rsidRPr="00D53D34">
              <w:rPr>
                <w:rFonts w:ascii="標楷體" w:eastAsia="標楷體" w:hAnsi="標楷體" w:hint="eastAsia"/>
                <w:bCs/>
                <w:szCs w:val="24"/>
              </w:rPr>
              <w:t>2至2</w:t>
            </w:r>
            <w:r w:rsidRPr="00D53D34">
              <w:rPr>
                <w:rFonts w:ascii="標楷體" w:eastAsia="標楷體" w:hAnsi="標楷體"/>
                <w:bCs/>
                <w:szCs w:val="24"/>
              </w:rPr>
              <w:t>0</w:t>
            </w:r>
            <w:r w:rsidRPr="00D53D34">
              <w:rPr>
                <w:rFonts w:ascii="標楷體" w:eastAsia="標楷體" w:hAnsi="標楷體" w:hint="eastAsia"/>
                <w:bCs/>
                <w:szCs w:val="24"/>
              </w:rPr>
              <w:t>6、209、2</w:t>
            </w:r>
            <w:r w:rsidRPr="00D53D34">
              <w:rPr>
                <w:rFonts w:ascii="標楷體" w:eastAsia="標楷體" w:hAnsi="標楷體"/>
                <w:bCs/>
                <w:szCs w:val="24"/>
              </w:rPr>
              <w:t>1</w:t>
            </w:r>
            <w:r w:rsidRPr="00D53D34">
              <w:rPr>
                <w:rFonts w:ascii="標楷體" w:eastAsia="標楷體" w:hAnsi="標楷體" w:hint="eastAsia"/>
                <w:bCs/>
                <w:szCs w:val="24"/>
              </w:rPr>
              <w:t>2</w:t>
            </w:r>
            <w:r w:rsidRPr="00D53D34">
              <w:rPr>
                <w:rFonts w:ascii="標楷體" w:eastAsia="標楷體" w:hAnsi="標楷體"/>
                <w:szCs w:val="24"/>
              </w:rPr>
              <w:t>)</w:t>
            </w:r>
            <w:r w:rsidRPr="00D53D34">
              <w:rPr>
                <w:rFonts w:ascii="標楷體" w:eastAsia="標楷體" w:hAnsi="標楷體" w:hint="eastAsia"/>
                <w:bCs/>
                <w:szCs w:val="24"/>
              </w:rPr>
              <w:t>最高總補助金額</w:t>
            </w:r>
            <w:r w:rsidRPr="00D53D34">
              <w:rPr>
                <w:rFonts w:ascii="標楷體" w:eastAsia="標楷體" w:hAnsi="標楷體"/>
                <w:szCs w:val="24"/>
              </w:rPr>
              <w:t>為</w:t>
            </w:r>
            <w:r w:rsidRPr="00D53D34">
              <w:rPr>
                <w:rFonts w:ascii="標楷體" w:eastAsia="標楷體" w:hAnsi="標楷體" w:hint="eastAsia"/>
                <w:szCs w:val="24"/>
              </w:rPr>
              <w:t>新臺幣1</w:t>
            </w:r>
            <w:r w:rsidRPr="00D53D34">
              <w:rPr>
                <w:rFonts w:ascii="標楷體" w:eastAsia="標楷體" w:hAnsi="標楷體"/>
                <w:szCs w:val="24"/>
              </w:rPr>
              <w:t>24,000元；視實際需求總額運用，且應符合各項規定，並每</w:t>
            </w:r>
            <w:r w:rsidRPr="00D53D34">
              <w:rPr>
                <w:rFonts w:ascii="標楷體" w:eastAsia="標楷體" w:hAnsi="標楷體" w:hint="eastAsia"/>
                <w:szCs w:val="24"/>
              </w:rPr>
              <w:t>7</w:t>
            </w:r>
            <w:r w:rsidRPr="00D53D34">
              <w:rPr>
                <w:rFonts w:ascii="標楷體" w:eastAsia="標楷體" w:hAnsi="標楷體"/>
                <w:szCs w:val="24"/>
              </w:rPr>
              <w:t>年度至少接受</w:t>
            </w:r>
            <w:r w:rsidRPr="00D53D34">
              <w:rPr>
                <w:rFonts w:ascii="標楷體" w:eastAsia="標楷體" w:hAnsi="標楷體" w:hint="eastAsia"/>
                <w:szCs w:val="24"/>
              </w:rPr>
              <w:t>1</w:t>
            </w:r>
            <w:r w:rsidRPr="00D53D34">
              <w:rPr>
                <w:rFonts w:ascii="標楷體" w:eastAsia="標楷體" w:hAnsi="標楷體"/>
                <w:szCs w:val="24"/>
              </w:rPr>
              <w:t>次輔具評估。</w:t>
            </w:r>
          </w:p>
          <w:p w14:paraId="648A828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(十</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Times New Roman"/>
                <w:szCs w:val="24"/>
              </w:rPr>
              <w:t>義肢整組重製及義肢組件更換(項次18</w:t>
            </w:r>
            <w:r w:rsidRPr="00D53D34">
              <w:rPr>
                <w:rFonts w:ascii="標楷體" w:eastAsia="標楷體" w:hAnsi="標楷體" w:cs="Times New Roman" w:hint="eastAsia"/>
                <w:szCs w:val="24"/>
              </w:rPr>
              <w:t>0</w:t>
            </w:r>
            <w:r w:rsidRPr="00D53D34">
              <w:rPr>
                <w:rFonts w:ascii="標楷體" w:eastAsia="標楷體" w:hAnsi="標楷體" w:cs="Times New Roman"/>
                <w:szCs w:val="24"/>
              </w:rPr>
              <w:t>至21</w:t>
            </w:r>
            <w:r w:rsidRPr="00D53D34">
              <w:rPr>
                <w:rFonts w:ascii="標楷體" w:eastAsia="標楷體" w:hAnsi="標楷體" w:cs="Times New Roman" w:hint="eastAsia"/>
                <w:szCs w:val="24"/>
              </w:rPr>
              <w:t>2</w:t>
            </w:r>
            <w:r w:rsidRPr="00D53D34">
              <w:rPr>
                <w:rFonts w:ascii="標楷體" w:eastAsia="標楷體" w:hAnsi="標楷體" w:cs="Times New Roman"/>
                <w:szCs w:val="24"/>
              </w:rPr>
              <w:t>)得依實際需求同時申請雙側補助時，最高補助金額按左列基準2倍計算，並視為補助</w:t>
            </w:r>
            <w:r w:rsidRPr="00D53D34">
              <w:rPr>
                <w:rFonts w:ascii="標楷體" w:eastAsia="標楷體" w:hAnsi="標楷體" w:cs="Times New Roman" w:hint="eastAsia"/>
                <w:szCs w:val="24"/>
              </w:rPr>
              <w:t>1</w:t>
            </w:r>
            <w:r w:rsidRPr="00D53D34">
              <w:rPr>
                <w:rFonts w:ascii="標楷體" w:eastAsia="標楷體" w:hAnsi="標楷體" w:cs="Times New Roman"/>
                <w:szCs w:val="24"/>
              </w:rPr>
              <w:t>項次</w:t>
            </w:r>
            <w:r w:rsidRPr="00D53D34">
              <w:rPr>
                <w:rFonts w:ascii="標楷體" w:eastAsia="標楷體" w:hAnsi="標楷體"/>
                <w:szCs w:val="24"/>
              </w:rPr>
              <w:t>。</w:t>
            </w:r>
          </w:p>
          <w:p w14:paraId="30BFA501"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(十</w:t>
            </w:r>
            <w:r w:rsidRPr="00D53D34">
              <w:rPr>
                <w:rFonts w:ascii="標楷體" w:eastAsia="標楷體" w:hAnsi="標楷體" w:hint="eastAsia"/>
                <w:szCs w:val="24"/>
              </w:rPr>
              <w:t>四</w:t>
            </w:r>
            <w:r w:rsidRPr="00D53D34">
              <w:rPr>
                <w:rFonts w:ascii="標楷體" w:eastAsia="標楷體" w:hAnsi="標楷體"/>
                <w:szCs w:val="24"/>
              </w:rPr>
              <w:t>)申請義肢整組重製</w:t>
            </w:r>
            <w:r w:rsidRPr="00D53D34">
              <w:rPr>
                <w:rFonts w:ascii="標楷體" w:eastAsia="標楷體" w:hAnsi="標楷體" w:hint="eastAsia"/>
                <w:szCs w:val="24"/>
              </w:rPr>
              <w:t>及</w:t>
            </w:r>
            <w:r w:rsidRPr="00D53D34">
              <w:rPr>
                <w:rFonts w:ascii="標楷體" w:eastAsia="標楷體" w:hAnsi="標楷體"/>
                <w:szCs w:val="24"/>
              </w:rPr>
              <w:t>義肢組件更換</w:t>
            </w:r>
            <w:r w:rsidRPr="00D53D34">
              <w:rPr>
                <w:rFonts w:ascii="標楷體" w:eastAsia="標楷體" w:hAnsi="標楷體" w:hint="eastAsia"/>
                <w:szCs w:val="24"/>
              </w:rPr>
              <w:t>，</w:t>
            </w:r>
            <w:r w:rsidRPr="00D53D34">
              <w:rPr>
                <w:rFonts w:ascii="標楷體" w:eastAsia="標楷體" w:hAnsi="標楷體"/>
                <w:szCs w:val="24"/>
              </w:rPr>
              <w:t>包含上肢義肢之肩關節、肘關節及手部裝置</w:t>
            </w:r>
            <w:r w:rsidRPr="00D53D34">
              <w:rPr>
                <w:rFonts w:ascii="標楷體" w:eastAsia="標楷體" w:hAnsi="標楷體" w:hint="eastAsia"/>
                <w:szCs w:val="24"/>
              </w:rPr>
              <w:t>(項次182、184至191、201)</w:t>
            </w:r>
            <w:r w:rsidRPr="00D53D34">
              <w:rPr>
                <w:rFonts w:ascii="標楷體" w:eastAsia="標楷體" w:hAnsi="標楷體"/>
                <w:szCs w:val="24"/>
              </w:rPr>
              <w:t>，下肢義肢之髖關節、膝關節及義肢腳掌組</w:t>
            </w:r>
            <w:r w:rsidRPr="00D53D34">
              <w:rPr>
                <w:rFonts w:ascii="標楷體" w:eastAsia="標楷體" w:hAnsi="標楷體" w:hint="eastAsia"/>
                <w:szCs w:val="24"/>
              </w:rPr>
              <w:t>(項次1</w:t>
            </w:r>
            <w:r w:rsidRPr="00D53D34">
              <w:rPr>
                <w:rFonts w:ascii="標楷體" w:eastAsia="標楷體" w:hAnsi="標楷體"/>
                <w:szCs w:val="24"/>
              </w:rPr>
              <w:t>9</w:t>
            </w:r>
            <w:r>
              <w:rPr>
                <w:rFonts w:ascii="標楷體" w:eastAsia="標楷體" w:hAnsi="標楷體" w:hint="eastAsia"/>
                <w:szCs w:val="24"/>
              </w:rPr>
              <w:t>5</w:t>
            </w:r>
            <w:r w:rsidRPr="00D53D34">
              <w:rPr>
                <w:rFonts w:ascii="標楷體" w:eastAsia="標楷體" w:hAnsi="標楷體" w:hint="eastAsia"/>
                <w:szCs w:val="24"/>
              </w:rPr>
              <w:t>至199、203至206)，</w:t>
            </w:r>
            <w:r w:rsidRPr="00D53D34">
              <w:rPr>
                <w:rFonts w:ascii="標楷體" w:eastAsia="標楷體" w:hAnsi="標楷體"/>
                <w:szCs w:val="24"/>
              </w:rPr>
              <w:t>核銷時須檢附各組件序號。</w:t>
            </w:r>
          </w:p>
          <w:p w14:paraId="4329F7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(十</w:t>
            </w:r>
            <w:r w:rsidRPr="00D53D34">
              <w:rPr>
                <w:rFonts w:ascii="標楷體" w:eastAsia="標楷體" w:hAnsi="標楷體" w:hint="eastAsia"/>
                <w:szCs w:val="24"/>
              </w:rPr>
              <w:t>五</w:t>
            </w:r>
            <w:r w:rsidRPr="00D53D34">
              <w:rPr>
                <w:rFonts w:ascii="標楷體" w:eastAsia="標楷體" w:hAnsi="標楷體"/>
                <w:szCs w:val="24"/>
              </w:rPr>
              <w:t>)申請義肢整組重製</w:t>
            </w:r>
            <w:r w:rsidRPr="00D53D34">
              <w:rPr>
                <w:rFonts w:ascii="標楷體" w:eastAsia="標楷體" w:hAnsi="標楷體" w:hint="eastAsia"/>
                <w:szCs w:val="24"/>
              </w:rPr>
              <w:t>(項次180至199)</w:t>
            </w:r>
            <w:r w:rsidRPr="00D53D34">
              <w:rPr>
                <w:rFonts w:ascii="標楷體" w:eastAsia="標楷體" w:hAnsi="標楷體"/>
                <w:szCs w:val="24"/>
              </w:rPr>
              <w:t>核銷時，須檢附未包覆美觀泡棉時之整組新製義肢照片；申請義肢組件更換</w:t>
            </w:r>
            <w:r w:rsidRPr="00D53D34">
              <w:rPr>
                <w:rFonts w:ascii="標楷體" w:eastAsia="標楷體" w:hAnsi="標楷體" w:hint="eastAsia"/>
                <w:szCs w:val="24"/>
              </w:rPr>
              <w:t>(項次200至212)</w:t>
            </w:r>
            <w:r w:rsidRPr="00D53D34">
              <w:rPr>
                <w:rFonts w:ascii="標楷體" w:eastAsia="標楷體" w:hAnsi="標楷體"/>
                <w:szCs w:val="24"/>
              </w:rPr>
              <w:t>核銷時，須檢附新舊組件的照片，以供查驗。</w:t>
            </w:r>
          </w:p>
          <w:p w14:paraId="3BFFFF1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bCs/>
                <w:szCs w:val="24"/>
              </w:rPr>
              <w:t>(十</w:t>
            </w:r>
            <w:r w:rsidRPr="00D53D34">
              <w:rPr>
                <w:rFonts w:ascii="標楷體" w:eastAsia="標楷體" w:hAnsi="標楷體" w:hint="eastAsia"/>
                <w:bCs/>
                <w:szCs w:val="24"/>
              </w:rPr>
              <w:t>六</w:t>
            </w:r>
            <w:r w:rsidRPr="00D53D34">
              <w:rPr>
                <w:rFonts w:ascii="標楷體" w:eastAsia="標楷體" w:hAnsi="標楷體"/>
                <w:bCs/>
                <w:szCs w:val="24"/>
              </w:rPr>
              <w:t>)</w:t>
            </w:r>
            <w:r w:rsidRPr="00D53D34">
              <w:rPr>
                <w:rFonts w:ascii="標楷體" w:eastAsia="標楷體" w:hAnsi="標楷體"/>
                <w:szCs w:val="24"/>
              </w:rPr>
              <w:t>應檢附輔具供應商出具保固書之影本</w:t>
            </w:r>
            <w:r w:rsidRPr="00D53D34">
              <w:rPr>
                <w:rFonts w:ascii="標楷體" w:eastAsia="標楷體" w:hAnsi="標楷體" w:hint="eastAsia"/>
                <w:szCs w:val="24"/>
              </w:rPr>
              <w:t>(</w:t>
            </w:r>
            <w:r w:rsidRPr="00D53D34">
              <w:rPr>
                <w:rFonts w:ascii="標楷體" w:eastAsia="標楷體" w:hAnsi="標楷體"/>
                <w:szCs w:val="24"/>
              </w:rPr>
              <w:t>保固書正本由申請人留存</w:t>
            </w:r>
            <w:r w:rsidRPr="00D53D34">
              <w:rPr>
                <w:rFonts w:ascii="標楷體" w:eastAsia="標楷體" w:hAnsi="標楷體" w:hint="eastAsia"/>
                <w:szCs w:val="24"/>
              </w:rPr>
              <w:t>)</w:t>
            </w:r>
            <w:r w:rsidRPr="00D53D34">
              <w:rPr>
                <w:rFonts w:ascii="標楷體" w:eastAsia="標楷體" w:hAnsi="標楷體"/>
                <w:szCs w:val="24"/>
              </w:rPr>
              <w:t>。保固書並應載明產品規格</w:t>
            </w:r>
            <w:r w:rsidRPr="00D53D34">
              <w:rPr>
                <w:rFonts w:ascii="標楷體" w:eastAsia="標楷體" w:hAnsi="標楷體" w:hint="eastAsia"/>
                <w:szCs w:val="24"/>
              </w:rPr>
              <w:t>(</w:t>
            </w:r>
            <w:r w:rsidRPr="00D53D34">
              <w:rPr>
                <w:rFonts w:ascii="標楷體" w:eastAsia="標楷體" w:hAnsi="標楷體"/>
                <w:szCs w:val="24"/>
              </w:rPr>
              <w:t>含本表所定本項輔具之規格或功能規範內容</w:t>
            </w:r>
            <w:r w:rsidRPr="00D53D34">
              <w:rPr>
                <w:rFonts w:ascii="標楷體" w:eastAsia="標楷體" w:hAnsi="標楷體" w:hint="eastAsia"/>
                <w:szCs w:val="24"/>
              </w:rPr>
              <w:t>)</w:t>
            </w:r>
            <w:r w:rsidRPr="00D53D34">
              <w:rPr>
                <w:rFonts w:ascii="標楷體" w:eastAsia="標楷體" w:hAnsi="標楷體"/>
                <w:szCs w:val="24"/>
              </w:rPr>
              <w:t>、型號、序號、保固年限及起迄日期</w:t>
            </w:r>
            <w:r w:rsidRPr="00D53D34">
              <w:rPr>
                <w:rFonts w:ascii="標楷體" w:eastAsia="標楷體" w:hAnsi="標楷體" w:hint="eastAsia"/>
                <w:szCs w:val="24"/>
              </w:rPr>
              <w:t>(</w:t>
            </w:r>
            <w:r w:rsidRPr="00D53D34">
              <w:rPr>
                <w:rFonts w:ascii="標楷體" w:eastAsia="標楷體" w:hAnsi="標楷體"/>
                <w:szCs w:val="24"/>
              </w:rPr>
              <w:t>含年、月、日</w:t>
            </w:r>
            <w:r w:rsidRPr="00D53D34">
              <w:rPr>
                <w:rFonts w:ascii="標楷體" w:eastAsia="標楷體" w:hAnsi="標楷體" w:hint="eastAsia"/>
                <w:szCs w:val="24"/>
              </w:rPr>
              <w:t>)</w:t>
            </w:r>
            <w:r w:rsidRPr="00D53D34">
              <w:rPr>
                <w:rFonts w:ascii="標楷體" w:eastAsia="標楷體" w:hAnsi="標楷體"/>
                <w:szCs w:val="24"/>
              </w:rPr>
              <w:t>、輔具供應商行號名稱、統一編號、負責人姓名、服務電話，並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r w:rsidRPr="00D53D34">
              <w:rPr>
                <w:rFonts w:ascii="標楷體" w:eastAsia="標楷體" w:hAnsi="標楷體"/>
                <w:szCs w:val="24"/>
              </w:rPr>
              <w:t>其中下肢義肢之許可證須為醫療器材主分類：O物理醫學科用裝置，醫療</w:t>
            </w:r>
            <w:r w:rsidRPr="00D53D34">
              <w:rPr>
                <w:rFonts w:ascii="標楷體" w:eastAsia="標楷體" w:hAnsi="標楷體"/>
                <w:szCs w:val="24"/>
              </w:rPr>
              <w:lastRenderedPageBreak/>
              <w:t>器材次分類：O</w:t>
            </w:r>
            <w:r w:rsidRPr="00D53D34">
              <w:rPr>
                <w:rFonts w:ascii="標楷體" w:eastAsia="標楷體" w:hAnsi="標楷體" w:hint="eastAsia"/>
                <w:bCs/>
                <w:szCs w:val="24"/>
              </w:rPr>
              <w:t>.</w:t>
            </w:r>
            <w:r w:rsidRPr="00D53D34">
              <w:rPr>
                <w:rFonts w:ascii="標楷體" w:eastAsia="標楷體" w:hAnsi="標楷體"/>
                <w:szCs w:val="24"/>
              </w:rPr>
              <w:t>3500體外組裝下肢義肢，或經醫療器材主管機關認可之下肢義肢組裝單位(如醫院)。</w:t>
            </w:r>
          </w:p>
        </w:tc>
      </w:tr>
      <w:tr w:rsidR="00BB0147" w:rsidRPr="00D53D34" w14:paraId="04A56AD3" w14:textId="77777777" w:rsidTr="000F3E34">
        <w:trPr>
          <w:trHeight w:val="2241"/>
        </w:trPr>
        <w:tc>
          <w:tcPr>
            <w:tcW w:w="793" w:type="dxa"/>
            <w:tcBorders>
              <w:top w:val="single" w:sz="4" w:space="0" w:color="auto"/>
              <w:left w:val="single" w:sz="4" w:space="0" w:color="auto"/>
            </w:tcBorders>
            <w:vAlign w:val="center"/>
          </w:tcPr>
          <w:p w14:paraId="3370F20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0F024B0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181</w:t>
            </w:r>
          </w:p>
        </w:tc>
        <w:tc>
          <w:tcPr>
            <w:tcW w:w="1163" w:type="dxa"/>
            <w:tcBorders>
              <w:top w:val="single" w:sz="4" w:space="0" w:color="auto"/>
              <w:left w:val="single" w:sz="4" w:space="0" w:color="auto"/>
            </w:tcBorders>
            <w:vAlign w:val="center"/>
          </w:tcPr>
          <w:p w14:paraId="66059D9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※腕離斷義肢</w:t>
            </w:r>
            <w:r w:rsidRPr="00D53D34">
              <w:rPr>
                <w:rFonts w:ascii="標楷體" w:eastAsia="標楷體" w:hAnsi="標楷體" w:cs="Times New Roman"/>
                <w:bCs/>
                <w:szCs w:val="24"/>
              </w:rPr>
              <w:t>-</w:t>
            </w:r>
            <w:r w:rsidRPr="00D53D34">
              <w:rPr>
                <w:rFonts w:ascii="標楷體" w:eastAsia="標楷體" w:hAnsi="標楷體"/>
                <w:bCs/>
                <w:szCs w:val="24"/>
              </w:rPr>
              <w:t>美觀型</w:t>
            </w:r>
          </w:p>
        </w:tc>
        <w:tc>
          <w:tcPr>
            <w:tcW w:w="1530" w:type="dxa"/>
            <w:tcBorders>
              <w:top w:val="single" w:sz="4" w:space="0" w:color="auto"/>
              <w:left w:val="single" w:sz="4" w:space="0" w:color="auto"/>
            </w:tcBorders>
            <w:vAlign w:val="center"/>
          </w:tcPr>
          <w:p w14:paraId="007AA2D7"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4,000</w:t>
            </w:r>
          </w:p>
        </w:tc>
        <w:tc>
          <w:tcPr>
            <w:tcW w:w="897" w:type="dxa"/>
            <w:tcBorders>
              <w:top w:val="single" w:sz="4" w:space="0" w:color="auto"/>
              <w:left w:val="single" w:sz="4" w:space="0" w:color="auto"/>
            </w:tcBorders>
            <w:vAlign w:val="center"/>
          </w:tcPr>
          <w:p w14:paraId="7BC5B97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top w:val="single" w:sz="4" w:space="0" w:color="auto"/>
              <w:left w:val="single" w:sz="4" w:space="0" w:color="auto"/>
            </w:tcBorders>
            <w:vAlign w:val="center"/>
          </w:tcPr>
          <w:p w14:paraId="6B680BC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197B91E" w14:textId="77777777" w:rsidR="00BB0147" w:rsidRPr="00D53D34" w:rsidRDefault="00BB0147" w:rsidP="000F3E34">
            <w:pPr>
              <w:contextualSpacing/>
              <w:jc w:val="both"/>
              <w:rPr>
                <w:rFonts w:ascii="標楷體" w:eastAsia="標楷體" w:hAnsi="標楷體"/>
                <w:szCs w:val="24"/>
              </w:rPr>
            </w:pPr>
          </w:p>
        </w:tc>
      </w:tr>
      <w:tr w:rsidR="00BB0147" w:rsidRPr="00D53D34" w14:paraId="5DA762B3" w14:textId="77777777" w:rsidTr="000F3E34">
        <w:trPr>
          <w:trHeight w:val="2005"/>
        </w:trPr>
        <w:tc>
          <w:tcPr>
            <w:tcW w:w="793" w:type="dxa"/>
            <w:tcBorders>
              <w:left w:val="single" w:sz="4" w:space="0" w:color="auto"/>
            </w:tcBorders>
            <w:vAlign w:val="center"/>
          </w:tcPr>
          <w:p w14:paraId="58FFD999"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left w:val="single" w:sz="4" w:space="0" w:color="auto"/>
            </w:tcBorders>
            <w:vAlign w:val="center"/>
          </w:tcPr>
          <w:p w14:paraId="6A4B9E3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182</w:t>
            </w:r>
          </w:p>
        </w:tc>
        <w:tc>
          <w:tcPr>
            <w:tcW w:w="1163" w:type="dxa"/>
            <w:tcBorders>
              <w:left w:val="single" w:sz="4" w:space="0" w:color="auto"/>
            </w:tcBorders>
            <w:vAlign w:val="center"/>
          </w:tcPr>
          <w:p w14:paraId="7201A9CD"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※腕離斷義肢</w:t>
            </w:r>
            <w:r w:rsidRPr="00D53D34">
              <w:rPr>
                <w:rFonts w:ascii="標楷體" w:eastAsia="標楷體" w:hAnsi="標楷體" w:cs="Times New Roman"/>
                <w:bCs/>
                <w:szCs w:val="24"/>
              </w:rPr>
              <w:t>-</w:t>
            </w:r>
            <w:r w:rsidRPr="00D53D34">
              <w:rPr>
                <w:rFonts w:ascii="標楷體" w:eastAsia="標楷體" w:hAnsi="標楷體"/>
                <w:bCs/>
                <w:szCs w:val="24"/>
              </w:rPr>
              <w:t>功能型</w:t>
            </w:r>
          </w:p>
        </w:tc>
        <w:tc>
          <w:tcPr>
            <w:tcW w:w="1530" w:type="dxa"/>
            <w:tcBorders>
              <w:left w:val="single" w:sz="4" w:space="0" w:color="auto"/>
            </w:tcBorders>
            <w:vAlign w:val="center"/>
          </w:tcPr>
          <w:p w14:paraId="44DC070C"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2,000</w:t>
            </w:r>
          </w:p>
        </w:tc>
        <w:tc>
          <w:tcPr>
            <w:tcW w:w="897" w:type="dxa"/>
            <w:tcBorders>
              <w:left w:val="single" w:sz="4" w:space="0" w:color="auto"/>
            </w:tcBorders>
            <w:vAlign w:val="center"/>
          </w:tcPr>
          <w:p w14:paraId="48072EA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5695879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17FC4A2" w14:textId="77777777" w:rsidR="00BB0147" w:rsidRPr="00D53D34" w:rsidRDefault="00BB0147" w:rsidP="000F3E34">
            <w:pPr>
              <w:contextualSpacing/>
              <w:jc w:val="both"/>
              <w:rPr>
                <w:rFonts w:ascii="標楷體" w:eastAsia="標楷體" w:hAnsi="標楷體"/>
                <w:szCs w:val="24"/>
              </w:rPr>
            </w:pPr>
          </w:p>
        </w:tc>
      </w:tr>
      <w:tr w:rsidR="00BB0147" w:rsidRPr="00D53D34" w14:paraId="30213BF0" w14:textId="77777777" w:rsidTr="000F3E34">
        <w:trPr>
          <w:trHeight w:val="2395"/>
        </w:trPr>
        <w:tc>
          <w:tcPr>
            <w:tcW w:w="793" w:type="dxa"/>
            <w:tcBorders>
              <w:left w:val="single" w:sz="4" w:space="0" w:color="auto"/>
            </w:tcBorders>
            <w:vAlign w:val="center"/>
          </w:tcPr>
          <w:p w14:paraId="798263C9"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1A3B126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183</w:t>
            </w:r>
          </w:p>
        </w:tc>
        <w:tc>
          <w:tcPr>
            <w:tcW w:w="1163" w:type="dxa"/>
            <w:tcBorders>
              <w:left w:val="single" w:sz="4" w:space="0" w:color="auto"/>
            </w:tcBorders>
            <w:vAlign w:val="center"/>
          </w:tcPr>
          <w:p w14:paraId="673DC0F9"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※肘下義肢</w:t>
            </w:r>
            <w:r w:rsidRPr="00D53D34">
              <w:rPr>
                <w:rFonts w:ascii="標楷體" w:eastAsia="標楷體" w:hAnsi="標楷體" w:cs="Times New Roman"/>
                <w:bCs/>
                <w:szCs w:val="24"/>
              </w:rPr>
              <w:t>-</w:t>
            </w:r>
            <w:r w:rsidRPr="00D53D34">
              <w:rPr>
                <w:rFonts w:ascii="標楷體" w:eastAsia="標楷體" w:hAnsi="標楷體"/>
                <w:bCs/>
                <w:szCs w:val="24"/>
              </w:rPr>
              <w:t>美觀型</w:t>
            </w:r>
          </w:p>
        </w:tc>
        <w:tc>
          <w:tcPr>
            <w:tcW w:w="1530" w:type="dxa"/>
            <w:tcBorders>
              <w:left w:val="single" w:sz="4" w:space="0" w:color="auto"/>
            </w:tcBorders>
            <w:vAlign w:val="center"/>
          </w:tcPr>
          <w:p w14:paraId="4720FC34"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3</w:t>
            </w:r>
            <w:r w:rsidRPr="00D53D34">
              <w:rPr>
                <w:rFonts w:ascii="標楷體" w:eastAsia="標楷體" w:hAnsi="標楷體"/>
                <w:bCs/>
                <w:szCs w:val="24"/>
              </w:rPr>
              <w:t>5,000</w:t>
            </w:r>
          </w:p>
        </w:tc>
        <w:tc>
          <w:tcPr>
            <w:tcW w:w="897" w:type="dxa"/>
            <w:tcBorders>
              <w:left w:val="single" w:sz="4" w:space="0" w:color="auto"/>
            </w:tcBorders>
            <w:vAlign w:val="center"/>
          </w:tcPr>
          <w:p w14:paraId="5778385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3A177A6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1C00F8C" w14:textId="77777777" w:rsidR="00BB0147" w:rsidRPr="00D53D34" w:rsidRDefault="00BB0147" w:rsidP="000F3E34">
            <w:pPr>
              <w:contextualSpacing/>
              <w:jc w:val="both"/>
              <w:rPr>
                <w:rFonts w:ascii="標楷體" w:eastAsia="標楷體" w:hAnsi="標楷體"/>
                <w:szCs w:val="24"/>
              </w:rPr>
            </w:pPr>
          </w:p>
        </w:tc>
      </w:tr>
      <w:tr w:rsidR="00BB0147" w:rsidRPr="00D53D34" w14:paraId="70B9F5BD" w14:textId="77777777" w:rsidTr="000F3E34">
        <w:trPr>
          <w:trHeight w:val="1592"/>
        </w:trPr>
        <w:tc>
          <w:tcPr>
            <w:tcW w:w="793" w:type="dxa"/>
            <w:tcBorders>
              <w:left w:val="single" w:sz="4" w:space="0" w:color="auto"/>
              <w:bottom w:val="single" w:sz="4" w:space="0" w:color="auto"/>
            </w:tcBorders>
            <w:vAlign w:val="center"/>
          </w:tcPr>
          <w:p w14:paraId="0605240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0E430E9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184</w:t>
            </w:r>
          </w:p>
        </w:tc>
        <w:tc>
          <w:tcPr>
            <w:tcW w:w="1163" w:type="dxa"/>
            <w:tcBorders>
              <w:left w:val="single" w:sz="4" w:space="0" w:color="auto"/>
              <w:bottom w:val="single" w:sz="4" w:space="0" w:color="auto"/>
            </w:tcBorders>
            <w:vAlign w:val="center"/>
          </w:tcPr>
          <w:p w14:paraId="3D934A43"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※肘下義肢</w:t>
            </w:r>
            <w:r w:rsidRPr="00D53D34">
              <w:rPr>
                <w:rFonts w:ascii="標楷體" w:eastAsia="標楷體" w:hAnsi="標楷體" w:cs="Times New Roman"/>
                <w:bCs/>
                <w:szCs w:val="24"/>
              </w:rPr>
              <w:t>-</w:t>
            </w:r>
            <w:r w:rsidRPr="00D53D34">
              <w:rPr>
                <w:rFonts w:ascii="標楷體" w:eastAsia="標楷體" w:hAnsi="標楷體"/>
                <w:bCs/>
                <w:szCs w:val="24"/>
              </w:rPr>
              <w:t>功能型</w:t>
            </w:r>
          </w:p>
        </w:tc>
        <w:tc>
          <w:tcPr>
            <w:tcW w:w="1530" w:type="dxa"/>
            <w:tcBorders>
              <w:left w:val="single" w:sz="4" w:space="0" w:color="auto"/>
              <w:bottom w:val="single" w:sz="4" w:space="0" w:color="auto"/>
            </w:tcBorders>
            <w:vAlign w:val="center"/>
          </w:tcPr>
          <w:p w14:paraId="5694C7E7"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5,000</w:t>
            </w:r>
          </w:p>
        </w:tc>
        <w:tc>
          <w:tcPr>
            <w:tcW w:w="897" w:type="dxa"/>
            <w:tcBorders>
              <w:left w:val="single" w:sz="4" w:space="0" w:color="auto"/>
              <w:bottom w:val="single" w:sz="4" w:space="0" w:color="auto"/>
            </w:tcBorders>
            <w:vAlign w:val="center"/>
          </w:tcPr>
          <w:p w14:paraId="24C5C16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bottom w:val="single" w:sz="4" w:space="0" w:color="auto"/>
            </w:tcBorders>
            <w:vAlign w:val="center"/>
          </w:tcPr>
          <w:p w14:paraId="5199A07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DAE3F2A" w14:textId="77777777" w:rsidR="00BB0147" w:rsidRPr="00D53D34" w:rsidRDefault="00BB0147" w:rsidP="000F3E34">
            <w:pPr>
              <w:contextualSpacing/>
              <w:jc w:val="both"/>
              <w:rPr>
                <w:rFonts w:ascii="標楷體" w:eastAsia="標楷體" w:hAnsi="標楷體"/>
                <w:szCs w:val="24"/>
              </w:rPr>
            </w:pPr>
          </w:p>
        </w:tc>
      </w:tr>
      <w:tr w:rsidR="00BB0147" w:rsidRPr="00D53D34" w14:paraId="284C7B7D" w14:textId="77777777" w:rsidTr="000F3E34">
        <w:trPr>
          <w:trHeight w:val="1504"/>
        </w:trPr>
        <w:tc>
          <w:tcPr>
            <w:tcW w:w="793" w:type="dxa"/>
            <w:tcBorders>
              <w:top w:val="single" w:sz="4" w:space="0" w:color="auto"/>
              <w:left w:val="single" w:sz="4" w:space="0" w:color="auto"/>
            </w:tcBorders>
            <w:vAlign w:val="center"/>
          </w:tcPr>
          <w:p w14:paraId="2915387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2E23065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185</w:t>
            </w:r>
          </w:p>
        </w:tc>
        <w:tc>
          <w:tcPr>
            <w:tcW w:w="1163" w:type="dxa"/>
            <w:tcBorders>
              <w:top w:val="single" w:sz="4" w:space="0" w:color="auto"/>
              <w:left w:val="single" w:sz="4" w:space="0" w:color="auto"/>
            </w:tcBorders>
            <w:vAlign w:val="center"/>
          </w:tcPr>
          <w:p w14:paraId="10B80A49"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※肘離斷義肢</w:t>
            </w:r>
            <w:r w:rsidRPr="00D53D34">
              <w:rPr>
                <w:rFonts w:ascii="標楷體" w:eastAsia="標楷體" w:hAnsi="標楷體" w:cs="Times New Roman"/>
                <w:bCs/>
                <w:szCs w:val="24"/>
              </w:rPr>
              <w:t>-</w:t>
            </w:r>
            <w:r w:rsidRPr="00D53D34">
              <w:rPr>
                <w:rFonts w:ascii="標楷體" w:eastAsia="標楷體" w:hAnsi="標楷體"/>
                <w:bCs/>
                <w:szCs w:val="24"/>
              </w:rPr>
              <w:t>美觀型</w:t>
            </w:r>
          </w:p>
        </w:tc>
        <w:tc>
          <w:tcPr>
            <w:tcW w:w="1530" w:type="dxa"/>
            <w:tcBorders>
              <w:top w:val="single" w:sz="4" w:space="0" w:color="auto"/>
              <w:left w:val="single" w:sz="4" w:space="0" w:color="auto"/>
            </w:tcBorders>
            <w:vAlign w:val="center"/>
          </w:tcPr>
          <w:p w14:paraId="7F6F4697"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5</w:t>
            </w:r>
            <w:r w:rsidRPr="00D53D34">
              <w:rPr>
                <w:rFonts w:ascii="標楷體" w:eastAsia="標楷體" w:hAnsi="標楷體"/>
                <w:bCs/>
                <w:szCs w:val="24"/>
              </w:rPr>
              <w:t>5,000</w:t>
            </w:r>
          </w:p>
        </w:tc>
        <w:tc>
          <w:tcPr>
            <w:tcW w:w="897" w:type="dxa"/>
            <w:tcBorders>
              <w:top w:val="single" w:sz="4" w:space="0" w:color="auto"/>
              <w:left w:val="single" w:sz="4" w:space="0" w:color="auto"/>
            </w:tcBorders>
            <w:vAlign w:val="center"/>
          </w:tcPr>
          <w:p w14:paraId="6AF4184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top w:val="single" w:sz="4" w:space="0" w:color="auto"/>
              <w:left w:val="single" w:sz="4" w:space="0" w:color="auto"/>
            </w:tcBorders>
            <w:vAlign w:val="center"/>
          </w:tcPr>
          <w:p w14:paraId="3154145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19E1306" w14:textId="77777777" w:rsidR="00BB0147" w:rsidRPr="00D53D34" w:rsidRDefault="00BB0147" w:rsidP="000F3E34">
            <w:pPr>
              <w:contextualSpacing/>
              <w:jc w:val="both"/>
              <w:rPr>
                <w:rFonts w:ascii="標楷體" w:eastAsia="標楷體" w:hAnsi="標楷體"/>
                <w:szCs w:val="24"/>
              </w:rPr>
            </w:pPr>
          </w:p>
        </w:tc>
      </w:tr>
      <w:tr w:rsidR="00BB0147" w:rsidRPr="00D53D34" w14:paraId="5E931D11" w14:textId="77777777" w:rsidTr="000F3E34">
        <w:trPr>
          <w:trHeight w:val="1399"/>
        </w:trPr>
        <w:tc>
          <w:tcPr>
            <w:tcW w:w="793" w:type="dxa"/>
            <w:tcBorders>
              <w:left w:val="single" w:sz="4" w:space="0" w:color="auto"/>
            </w:tcBorders>
            <w:vAlign w:val="center"/>
          </w:tcPr>
          <w:p w14:paraId="192A27A1"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013F19D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186</w:t>
            </w:r>
          </w:p>
        </w:tc>
        <w:tc>
          <w:tcPr>
            <w:tcW w:w="1163" w:type="dxa"/>
            <w:tcBorders>
              <w:left w:val="single" w:sz="4" w:space="0" w:color="auto"/>
            </w:tcBorders>
            <w:vAlign w:val="center"/>
          </w:tcPr>
          <w:p w14:paraId="6CCE9D09"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※肘離斷義肢</w:t>
            </w:r>
            <w:r w:rsidRPr="00D53D34">
              <w:rPr>
                <w:rFonts w:ascii="標楷體" w:eastAsia="標楷體" w:hAnsi="標楷體" w:cs="Times New Roman"/>
                <w:bCs/>
                <w:szCs w:val="24"/>
              </w:rPr>
              <w:t>-</w:t>
            </w:r>
            <w:r w:rsidRPr="00D53D34">
              <w:rPr>
                <w:rFonts w:ascii="標楷體" w:eastAsia="標楷體" w:hAnsi="標楷體"/>
                <w:bCs/>
                <w:szCs w:val="24"/>
              </w:rPr>
              <w:t>功能型</w:t>
            </w:r>
          </w:p>
        </w:tc>
        <w:tc>
          <w:tcPr>
            <w:tcW w:w="1530" w:type="dxa"/>
            <w:tcBorders>
              <w:left w:val="single" w:sz="4" w:space="0" w:color="auto"/>
            </w:tcBorders>
            <w:vAlign w:val="center"/>
          </w:tcPr>
          <w:p w14:paraId="4D6B619C"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6</w:t>
            </w:r>
            <w:r w:rsidRPr="00D53D34">
              <w:rPr>
                <w:rFonts w:ascii="標楷體" w:eastAsia="標楷體" w:hAnsi="標楷體"/>
                <w:bCs/>
                <w:szCs w:val="24"/>
              </w:rPr>
              <w:t>5,000</w:t>
            </w:r>
          </w:p>
        </w:tc>
        <w:tc>
          <w:tcPr>
            <w:tcW w:w="897" w:type="dxa"/>
            <w:tcBorders>
              <w:left w:val="single" w:sz="4" w:space="0" w:color="auto"/>
            </w:tcBorders>
            <w:vAlign w:val="center"/>
          </w:tcPr>
          <w:p w14:paraId="2B8C8AB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49B18D2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B80FDBD" w14:textId="77777777" w:rsidR="00BB0147" w:rsidRPr="00D53D34" w:rsidRDefault="00BB0147" w:rsidP="000F3E34">
            <w:pPr>
              <w:contextualSpacing/>
              <w:jc w:val="both"/>
              <w:rPr>
                <w:rFonts w:ascii="標楷體" w:eastAsia="標楷體" w:hAnsi="標楷體"/>
                <w:szCs w:val="24"/>
              </w:rPr>
            </w:pPr>
          </w:p>
        </w:tc>
      </w:tr>
      <w:tr w:rsidR="00BB0147" w:rsidRPr="00D53D34" w14:paraId="18D5F382" w14:textId="77777777" w:rsidTr="000F3E34">
        <w:trPr>
          <w:trHeight w:val="1352"/>
        </w:trPr>
        <w:tc>
          <w:tcPr>
            <w:tcW w:w="793" w:type="dxa"/>
            <w:tcBorders>
              <w:left w:val="single" w:sz="4" w:space="0" w:color="auto"/>
            </w:tcBorders>
            <w:vAlign w:val="center"/>
          </w:tcPr>
          <w:p w14:paraId="4CCEF41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3A77B55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187</w:t>
            </w:r>
          </w:p>
        </w:tc>
        <w:tc>
          <w:tcPr>
            <w:tcW w:w="1163" w:type="dxa"/>
            <w:tcBorders>
              <w:left w:val="single" w:sz="4" w:space="0" w:color="auto"/>
            </w:tcBorders>
            <w:vAlign w:val="center"/>
          </w:tcPr>
          <w:p w14:paraId="1D744B95"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※肘上義肢</w:t>
            </w:r>
            <w:r w:rsidRPr="00D53D34">
              <w:rPr>
                <w:rFonts w:ascii="標楷體" w:eastAsia="標楷體" w:hAnsi="標楷體" w:cs="Times New Roman"/>
                <w:bCs/>
                <w:szCs w:val="24"/>
              </w:rPr>
              <w:t>-</w:t>
            </w:r>
            <w:r w:rsidRPr="00D53D34">
              <w:rPr>
                <w:rFonts w:ascii="標楷體" w:eastAsia="標楷體" w:hAnsi="標楷體"/>
                <w:bCs/>
                <w:szCs w:val="24"/>
              </w:rPr>
              <w:t>美觀型</w:t>
            </w:r>
          </w:p>
        </w:tc>
        <w:tc>
          <w:tcPr>
            <w:tcW w:w="1530" w:type="dxa"/>
            <w:tcBorders>
              <w:left w:val="single" w:sz="4" w:space="0" w:color="auto"/>
            </w:tcBorders>
            <w:vAlign w:val="center"/>
          </w:tcPr>
          <w:p w14:paraId="11845478"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5</w:t>
            </w:r>
            <w:r w:rsidRPr="00D53D34">
              <w:rPr>
                <w:rFonts w:ascii="標楷體" w:eastAsia="標楷體" w:hAnsi="標楷體"/>
                <w:bCs/>
                <w:szCs w:val="24"/>
              </w:rPr>
              <w:t>5,000</w:t>
            </w:r>
          </w:p>
        </w:tc>
        <w:tc>
          <w:tcPr>
            <w:tcW w:w="897" w:type="dxa"/>
            <w:tcBorders>
              <w:left w:val="single" w:sz="4" w:space="0" w:color="auto"/>
            </w:tcBorders>
            <w:vAlign w:val="center"/>
          </w:tcPr>
          <w:p w14:paraId="1CA9420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2457F15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CD2AA23" w14:textId="77777777" w:rsidR="00BB0147" w:rsidRPr="00D53D34" w:rsidRDefault="00BB0147" w:rsidP="000F3E34">
            <w:pPr>
              <w:contextualSpacing/>
              <w:jc w:val="both"/>
              <w:rPr>
                <w:rFonts w:ascii="標楷體" w:eastAsia="標楷體" w:hAnsi="標楷體"/>
                <w:szCs w:val="24"/>
              </w:rPr>
            </w:pPr>
          </w:p>
        </w:tc>
      </w:tr>
      <w:tr w:rsidR="00BB0147" w:rsidRPr="00D53D34" w14:paraId="535983DE" w14:textId="77777777" w:rsidTr="000F3E34">
        <w:trPr>
          <w:trHeight w:val="1338"/>
        </w:trPr>
        <w:tc>
          <w:tcPr>
            <w:tcW w:w="793" w:type="dxa"/>
            <w:tcBorders>
              <w:left w:val="single" w:sz="4" w:space="0" w:color="auto"/>
            </w:tcBorders>
            <w:vAlign w:val="center"/>
          </w:tcPr>
          <w:p w14:paraId="62EB8031"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7FA1B9F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188</w:t>
            </w:r>
          </w:p>
        </w:tc>
        <w:tc>
          <w:tcPr>
            <w:tcW w:w="1163" w:type="dxa"/>
            <w:tcBorders>
              <w:left w:val="single" w:sz="4" w:space="0" w:color="auto"/>
            </w:tcBorders>
            <w:vAlign w:val="center"/>
          </w:tcPr>
          <w:p w14:paraId="7A67C3E4"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※肘上義肢</w:t>
            </w:r>
            <w:r w:rsidRPr="00D53D34">
              <w:rPr>
                <w:rFonts w:ascii="標楷體" w:eastAsia="標楷體" w:hAnsi="標楷體" w:cs="Times New Roman"/>
                <w:bCs/>
                <w:szCs w:val="24"/>
              </w:rPr>
              <w:t>-</w:t>
            </w:r>
            <w:r w:rsidRPr="00D53D34">
              <w:rPr>
                <w:rFonts w:ascii="標楷體" w:eastAsia="標楷體" w:hAnsi="標楷體"/>
                <w:bCs/>
                <w:szCs w:val="24"/>
              </w:rPr>
              <w:t>功能型</w:t>
            </w:r>
          </w:p>
        </w:tc>
        <w:tc>
          <w:tcPr>
            <w:tcW w:w="1530" w:type="dxa"/>
            <w:tcBorders>
              <w:left w:val="single" w:sz="4" w:space="0" w:color="auto"/>
            </w:tcBorders>
            <w:vAlign w:val="center"/>
          </w:tcPr>
          <w:p w14:paraId="79D30493"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6</w:t>
            </w:r>
            <w:r w:rsidRPr="00D53D34">
              <w:rPr>
                <w:rFonts w:ascii="標楷體" w:eastAsia="標楷體" w:hAnsi="標楷體"/>
                <w:bCs/>
                <w:szCs w:val="24"/>
              </w:rPr>
              <w:t>5,000</w:t>
            </w:r>
          </w:p>
        </w:tc>
        <w:tc>
          <w:tcPr>
            <w:tcW w:w="897" w:type="dxa"/>
            <w:tcBorders>
              <w:left w:val="single" w:sz="4" w:space="0" w:color="auto"/>
            </w:tcBorders>
            <w:vAlign w:val="center"/>
          </w:tcPr>
          <w:p w14:paraId="2F637A4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1655FD6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BE67669" w14:textId="77777777" w:rsidR="00BB0147" w:rsidRPr="00D53D34" w:rsidRDefault="00BB0147" w:rsidP="000F3E34">
            <w:pPr>
              <w:contextualSpacing/>
              <w:jc w:val="both"/>
              <w:rPr>
                <w:rFonts w:ascii="標楷體" w:eastAsia="標楷體" w:hAnsi="標楷體"/>
                <w:szCs w:val="24"/>
              </w:rPr>
            </w:pPr>
          </w:p>
        </w:tc>
      </w:tr>
      <w:tr w:rsidR="00BB0147" w:rsidRPr="00D53D34" w14:paraId="21C34FF9" w14:textId="77777777" w:rsidTr="000F3E34">
        <w:trPr>
          <w:trHeight w:val="1400"/>
        </w:trPr>
        <w:tc>
          <w:tcPr>
            <w:tcW w:w="793" w:type="dxa"/>
            <w:tcBorders>
              <w:left w:val="single" w:sz="4" w:space="0" w:color="auto"/>
            </w:tcBorders>
            <w:vAlign w:val="center"/>
          </w:tcPr>
          <w:p w14:paraId="2C24C0E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19083A6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189</w:t>
            </w:r>
          </w:p>
        </w:tc>
        <w:tc>
          <w:tcPr>
            <w:tcW w:w="1163" w:type="dxa"/>
            <w:tcBorders>
              <w:left w:val="single" w:sz="4" w:space="0" w:color="auto"/>
            </w:tcBorders>
            <w:vAlign w:val="center"/>
          </w:tcPr>
          <w:p w14:paraId="6BB63466"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※肩離斷義肢</w:t>
            </w:r>
            <w:r w:rsidRPr="00D53D34">
              <w:rPr>
                <w:rFonts w:ascii="標楷體" w:eastAsia="標楷體" w:hAnsi="標楷體" w:cs="Times New Roman"/>
                <w:bCs/>
                <w:szCs w:val="24"/>
              </w:rPr>
              <w:t>-</w:t>
            </w:r>
            <w:r w:rsidRPr="00D53D34">
              <w:rPr>
                <w:rFonts w:ascii="標楷體" w:eastAsia="標楷體" w:hAnsi="標楷體"/>
                <w:bCs/>
                <w:szCs w:val="24"/>
              </w:rPr>
              <w:t>美觀型</w:t>
            </w:r>
          </w:p>
        </w:tc>
        <w:tc>
          <w:tcPr>
            <w:tcW w:w="1530" w:type="dxa"/>
            <w:tcBorders>
              <w:left w:val="single" w:sz="4" w:space="0" w:color="auto"/>
            </w:tcBorders>
            <w:vAlign w:val="center"/>
          </w:tcPr>
          <w:p w14:paraId="48050DDD"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6</w:t>
            </w:r>
            <w:r w:rsidRPr="00D53D34">
              <w:rPr>
                <w:rFonts w:ascii="標楷體" w:eastAsia="標楷體" w:hAnsi="標楷體"/>
                <w:bCs/>
                <w:szCs w:val="24"/>
              </w:rPr>
              <w:t>5,000</w:t>
            </w:r>
          </w:p>
        </w:tc>
        <w:tc>
          <w:tcPr>
            <w:tcW w:w="897" w:type="dxa"/>
            <w:tcBorders>
              <w:left w:val="single" w:sz="4" w:space="0" w:color="auto"/>
            </w:tcBorders>
            <w:vAlign w:val="center"/>
          </w:tcPr>
          <w:p w14:paraId="04F1A4D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454D7F8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92168EE" w14:textId="77777777" w:rsidR="00BB0147" w:rsidRPr="00D53D34" w:rsidRDefault="00BB0147" w:rsidP="000F3E34">
            <w:pPr>
              <w:contextualSpacing/>
              <w:jc w:val="both"/>
              <w:rPr>
                <w:rFonts w:ascii="標楷體" w:eastAsia="標楷體" w:hAnsi="標楷體"/>
                <w:szCs w:val="24"/>
              </w:rPr>
            </w:pPr>
          </w:p>
        </w:tc>
      </w:tr>
      <w:tr w:rsidR="00BB0147" w:rsidRPr="00D53D34" w14:paraId="64121ED5" w14:textId="77777777" w:rsidTr="000F3E34">
        <w:trPr>
          <w:trHeight w:val="1689"/>
        </w:trPr>
        <w:tc>
          <w:tcPr>
            <w:tcW w:w="793" w:type="dxa"/>
            <w:tcBorders>
              <w:left w:val="single" w:sz="4" w:space="0" w:color="auto"/>
            </w:tcBorders>
            <w:vAlign w:val="center"/>
          </w:tcPr>
          <w:p w14:paraId="5CDFD14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left w:val="single" w:sz="4" w:space="0" w:color="auto"/>
            </w:tcBorders>
            <w:vAlign w:val="center"/>
          </w:tcPr>
          <w:p w14:paraId="116D92F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190</w:t>
            </w:r>
          </w:p>
        </w:tc>
        <w:tc>
          <w:tcPr>
            <w:tcW w:w="1163" w:type="dxa"/>
            <w:tcBorders>
              <w:left w:val="single" w:sz="4" w:space="0" w:color="auto"/>
            </w:tcBorders>
            <w:vAlign w:val="center"/>
          </w:tcPr>
          <w:p w14:paraId="33AC3B0A"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※肩離斷義肢</w:t>
            </w:r>
            <w:r w:rsidRPr="00D53D34">
              <w:rPr>
                <w:rFonts w:ascii="標楷體" w:eastAsia="標楷體" w:hAnsi="標楷體" w:cs="Times New Roman"/>
                <w:bCs/>
                <w:szCs w:val="24"/>
              </w:rPr>
              <w:t>-</w:t>
            </w:r>
            <w:r w:rsidRPr="00D53D34">
              <w:rPr>
                <w:rFonts w:ascii="標楷體" w:eastAsia="標楷體" w:hAnsi="標楷體"/>
                <w:bCs/>
                <w:szCs w:val="24"/>
              </w:rPr>
              <w:t>功能型</w:t>
            </w:r>
          </w:p>
        </w:tc>
        <w:tc>
          <w:tcPr>
            <w:tcW w:w="1530" w:type="dxa"/>
            <w:tcBorders>
              <w:left w:val="single" w:sz="4" w:space="0" w:color="auto"/>
            </w:tcBorders>
            <w:vAlign w:val="center"/>
          </w:tcPr>
          <w:p w14:paraId="7161CDA4"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7</w:t>
            </w:r>
            <w:r w:rsidRPr="00D53D34">
              <w:rPr>
                <w:rFonts w:ascii="標楷體" w:eastAsia="標楷體" w:hAnsi="標楷體"/>
                <w:bCs/>
                <w:szCs w:val="24"/>
              </w:rPr>
              <w:t>5,000</w:t>
            </w:r>
          </w:p>
        </w:tc>
        <w:tc>
          <w:tcPr>
            <w:tcW w:w="897" w:type="dxa"/>
            <w:tcBorders>
              <w:left w:val="single" w:sz="4" w:space="0" w:color="auto"/>
            </w:tcBorders>
            <w:vAlign w:val="center"/>
          </w:tcPr>
          <w:p w14:paraId="501AF2B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34DDD36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D042BD3" w14:textId="77777777" w:rsidR="00BB0147" w:rsidRPr="00D53D34" w:rsidRDefault="00BB0147" w:rsidP="000F3E34">
            <w:pPr>
              <w:contextualSpacing/>
              <w:jc w:val="both"/>
              <w:rPr>
                <w:rFonts w:ascii="標楷體" w:eastAsia="標楷體" w:hAnsi="標楷體"/>
                <w:szCs w:val="24"/>
              </w:rPr>
            </w:pPr>
          </w:p>
        </w:tc>
      </w:tr>
      <w:tr w:rsidR="00BB0147" w:rsidRPr="00D53D34" w14:paraId="722F9188" w14:textId="77777777" w:rsidTr="000F3E34">
        <w:trPr>
          <w:trHeight w:val="1545"/>
        </w:trPr>
        <w:tc>
          <w:tcPr>
            <w:tcW w:w="793" w:type="dxa"/>
            <w:tcBorders>
              <w:left w:val="single" w:sz="4" w:space="0" w:color="auto"/>
            </w:tcBorders>
            <w:vAlign w:val="center"/>
          </w:tcPr>
          <w:p w14:paraId="2635C1C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77578E1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191</w:t>
            </w:r>
          </w:p>
        </w:tc>
        <w:tc>
          <w:tcPr>
            <w:tcW w:w="1163" w:type="dxa"/>
            <w:tcBorders>
              <w:left w:val="single" w:sz="4" w:space="0" w:color="auto"/>
            </w:tcBorders>
            <w:vAlign w:val="center"/>
          </w:tcPr>
          <w:p w14:paraId="74F2D4E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※肩</w:t>
            </w:r>
            <w:r w:rsidRPr="00D53D34">
              <w:rPr>
                <w:rFonts w:ascii="標楷體" w:eastAsia="標楷體" w:hAnsi="標楷體" w:hint="eastAsia"/>
                <w:bCs/>
                <w:szCs w:val="24"/>
              </w:rPr>
              <w:t>胛骨離斷</w:t>
            </w:r>
            <w:r w:rsidRPr="00D53D34">
              <w:rPr>
                <w:rFonts w:ascii="標楷體" w:eastAsia="標楷體" w:hAnsi="標楷體"/>
                <w:bCs/>
                <w:szCs w:val="24"/>
              </w:rPr>
              <w:t>義肢</w:t>
            </w:r>
          </w:p>
        </w:tc>
        <w:tc>
          <w:tcPr>
            <w:tcW w:w="1530" w:type="dxa"/>
            <w:tcBorders>
              <w:left w:val="single" w:sz="4" w:space="0" w:color="auto"/>
            </w:tcBorders>
            <w:vAlign w:val="center"/>
          </w:tcPr>
          <w:p w14:paraId="22DFA0E1"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7</w:t>
            </w:r>
            <w:r w:rsidRPr="00D53D34">
              <w:rPr>
                <w:rFonts w:ascii="標楷體" w:eastAsia="標楷體" w:hAnsi="標楷體"/>
                <w:bCs/>
                <w:szCs w:val="24"/>
              </w:rPr>
              <w:t>0,000</w:t>
            </w:r>
          </w:p>
        </w:tc>
        <w:tc>
          <w:tcPr>
            <w:tcW w:w="897" w:type="dxa"/>
            <w:tcBorders>
              <w:left w:val="single" w:sz="4" w:space="0" w:color="auto"/>
            </w:tcBorders>
            <w:vAlign w:val="center"/>
          </w:tcPr>
          <w:p w14:paraId="782B994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4</w:t>
            </w:r>
          </w:p>
        </w:tc>
        <w:tc>
          <w:tcPr>
            <w:tcW w:w="538" w:type="dxa"/>
            <w:tcBorders>
              <w:left w:val="single" w:sz="4" w:space="0" w:color="auto"/>
            </w:tcBorders>
            <w:vAlign w:val="center"/>
          </w:tcPr>
          <w:p w14:paraId="3BA4F65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28B39A7" w14:textId="77777777" w:rsidR="00BB0147" w:rsidRPr="00D53D34" w:rsidRDefault="00BB0147" w:rsidP="000F3E34">
            <w:pPr>
              <w:contextualSpacing/>
              <w:jc w:val="both"/>
              <w:rPr>
                <w:rFonts w:ascii="標楷體" w:eastAsia="標楷體" w:hAnsi="標楷體"/>
                <w:szCs w:val="24"/>
              </w:rPr>
            </w:pPr>
          </w:p>
        </w:tc>
      </w:tr>
      <w:tr w:rsidR="00BB0147" w:rsidRPr="00D53D34" w14:paraId="0C28A80E" w14:textId="77777777" w:rsidTr="000F3E34">
        <w:trPr>
          <w:trHeight w:val="889"/>
        </w:trPr>
        <w:tc>
          <w:tcPr>
            <w:tcW w:w="793" w:type="dxa"/>
            <w:tcBorders>
              <w:top w:val="single" w:sz="4" w:space="0" w:color="auto"/>
              <w:left w:val="single" w:sz="4" w:space="0" w:color="auto"/>
            </w:tcBorders>
            <w:vAlign w:val="center"/>
          </w:tcPr>
          <w:p w14:paraId="25EF14C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5FFBFDD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192</w:t>
            </w:r>
          </w:p>
        </w:tc>
        <w:tc>
          <w:tcPr>
            <w:tcW w:w="1163" w:type="dxa"/>
            <w:tcBorders>
              <w:top w:val="single" w:sz="4" w:space="0" w:color="auto"/>
              <w:left w:val="single" w:sz="4" w:space="0" w:color="auto"/>
            </w:tcBorders>
            <w:vAlign w:val="center"/>
          </w:tcPr>
          <w:p w14:paraId="6144FC43"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※部分足義肢</w:t>
            </w:r>
            <w:r w:rsidRPr="00D53D34">
              <w:rPr>
                <w:rFonts w:ascii="標楷體" w:eastAsia="標楷體" w:hAnsi="標楷體" w:cs="Times New Roman"/>
                <w:bCs/>
                <w:szCs w:val="24"/>
              </w:rPr>
              <w:t>-</w:t>
            </w:r>
            <w:r w:rsidRPr="00D53D34">
              <w:rPr>
                <w:rFonts w:ascii="標楷體" w:eastAsia="標楷體" w:hAnsi="標楷體" w:cs="Times New Roman" w:hint="eastAsia"/>
                <w:bCs/>
                <w:szCs w:val="24"/>
              </w:rPr>
              <w:t>基礎型</w:t>
            </w:r>
          </w:p>
        </w:tc>
        <w:tc>
          <w:tcPr>
            <w:tcW w:w="1530" w:type="dxa"/>
            <w:tcBorders>
              <w:top w:val="single" w:sz="4" w:space="0" w:color="auto"/>
              <w:left w:val="single" w:sz="4" w:space="0" w:color="auto"/>
            </w:tcBorders>
            <w:vAlign w:val="center"/>
          </w:tcPr>
          <w:p w14:paraId="2E8E7F2A"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7</w:t>
            </w:r>
            <w:r w:rsidRPr="00D53D34">
              <w:rPr>
                <w:rFonts w:ascii="標楷體" w:eastAsia="標楷體" w:hAnsi="標楷體"/>
                <w:bCs/>
                <w:szCs w:val="24"/>
              </w:rPr>
              <w:t>,000</w:t>
            </w:r>
          </w:p>
        </w:tc>
        <w:tc>
          <w:tcPr>
            <w:tcW w:w="897" w:type="dxa"/>
            <w:tcBorders>
              <w:top w:val="single" w:sz="4" w:space="0" w:color="auto"/>
              <w:left w:val="single" w:sz="4" w:space="0" w:color="auto"/>
            </w:tcBorders>
            <w:vAlign w:val="center"/>
          </w:tcPr>
          <w:p w14:paraId="2BB14C8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top w:val="single" w:sz="4" w:space="0" w:color="auto"/>
              <w:left w:val="single" w:sz="4" w:space="0" w:color="auto"/>
            </w:tcBorders>
            <w:vAlign w:val="center"/>
          </w:tcPr>
          <w:p w14:paraId="4BD1512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822050D" w14:textId="77777777" w:rsidR="00BB0147" w:rsidRPr="00D53D34" w:rsidRDefault="00BB0147" w:rsidP="000F3E34">
            <w:pPr>
              <w:contextualSpacing/>
              <w:jc w:val="both"/>
              <w:rPr>
                <w:rFonts w:ascii="標楷體" w:eastAsia="標楷體" w:hAnsi="標楷體"/>
                <w:szCs w:val="24"/>
              </w:rPr>
            </w:pPr>
          </w:p>
        </w:tc>
      </w:tr>
      <w:tr w:rsidR="00BB0147" w:rsidRPr="00D53D34" w14:paraId="3EF1DB77" w14:textId="77777777" w:rsidTr="000F3E34">
        <w:trPr>
          <w:trHeight w:val="1453"/>
        </w:trPr>
        <w:tc>
          <w:tcPr>
            <w:tcW w:w="793" w:type="dxa"/>
            <w:tcBorders>
              <w:left w:val="single" w:sz="4" w:space="0" w:color="auto"/>
              <w:bottom w:val="single" w:sz="4" w:space="0" w:color="auto"/>
            </w:tcBorders>
            <w:vAlign w:val="center"/>
          </w:tcPr>
          <w:p w14:paraId="0EC3DCE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0AFD7BA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193</w:t>
            </w:r>
          </w:p>
        </w:tc>
        <w:tc>
          <w:tcPr>
            <w:tcW w:w="1163" w:type="dxa"/>
            <w:tcBorders>
              <w:left w:val="single" w:sz="4" w:space="0" w:color="auto"/>
              <w:bottom w:val="single" w:sz="4" w:space="0" w:color="auto"/>
            </w:tcBorders>
            <w:vAlign w:val="center"/>
          </w:tcPr>
          <w:p w14:paraId="397CABCD"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※部分足義肢</w:t>
            </w:r>
            <w:r w:rsidRPr="00D53D34">
              <w:rPr>
                <w:rFonts w:ascii="標楷體" w:eastAsia="標楷體" w:hAnsi="標楷體" w:cs="Times New Roman"/>
                <w:bCs/>
                <w:szCs w:val="24"/>
              </w:rPr>
              <w:t>-</w:t>
            </w:r>
            <w:r w:rsidRPr="00D53D34">
              <w:rPr>
                <w:rFonts w:ascii="標楷體" w:eastAsia="標楷體" w:hAnsi="標楷體" w:cs="Times New Roman" w:hint="eastAsia"/>
                <w:bCs/>
                <w:szCs w:val="24"/>
              </w:rPr>
              <w:t>功能型</w:t>
            </w:r>
          </w:p>
        </w:tc>
        <w:tc>
          <w:tcPr>
            <w:tcW w:w="1530" w:type="dxa"/>
            <w:tcBorders>
              <w:left w:val="single" w:sz="4" w:space="0" w:color="auto"/>
              <w:bottom w:val="single" w:sz="4" w:space="0" w:color="auto"/>
            </w:tcBorders>
            <w:vAlign w:val="center"/>
          </w:tcPr>
          <w:p w14:paraId="7ED7A8EB"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5,000</w:t>
            </w:r>
          </w:p>
        </w:tc>
        <w:tc>
          <w:tcPr>
            <w:tcW w:w="897" w:type="dxa"/>
            <w:tcBorders>
              <w:left w:val="single" w:sz="4" w:space="0" w:color="auto"/>
              <w:bottom w:val="single" w:sz="4" w:space="0" w:color="auto"/>
            </w:tcBorders>
            <w:vAlign w:val="center"/>
          </w:tcPr>
          <w:p w14:paraId="32782A3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left w:val="single" w:sz="4" w:space="0" w:color="auto"/>
              <w:bottom w:val="single" w:sz="4" w:space="0" w:color="auto"/>
            </w:tcBorders>
            <w:vAlign w:val="center"/>
          </w:tcPr>
          <w:p w14:paraId="46F8811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67CDB32" w14:textId="77777777" w:rsidR="00BB0147" w:rsidRPr="00D53D34" w:rsidRDefault="00BB0147" w:rsidP="000F3E34">
            <w:pPr>
              <w:contextualSpacing/>
              <w:jc w:val="both"/>
              <w:rPr>
                <w:rFonts w:ascii="標楷體" w:eastAsia="標楷體" w:hAnsi="標楷體"/>
                <w:szCs w:val="24"/>
              </w:rPr>
            </w:pPr>
          </w:p>
        </w:tc>
      </w:tr>
      <w:tr w:rsidR="00BB0147" w:rsidRPr="00D53D34" w14:paraId="2403635D" w14:textId="77777777" w:rsidTr="000F3E34">
        <w:trPr>
          <w:trHeight w:val="1358"/>
        </w:trPr>
        <w:tc>
          <w:tcPr>
            <w:tcW w:w="793" w:type="dxa"/>
            <w:tcBorders>
              <w:top w:val="single" w:sz="4" w:space="0" w:color="auto"/>
              <w:left w:val="single" w:sz="4" w:space="0" w:color="auto"/>
            </w:tcBorders>
            <w:vAlign w:val="center"/>
          </w:tcPr>
          <w:p w14:paraId="5F7D36F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61B1F67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194</w:t>
            </w:r>
          </w:p>
        </w:tc>
        <w:tc>
          <w:tcPr>
            <w:tcW w:w="1163" w:type="dxa"/>
            <w:tcBorders>
              <w:top w:val="single" w:sz="4" w:space="0" w:color="auto"/>
              <w:left w:val="single" w:sz="4" w:space="0" w:color="auto"/>
            </w:tcBorders>
            <w:vAlign w:val="center"/>
          </w:tcPr>
          <w:p w14:paraId="034A4766"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※踝離斷義肢</w:t>
            </w:r>
          </w:p>
        </w:tc>
        <w:tc>
          <w:tcPr>
            <w:tcW w:w="1530" w:type="dxa"/>
            <w:tcBorders>
              <w:top w:val="single" w:sz="4" w:space="0" w:color="auto"/>
              <w:left w:val="single" w:sz="4" w:space="0" w:color="auto"/>
            </w:tcBorders>
            <w:vAlign w:val="center"/>
          </w:tcPr>
          <w:p w14:paraId="53A1BEB0"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0,000</w:t>
            </w:r>
          </w:p>
        </w:tc>
        <w:tc>
          <w:tcPr>
            <w:tcW w:w="897" w:type="dxa"/>
            <w:tcBorders>
              <w:top w:val="single" w:sz="4" w:space="0" w:color="auto"/>
              <w:left w:val="single" w:sz="4" w:space="0" w:color="auto"/>
            </w:tcBorders>
            <w:vAlign w:val="center"/>
          </w:tcPr>
          <w:p w14:paraId="7F1D4D5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6</w:t>
            </w:r>
          </w:p>
        </w:tc>
        <w:tc>
          <w:tcPr>
            <w:tcW w:w="538" w:type="dxa"/>
            <w:tcBorders>
              <w:top w:val="single" w:sz="4" w:space="0" w:color="auto"/>
              <w:left w:val="single" w:sz="4" w:space="0" w:color="auto"/>
            </w:tcBorders>
            <w:vAlign w:val="center"/>
          </w:tcPr>
          <w:p w14:paraId="222CE69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2F95E1C7" w14:textId="77777777" w:rsidR="00BB0147" w:rsidRPr="00D53D34" w:rsidRDefault="00BB0147" w:rsidP="000F3E34">
            <w:pPr>
              <w:contextualSpacing/>
              <w:jc w:val="both"/>
              <w:rPr>
                <w:rFonts w:ascii="標楷體" w:eastAsia="標楷體" w:hAnsi="標楷體"/>
                <w:strike/>
                <w:szCs w:val="24"/>
              </w:rPr>
            </w:pPr>
          </w:p>
        </w:tc>
      </w:tr>
      <w:tr w:rsidR="00BB0147" w:rsidRPr="00D53D34" w14:paraId="525E14C7" w14:textId="77777777" w:rsidTr="000F3E34">
        <w:trPr>
          <w:trHeight w:val="1397"/>
        </w:trPr>
        <w:tc>
          <w:tcPr>
            <w:tcW w:w="793" w:type="dxa"/>
            <w:tcBorders>
              <w:left w:val="single" w:sz="4" w:space="0" w:color="auto"/>
              <w:bottom w:val="single" w:sz="4" w:space="0" w:color="auto"/>
            </w:tcBorders>
            <w:vAlign w:val="center"/>
          </w:tcPr>
          <w:p w14:paraId="3107B8FC"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105058F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195</w:t>
            </w:r>
          </w:p>
        </w:tc>
        <w:tc>
          <w:tcPr>
            <w:tcW w:w="1163" w:type="dxa"/>
            <w:tcBorders>
              <w:left w:val="single" w:sz="4" w:space="0" w:color="auto"/>
              <w:bottom w:val="single" w:sz="4" w:space="0" w:color="auto"/>
            </w:tcBorders>
            <w:vAlign w:val="center"/>
          </w:tcPr>
          <w:p w14:paraId="7572B9A6"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※膝下義肢</w:t>
            </w:r>
          </w:p>
        </w:tc>
        <w:tc>
          <w:tcPr>
            <w:tcW w:w="1530" w:type="dxa"/>
            <w:tcBorders>
              <w:left w:val="single" w:sz="4" w:space="0" w:color="auto"/>
              <w:bottom w:val="single" w:sz="4" w:space="0" w:color="auto"/>
            </w:tcBorders>
            <w:vAlign w:val="center"/>
          </w:tcPr>
          <w:p w14:paraId="4D490A0B"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0,000</w:t>
            </w:r>
          </w:p>
        </w:tc>
        <w:tc>
          <w:tcPr>
            <w:tcW w:w="897" w:type="dxa"/>
            <w:tcBorders>
              <w:left w:val="single" w:sz="4" w:space="0" w:color="auto"/>
              <w:bottom w:val="single" w:sz="4" w:space="0" w:color="auto"/>
            </w:tcBorders>
            <w:vAlign w:val="center"/>
          </w:tcPr>
          <w:p w14:paraId="061321D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6</w:t>
            </w:r>
          </w:p>
        </w:tc>
        <w:tc>
          <w:tcPr>
            <w:tcW w:w="538" w:type="dxa"/>
            <w:tcBorders>
              <w:left w:val="single" w:sz="4" w:space="0" w:color="auto"/>
              <w:bottom w:val="single" w:sz="4" w:space="0" w:color="auto"/>
            </w:tcBorders>
            <w:vAlign w:val="center"/>
          </w:tcPr>
          <w:p w14:paraId="2705E06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277F1BE6" w14:textId="77777777" w:rsidR="00BB0147" w:rsidRPr="00D53D34" w:rsidRDefault="00BB0147" w:rsidP="000F3E34">
            <w:pPr>
              <w:contextualSpacing/>
              <w:jc w:val="both"/>
              <w:rPr>
                <w:rFonts w:ascii="標楷體" w:eastAsia="標楷體" w:hAnsi="標楷體"/>
                <w:szCs w:val="24"/>
              </w:rPr>
            </w:pPr>
          </w:p>
        </w:tc>
      </w:tr>
      <w:tr w:rsidR="00BB0147" w:rsidRPr="00D53D34" w14:paraId="6A1EA943" w14:textId="77777777" w:rsidTr="000F3E34">
        <w:trPr>
          <w:trHeight w:val="1557"/>
        </w:trPr>
        <w:tc>
          <w:tcPr>
            <w:tcW w:w="793" w:type="dxa"/>
            <w:tcBorders>
              <w:left w:val="single" w:sz="4" w:space="0" w:color="auto"/>
            </w:tcBorders>
            <w:vAlign w:val="center"/>
          </w:tcPr>
          <w:p w14:paraId="7E50086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5F5F701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196</w:t>
            </w:r>
          </w:p>
        </w:tc>
        <w:tc>
          <w:tcPr>
            <w:tcW w:w="1163" w:type="dxa"/>
            <w:tcBorders>
              <w:left w:val="single" w:sz="4" w:space="0" w:color="auto"/>
            </w:tcBorders>
            <w:vAlign w:val="center"/>
          </w:tcPr>
          <w:p w14:paraId="6B5D364B"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※膝離斷義肢</w:t>
            </w:r>
          </w:p>
        </w:tc>
        <w:tc>
          <w:tcPr>
            <w:tcW w:w="1530" w:type="dxa"/>
            <w:tcBorders>
              <w:left w:val="single" w:sz="4" w:space="0" w:color="auto"/>
            </w:tcBorders>
            <w:vAlign w:val="center"/>
          </w:tcPr>
          <w:p w14:paraId="71F8BDB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0,000</w:t>
            </w:r>
          </w:p>
        </w:tc>
        <w:tc>
          <w:tcPr>
            <w:tcW w:w="897" w:type="dxa"/>
            <w:tcBorders>
              <w:left w:val="single" w:sz="4" w:space="0" w:color="auto"/>
            </w:tcBorders>
            <w:vAlign w:val="center"/>
          </w:tcPr>
          <w:p w14:paraId="6E926FF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w:t>
            </w:r>
          </w:p>
        </w:tc>
        <w:tc>
          <w:tcPr>
            <w:tcW w:w="538" w:type="dxa"/>
            <w:tcBorders>
              <w:left w:val="single" w:sz="4" w:space="0" w:color="auto"/>
            </w:tcBorders>
            <w:vAlign w:val="center"/>
          </w:tcPr>
          <w:p w14:paraId="02DD4A6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E7BB012" w14:textId="77777777" w:rsidR="00BB0147" w:rsidRPr="00D53D34" w:rsidRDefault="00BB0147" w:rsidP="000F3E34">
            <w:pPr>
              <w:contextualSpacing/>
              <w:jc w:val="both"/>
              <w:rPr>
                <w:rFonts w:ascii="標楷體" w:eastAsia="標楷體" w:hAnsi="標楷體"/>
                <w:szCs w:val="24"/>
              </w:rPr>
            </w:pPr>
          </w:p>
        </w:tc>
      </w:tr>
      <w:tr w:rsidR="00BB0147" w:rsidRPr="00D53D34" w14:paraId="311B92A5" w14:textId="77777777" w:rsidTr="000F3E34">
        <w:trPr>
          <w:trHeight w:val="1551"/>
        </w:trPr>
        <w:tc>
          <w:tcPr>
            <w:tcW w:w="793" w:type="dxa"/>
            <w:tcBorders>
              <w:left w:val="single" w:sz="4" w:space="0" w:color="auto"/>
            </w:tcBorders>
            <w:vAlign w:val="center"/>
          </w:tcPr>
          <w:p w14:paraId="35505086"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652DEEB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197</w:t>
            </w:r>
          </w:p>
        </w:tc>
        <w:tc>
          <w:tcPr>
            <w:tcW w:w="1163" w:type="dxa"/>
            <w:tcBorders>
              <w:left w:val="single" w:sz="4" w:space="0" w:color="auto"/>
            </w:tcBorders>
            <w:vAlign w:val="center"/>
          </w:tcPr>
          <w:p w14:paraId="2E2B8147"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※膝上義肢</w:t>
            </w:r>
          </w:p>
        </w:tc>
        <w:tc>
          <w:tcPr>
            <w:tcW w:w="1530" w:type="dxa"/>
            <w:tcBorders>
              <w:left w:val="single" w:sz="4" w:space="0" w:color="auto"/>
            </w:tcBorders>
            <w:vAlign w:val="center"/>
          </w:tcPr>
          <w:p w14:paraId="560B4D5E"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6</w:t>
            </w:r>
            <w:r w:rsidRPr="00D53D34">
              <w:rPr>
                <w:rFonts w:ascii="標楷體" w:eastAsia="標楷體" w:hAnsi="標楷體"/>
                <w:bCs/>
                <w:szCs w:val="24"/>
              </w:rPr>
              <w:t>0,000</w:t>
            </w:r>
          </w:p>
        </w:tc>
        <w:tc>
          <w:tcPr>
            <w:tcW w:w="897" w:type="dxa"/>
            <w:tcBorders>
              <w:left w:val="single" w:sz="4" w:space="0" w:color="auto"/>
            </w:tcBorders>
            <w:vAlign w:val="center"/>
          </w:tcPr>
          <w:p w14:paraId="0AA4016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7</w:t>
            </w:r>
          </w:p>
        </w:tc>
        <w:tc>
          <w:tcPr>
            <w:tcW w:w="538" w:type="dxa"/>
            <w:tcBorders>
              <w:left w:val="single" w:sz="4" w:space="0" w:color="auto"/>
            </w:tcBorders>
            <w:vAlign w:val="center"/>
          </w:tcPr>
          <w:p w14:paraId="50D7196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6F71CDF" w14:textId="77777777" w:rsidR="00BB0147" w:rsidRPr="00D53D34" w:rsidRDefault="00BB0147" w:rsidP="000F3E34">
            <w:pPr>
              <w:contextualSpacing/>
              <w:jc w:val="both"/>
              <w:rPr>
                <w:rFonts w:ascii="標楷體" w:eastAsia="標楷體" w:hAnsi="標楷體"/>
                <w:szCs w:val="24"/>
              </w:rPr>
            </w:pPr>
          </w:p>
        </w:tc>
      </w:tr>
      <w:tr w:rsidR="00BB0147" w:rsidRPr="00D53D34" w14:paraId="04F7846D" w14:textId="77777777" w:rsidTr="000F3E34">
        <w:trPr>
          <w:trHeight w:val="1404"/>
        </w:trPr>
        <w:tc>
          <w:tcPr>
            <w:tcW w:w="793" w:type="dxa"/>
            <w:tcBorders>
              <w:left w:val="single" w:sz="4" w:space="0" w:color="auto"/>
            </w:tcBorders>
            <w:vAlign w:val="center"/>
          </w:tcPr>
          <w:p w14:paraId="09D5928B"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6163A6B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198</w:t>
            </w:r>
          </w:p>
        </w:tc>
        <w:tc>
          <w:tcPr>
            <w:tcW w:w="1163" w:type="dxa"/>
            <w:tcBorders>
              <w:left w:val="single" w:sz="4" w:space="0" w:color="auto"/>
            </w:tcBorders>
            <w:vAlign w:val="center"/>
          </w:tcPr>
          <w:p w14:paraId="47000B4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※髖離斷義肢</w:t>
            </w:r>
          </w:p>
        </w:tc>
        <w:tc>
          <w:tcPr>
            <w:tcW w:w="1530" w:type="dxa"/>
            <w:tcBorders>
              <w:left w:val="single" w:sz="4" w:space="0" w:color="auto"/>
            </w:tcBorders>
            <w:vAlign w:val="center"/>
          </w:tcPr>
          <w:p w14:paraId="67BE9217"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bCs/>
                <w:szCs w:val="24"/>
              </w:rPr>
              <w:t>7</w:t>
            </w:r>
            <w:r w:rsidRPr="00D53D34">
              <w:rPr>
                <w:rFonts w:ascii="標楷體" w:eastAsia="標楷體" w:hAnsi="標楷體"/>
                <w:bCs/>
                <w:szCs w:val="24"/>
              </w:rPr>
              <w:t>0,000</w:t>
            </w:r>
          </w:p>
        </w:tc>
        <w:tc>
          <w:tcPr>
            <w:tcW w:w="897" w:type="dxa"/>
            <w:tcBorders>
              <w:left w:val="single" w:sz="4" w:space="0" w:color="auto"/>
            </w:tcBorders>
            <w:vAlign w:val="center"/>
          </w:tcPr>
          <w:p w14:paraId="14F765A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7</w:t>
            </w:r>
          </w:p>
        </w:tc>
        <w:tc>
          <w:tcPr>
            <w:tcW w:w="538" w:type="dxa"/>
            <w:tcBorders>
              <w:left w:val="single" w:sz="4" w:space="0" w:color="auto"/>
            </w:tcBorders>
            <w:vAlign w:val="center"/>
          </w:tcPr>
          <w:p w14:paraId="7202B33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CA1599B" w14:textId="77777777" w:rsidR="00BB0147" w:rsidRPr="00D53D34" w:rsidRDefault="00BB0147" w:rsidP="000F3E34">
            <w:pPr>
              <w:contextualSpacing/>
              <w:jc w:val="both"/>
              <w:rPr>
                <w:rFonts w:ascii="標楷體" w:eastAsia="標楷體" w:hAnsi="標楷體"/>
                <w:szCs w:val="24"/>
              </w:rPr>
            </w:pPr>
          </w:p>
        </w:tc>
      </w:tr>
      <w:tr w:rsidR="00BB0147" w:rsidRPr="00D53D34" w14:paraId="53FECA8C" w14:textId="77777777" w:rsidTr="000F3E34">
        <w:trPr>
          <w:trHeight w:val="1680"/>
        </w:trPr>
        <w:tc>
          <w:tcPr>
            <w:tcW w:w="793" w:type="dxa"/>
            <w:tcBorders>
              <w:left w:val="single" w:sz="4" w:space="0" w:color="auto"/>
            </w:tcBorders>
            <w:vAlign w:val="center"/>
          </w:tcPr>
          <w:p w14:paraId="269FF97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left w:val="single" w:sz="4" w:space="0" w:color="auto"/>
            </w:tcBorders>
            <w:vAlign w:val="center"/>
          </w:tcPr>
          <w:p w14:paraId="623299C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199</w:t>
            </w:r>
          </w:p>
        </w:tc>
        <w:tc>
          <w:tcPr>
            <w:tcW w:w="1163" w:type="dxa"/>
            <w:tcBorders>
              <w:left w:val="single" w:sz="4" w:space="0" w:color="auto"/>
            </w:tcBorders>
            <w:vAlign w:val="center"/>
          </w:tcPr>
          <w:p w14:paraId="4A426D0A"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※半骨盆切除義肢</w:t>
            </w:r>
          </w:p>
        </w:tc>
        <w:tc>
          <w:tcPr>
            <w:tcW w:w="1530" w:type="dxa"/>
            <w:tcBorders>
              <w:left w:val="single" w:sz="4" w:space="0" w:color="auto"/>
            </w:tcBorders>
            <w:vAlign w:val="center"/>
          </w:tcPr>
          <w:p w14:paraId="715DFB3C"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7</w:t>
            </w:r>
            <w:r w:rsidRPr="00D53D34">
              <w:rPr>
                <w:rFonts w:ascii="標楷體" w:eastAsia="標楷體" w:hAnsi="標楷體"/>
                <w:bCs/>
                <w:szCs w:val="24"/>
              </w:rPr>
              <w:t>0,000</w:t>
            </w:r>
          </w:p>
        </w:tc>
        <w:tc>
          <w:tcPr>
            <w:tcW w:w="897" w:type="dxa"/>
            <w:tcBorders>
              <w:left w:val="single" w:sz="4" w:space="0" w:color="auto"/>
            </w:tcBorders>
            <w:vAlign w:val="center"/>
          </w:tcPr>
          <w:p w14:paraId="3D7C2E8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7</w:t>
            </w:r>
          </w:p>
        </w:tc>
        <w:tc>
          <w:tcPr>
            <w:tcW w:w="538" w:type="dxa"/>
            <w:tcBorders>
              <w:left w:val="single" w:sz="4" w:space="0" w:color="auto"/>
            </w:tcBorders>
            <w:vAlign w:val="center"/>
          </w:tcPr>
          <w:p w14:paraId="6010A82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A10078E" w14:textId="77777777" w:rsidR="00BB0147" w:rsidRPr="00D53D34" w:rsidRDefault="00BB0147" w:rsidP="000F3E34">
            <w:pPr>
              <w:contextualSpacing/>
              <w:jc w:val="both"/>
              <w:rPr>
                <w:rFonts w:ascii="標楷體" w:eastAsia="標楷體" w:hAnsi="標楷體"/>
                <w:szCs w:val="24"/>
              </w:rPr>
            </w:pPr>
          </w:p>
        </w:tc>
      </w:tr>
      <w:tr w:rsidR="00BB0147" w:rsidRPr="00D53D34" w14:paraId="5486B4A0" w14:textId="77777777" w:rsidTr="000F3E34">
        <w:trPr>
          <w:trHeight w:val="2124"/>
        </w:trPr>
        <w:tc>
          <w:tcPr>
            <w:tcW w:w="793" w:type="dxa"/>
            <w:tcBorders>
              <w:top w:val="single" w:sz="4" w:space="0" w:color="auto"/>
              <w:left w:val="single" w:sz="4" w:space="0" w:color="auto"/>
            </w:tcBorders>
            <w:vAlign w:val="center"/>
          </w:tcPr>
          <w:p w14:paraId="70AD2F5A"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3EFE8F6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200</w:t>
            </w:r>
          </w:p>
        </w:tc>
        <w:tc>
          <w:tcPr>
            <w:tcW w:w="1163" w:type="dxa"/>
            <w:tcBorders>
              <w:top w:val="single" w:sz="4" w:space="0" w:color="auto"/>
              <w:left w:val="single" w:sz="4" w:space="0" w:color="auto"/>
            </w:tcBorders>
            <w:vAlign w:val="center"/>
          </w:tcPr>
          <w:p w14:paraId="46CF1D22"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w:t>
            </w:r>
            <w:r w:rsidRPr="00D53D34">
              <w:rPr>
                <w:rFonts w:ascii="標楷體" w:eastAsia="標楷體" w:hAnsi="標楷體" w:cs="Times New Roman"/>
                <w:bCs/>
                <w:szCs w:val="24"/>
              </w:rPr>
              <w:t>-</w:t>
            </w:r>
            <w:r w:rsidRPr="00D53D34">
              <w:rPr>
                <w:rFonts w:ascii="標楷體" w:eastAsia="標楷體" w:hAnsi="標楷體"/>
                <w:bCs/>
                <w:szCs w:val="24"/>
              </w:rPr>
              <w:t>義肢手套</w:t>
            </w:r>
          </w:p>
        </w:tc>
        <w:tc>
          <w:tcPr>
            <w:tcW w:w="1530" w:type="dxa"/>
            <w:tcBorders>
              <w:top w:val="single" w:sz="4" w:space="0" w:color="auto"/>
              <w:left w:val="single" w:sz="4" w:space="0" w:color="auto"/>
            </w:tcBorders>
            <w:vAlign w:val="center"/>
          </w:tcPr>
          <w:p w14:paraId="129D713A"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3D0D89A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tcBorders>
            <w:vAlign w:val="center"/>
          </w:tcPr>
          <w:p w14:paraId="4B676FE3"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A3C4097" w14:textId="77777777" w:rsidR="00BB0147" w:rsidRPr="00D53D34" w:rsidRDefault="00BB0147" w:rsidP="000F3E34">
            <w:pPr>
              <w:contextualSpacing/>
              <w:jc w:val="both"/>
              <w:rPr>
                <w:rFonts w:ascii="標楷體" w:eastAsia="標楷體" w:hAnsi="標楷體"/>
                <w:szCs w:val="24"/>
              </w:rPr>
            </w:pPr>
          </w:p>
        </w:tc>
      </w:tr>
      <w:tr w:rsidR="00BB0147" w:rsidRPr="00D53D34" w14:paraId="0B624928" w14:textId="77777777" w:rsidTr="000F3E34">
        <w:trPr>
          <w:trHeight w:val="2113"/>
        </w:trPr>
        <w:tc>
          <w:tcPr>
            <w:tcW w:w="793" w:type="dxa"/>
            <w:tcBorders>
              <w:top w:val="single" w:sz="4" w:space="0" w:color="auto"/>
              <w:left w:val="single" w:sz="4" w:space="0" w:color="auto"/>
              <w:bottom w:val="single" w:sz="4" w:space="0" w:color="auto"/>
            </w:tcBorders>
            <w:vAlign w:val="center"/>
          </w:tcPr>
          <w:p w14:paraId="4ECC3AD0"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0BF90B7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201</w:t>
            </w:r>
          </w:p>
        </w:tc>
        <w:tc>
          <w:tcPr>
            <w:tcW w:w="1163" w:type="dxa"/>
            <w:tcBorders>
              <w:top w:val="single" w:sz="4" w:space="0" w:color="auto"/>
              <w:left w:val="single" w:sz="4" w:space="0" w:color="auto"/>
              <w:bottom w:val="single" w:sz="4" w:space="0" w:color="auto"/>
            </w:tcBorders>
            <w:vAlign w:val="center"/>
          </w:tcPr>
          <w:p w14:paraId="6C3A90A6"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w:t>
            </w:r>
            <w:r w:rsidRPr="00D53D34">
              <w:rPr>
                <w:rFonts w:ascii="標楷體" w:eastAsia="標楷體" w:hAnsi="標楷體" w:cs="Times New Roman"/>
                <w:bCs/>
                <w:szCs w:val="24"/>
              </w:rPr>
              <w:t>-</w:t>
            </w:r>
            <w:r w:rsidRPr="00D53D34">
              <w:rPr>
                <w:rFonts w:ascii="標楷體" w:eastAsia="標楷體" w:hAnsi="標楷體"/>
                <w:bCs/>
                <w:szCs w:val="24"/>
              </w:rPr>
              <w:t>手部裝置</w:t>
            </w:r>
          </w:p>
        </w:tc>
        <w:tc>
          <w:tcPr>
            <w:tcW w:w="1530" w:type="dxa"/>
            <w:tcBorders>
              <w:top w:val="single" w:sz="4" w:space="0" w:color="auto"/>
              <w:left w:val="single" w:sz="4" w:space="0" w:color="auto"/>
              <w:bottom w:val="single" w:sz="4" w:space="0" w:color="auto"/>
            </w:tcBorders>
            <w:vAlign w:val="center"/>
          </w:tcPr>
          <w:p w14:paraId="1DCC332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3DD2588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499AD6DC"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4318904" w14:textId="77777777" w:rsidR="00BB0147" w:rsidRPr="00D53D34" w:rsidRDefault="00BB0147" w:rsidP="000F3E34">
            <w:pPr>
              <w:contextualSpacing/>
              <w:jc w:val="both"/>
              <w:rPr>
                <w:rFonts w:ascii="標楷體" w:eastAsia="標楷體" w:hAnsi="標楷體"/>
                <w:szCs w:val="24"/>
              </w:rPr>
            </w:pPr>
          </w:p>
        </w:tc>
      </w:tr>
      <w:tr w:rsidR="00BB0147" w:rsidRPr="00D53D34" w14:paraId="7551B5DD" w14:textId="77777777" w:rsidTr="000F3E34">
        <w:trPr>
          <w:trHeight w:val="2239"/>
        </w:trPr>
        <w:tc>
          <w:tcPr>
            <w:tcW w:w="793" w:type="dxa"/>
            <w:tcBorders>
              <w:top w:val="single" w:sz="4" w:space="0" w:color="auto"/>
              <w:left w:val="single" w:sz="4" w:space="0" w:color="auto"/>
              <w:bottom w:val="single" w:sz="4" w:space="0" w:color="auto"/>
            </w:tcBorders>
            <w:vAlign w:val="center"/>
          </w:tcPr>
          <w:p w14:paraId="549D29D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C5A302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202</w:t>
            </w:r>
          </w:p>
        </w:tc>
        <w:tc>
          <w:tcPr>
            <w:tcW w:w="1163" w:type="dxa"/>
            <w:tcBorders>
              <w:top w:val="single" w:sz="4" w:space="0" w:color="auto"/>
              <w:left w:val="single" w:sz="4" w:space="0" w:color="auto"/>
              <w:bottom w:val="single" w:sz="4" w:space="0" w:color="auto"/>
            </w:tcBorders>
            <w:vAlign w:val="center"/>
          </w:tcPr>
          <w:p w14:paraId="1AF66AB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w:t>
            </w:r>
            <w:r w:rsidRPr="00D53D34">
              <w:rPr>
                <w:rFonts w:ascii="標楷體" w:eastAsia="標楷體" w:hAnsi="標楷體" w:cs="Times New Roman"/>
                <w:bCs/>
                <w:szCs w:val="24"/>
              </w:rPr>
              <w:t>-</w:t>
            </w:r>
            <w:r w:rsidRPr="00D53D34">
              <w:rPr>
                <w:rFonts w:ascii="標楷體" w:eastAsia="標楷體" w:hAnsi="標楷體"/>
                <w:bCs/>
                <w:szCs w:val="24"/>
              </w:rPr>
              <w:t>義肢腳套</w:t>
            </w:r>
          </w:p>
        </w:tc>
        <w:tc>
          <w:tcPr>
            <w:tcW w:w="1530" w:type="dxa"/>
            <w:tcBorders>
              <w:top w:val="single" w:sz="4" w:space="0" w:color="auto"/>
              <w:left w:val="single" w:sz="4" w:space="0" w:color="auto"/>
              <w:bottom w:val="single" w:sz="4" w:space="0" w:color="auto"/>
            </w:tcBorders>
            <w:vAlign w:val="center"/>
          </w:tcPr>
          <w:p w14:paraId="7A67BAF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,500</w:t>
            </w:r>
          </w:p>
        </w:tc>
        <w:tc>
          <w:tcPr>
            <w:tcW w:w="897" w:type="dxa"/>
            <w:tcBorders>
              <w:top w:val="single" w:sz="4" w:space="0" w:color="auto"/>
              <w:left w:val="single" w:sz="4" w:space="0" w:color="auto"/>
              <w:bottom w:val="single" w:sz="4" w:space="0" w:color="auto"/>
            </w:tcBorders>
            <w:vAlign w:val="center"/>
          </w:tcPr>
          <w:p w14:paraId="787BF46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465B5A66"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39A7CC34" w14:textId="77777777" w:rsidR="00BB0147" w:rsidRPr="00D53D34" w:rsidRDefault="00BB0147" w:rsidP="000F3E34">
            <w:pPr>
              <w:contextualSpacing/>
              <w:jc w:val="both"/>
              <w:rPr>
                <w:rFonts w:ascii="標楷體" w:eastAsia="標楷體" w:hAnsi="標楷體"/>
                <w:szCs w:val="24"/>
              </w:rPr>
            </w:pPr>
          </w:p>
        </w:tc>
      </w:tr>
      <w:tr w:rsidR="00BB0147" w:rsidRPr="00D53D34" w14:paraId="621C0D27" w14:textId="77777777" w:rsidTr="000F3E34">
        <w:trPr>
          <w:trHeight w:val="2397"/>
        </w:trPr>
        <w:tc>
          <w:tcPr>
            <w:tcW w:w="793" w:type="dxa"/>
            <w:tcBorders>
              <w:top w:val="single" w:sz="4" w:space="0" w:color="auto"/>
              <w:left w:val="single" w:sz="4" w:space="0" w:color="auto"/>
            </w:tcBorders>
            <w:vAlign w:val="center"/>
          </w:tcPr>
          <w:p w14:paraId="5ABACA5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4AF1F4A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203</w:t>
            </w:r>
          </w:p>
        </w:tc>
        <w:tc>
          <w:tcPr>
            <w:tcW w:w="1163" w:type="dxa"/>
            <w:tcBorders>
              <w:top w:val="single" w:sz="4" w:space="0" w:color="auto"/>
              <w:left w:val="single" w:sz="4" w:space="0" w:color="auto"/>
            </w:tcBorders>
            <w:vAlign w:val="center"/>
          </w:tcPr>
          <w:p w14:paraId="3F4289B9" w14:textId="77777777" w:rsidR="00BB0147" w:rsidRPr="00D53D34" w:rsidRDefault="00BB0147" w:rsidP="000F3E34">
            <w:pPr>
              <w:ind w:leftChars="-3" w:left="279" w:hangingChars="119" w:hanging="286"/>
              <w:contextualSpacing/>
              <w:jc w:val="both"/>
              <w:rPr>
                <w:rFonts w:ascii="標楷體" w:eastAsia="標楷體" w:hAnsi="標楷體" w:cs="Times New Roman"/>
                <w:bCs/>
                <w:szCs w:val="24"/>
              </w:rPr>
            </w:pPr>
            <w:r w:rsidRPr="00D53D34">
              <w:rPr>
                <w:rFonts w:ascii="標楷體" w:eastAsia="標楷體" w:hAnsi="標楷體" w:cs="Times New Roman"/>
                <w:bCs/>
                <w:szCs w:val="24"/>
              </w:rPr>
              <w:t>※義肢組件更換-義肢腳掌組</w:t>
            </w:r>
            <w:r w:rsidRPr="00D53D34">
              <w:rPr>
                <w:rFonts w:ascii="標楷體" w:eastAsia="標楷體" w:hAnsi="標楷體" w:cs="Times New Roman" w:hint="eastAsia"/>
                <w:bCs/>
                <w:szCs w:val="24"/>
              </w:rPr>
              <w:t>(基礎型)</w:t>
            </w:r>
          </w:p>
        </w:tc>
        <w:tc>
          <w:tcPr>
            <w:tcW w:w="1530" w:type="dxa"/>
            <w:tcBorders>
              <w:top w:val="single" w:sz="4" w:space="0" w:color="auto"/>
              <w:left w:val="single" w:sz="4" w:space="0" w:color="auto"/>
            </w:tcBorders>
            <w:vAlign w:val="center"/>
          </w:tcPr>
          <w:p w14:paraId="76AA51C0"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szCs w:val="24"/>
              </w:rPr>
              <w:t>4</w:t>
            </w:r>
            <w:r w:rsidRPr="00D53D34">
              <w:rPr>
                <w:rFonts w:ascii="標楷體" w:eastAsia="標楷體" w:hAnsi="標楷體"/>
                <w:szCs w:val="24"/>
              </w:rPr>
              <w:t>,500</w:t>
            </w:r>
          </w:p>
        </w:tc>
        <w:tc>
          <w:tcPr>
            <w:tcW w:w="897" w:type="dxa"/>
            <w:tcBorders>
              <w:top w:val="single" w:sz="4" w:space="0" w:color="auto"/>
              <w:left w:val="single" w:sz="4" w:space="0" w:color="auto"/>
            </w:tcBorders>
            <w:vAlign w:val="center"/>
          </w:tcPr>
          <w:p w14:paraId="7F0F20E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tcBorders>
            <w:vAlign w:val="center"/>
          </w:tcPr>
          <w:p w14:paraId="026DCBA2"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4929C29E" w14:textId="77777777" w:rsidR="00BB0147" w:rsidRPr="00D53D34" w:rsidRDefault="00BB0147" w:rsidP="000F3E34">
            <w:pPr>
              <w:contextualSpacing/>
              <w:jc w:val="both"/>
              <w:rPr>
                <w:rFonts w:ascii="標楷體" w:eastAsia="標楷體" w:hAnsi="標楷體"/>
                <w:szCs w:val="24"/>
              </w:rPr>
            </w:pPr>
          </w:p>
        </w:tc>
      </w:tr>
      <w:tr w:rsidR="00BB0147" w:rsidRPr="00D53D34" w14:paraId="3967288A" w14:textId="77777777" w:rsidTr="000F3E34">
        <w:trPr>
          <w:trHeight w:val="2566"/>
        </w:trPr>
        <w:tc>
          <w:tcPr>
            <w:tcW w:w="793" w:type="dxa"/>
            <w:tcBorders>
              <w:left w:val="single" w:sz="4" w:space="0" w:color="auto"/>
              <w:bottom w:val="single" w:sz="4" w:space="0" w:color="auto"/>
            </w:tcBorders>
            <w:vAlign w:val="center"/>
          </w:tcPr>
          <w:p w14:paraId="6931754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296CCBA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204</w:t>
            </w:r>
          </w:p>
        </w:tc>
        <w:tc>
          <w:tcPr>
            <w:tcW w:w="1163" w:type="dxa"/>
            <w:tcBorders>
              <w:left w:val="single" w:sz="4" w:space="0" w:color="auto"/>
              <w:bottom w:val="single" w:sz="4" w:space="0" w:color="auto"/>
            </w:tcBorders>
            <w:vAlign w:val="center"/>
          </w:tcPr>
          <w:p w14:paraId="4DCEB677" w14:textId="77777777" w:rsidR="00BB0147" w:rsidRPr="00D53D34" w:rsidRDefault="00BB0147" w:rsidP="000F3E34">
            <w:pPr>
              <w:ind w:leftChars="-3" w:left="279" w:hangingChars="119" w:hanging="286"/>
              <w:contextualSpacing/>
              <w:jc w:val="both"/>
              <w:rPr>
                <w:rFonts w:ascii="標楷體" w:eastAsia="標楷體" w:hAnsi="標楷體" w:cs="Times New Roman"/>
                <w:bCs/>
                <w:szCs w:val="24"/>
              </w:rPr>
            </w:pPr>
            <w:r w:rsidRPr="00D53D34">
              <w:rPr>
                <w:rFonts w:ascii="標楷體" w:eastAsia="標楷體" w:hAnsi="標楷體" w:cs="Times New Roman"/>
                <w:bCs/>
                <w:szCs w:val="24"/>
              </w:rPr>
              <w:t>※義肢組件更換-義肢腳掌組</w:t>
            </w:r>
            <w:r w:rsidRPr="00D53D34">
              <w:rPr>
                <w:rFonts w:ascii="標楷體" w:eastAsia="標楷體" w:hAnsi="標楷體" w:cs="Times New Roman" w:hint="eastAsia"/>
                <w:bCs/>
                <w:szCs w:val="24"/>
              </w:rPr>
              <w:t>(進階型)</w:t>
            </w:r>
          </w:p>
        </w:tc>
        <w:tc>
          <w:tcPr>
            <w:tcW w:w="1530" w:type="dxa"/>
            <w:tcBorders>
              <w:left w:val="single" w:sz="4" w:space="0" w:color="auto"/>
              <w:bottom w:val="single" w:sz="4" w:space="0" w:color="auto"/>
            </w:tcBorders>
            <w:vAlign w:val="center"/>
          </w:tcPr>
          <w:p w14:paraId="0E3ACE6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8</w:t>
            </w:r>
            <w:r w:rsidRPr="00D53D34">
              <w:rPr>
                <w:rFonts w:ascii="標楷體" w:eastAsia="標楷體" w:hAnsi="標楷體"/>
                <w:szCs w:val="24"/>
              </w:rPr>
              <w:t>,000</w:t>
            </w:r>
          </w:p>
        </w:tc>
        <w:tc>
          <w:tcPr>
            <w:tcW w:w="897" w:type="dxa"/>
            <w:tcBorders>
              <w:left w:val="single" w:sz="4" w:space="0" w:color="auto"/>
              <w:bottom w:val="single" w:sz="4" w:space="0" w:color="auto"/>
            </w:tcBorders>
            <w:vAlign w:val="center"/>
          </w:tcPr>
          <w:p w14:paraId="010DBAE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left w:val="single" w:sz="4" w:space="0" w:color="auto"/>
              <w:bottom w:val="single" w:sz="4" w:space="0" w:color="auto"/>
            </w:tcBorders>
            <w:vAlign w:val="center"/>
          </w:tcPr>
          <w:p w14:paraId="06C74C0B"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vAlign w:val="center"/>
          </w:tcPr>
          <w:p w14:paraId="26BCF09B" w14:textId="77777777" w:rsidR="00BB0147" w:rsidRPr="00D53D34" w:rsidRDefault="00BB0147" w:rsidP="000F3E34">
            <w:pPr>
              <w:contextualSpacing/>
              <w:jc w:val="both"/>
              <w:rPr>
                <w:rFonts w:ascii="標楷體" w:eastAsia="標楷體" w:hAnsi="標楷體"/>
                <w:szCs w:val="24"/>
              </w:rPr>
            </w:pPr>
          </w:p>
        </w:tc>
      </w:tr>
      <w:tr w:rsidR="00BB0147" w:rsidRPr="00D53D34" w14:paraId="089D32E6" w14:textId="77777777" w:rsidTr="000F3E34">
        <w:trPr>
          <w:trHeight w:val="1696"/>
        </w:trPr>
        <w:tc>
          <w:tcPr>
            <w:tcW w:w="793" w:type="dxa"/>
            <w:tcBorders>
              <w:top w:val="single" w:sz="4" w:space="0" w:color="auto"/>
              <w:left w:val="single" w:sz="4" w:space="0" w:color="auto"/>
              <w:bottom w:val="single" w:sz="4" w:space="0" w:color="auto"/>
            </w:tcBorders>
            <w:vAlign w:val="center"/>
          </w:tcPr>
          <w:p w14:paraId="458AF72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bottom w:val="single" w:sz="4" w:space="0" w:color="auto"/>
            </w:tcBorders>
            <w:vAlign w:val="center"/>
          </w:tcPr>
          <w:p w14:paraId="7F37AFF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205</w:t>
            </w:r>
          </w:p>
        </w:tc>
        <w:tc>
          <w:tcPr>
            <w:tcW w:w="1163" w:type="dxa"/>
            <w:tcBorders>
              <w:top w:val="single" w:sz="4" w:space="0" w:color="auto"/>
              <w:left w:val="single" w:sz="4" w:space="0" w:color="auto"/>
              <w:bottom w:val="single" w:sz="4" w:space="0" w:color="auto"/>
            </w:tcBorders>
            <w:vAlign w:val="center"/>
          </w:tcPr>
          <w:p w14:paraId="16665DB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w:t>
            </w:r>
            <w:r w:rsidRPr="00D53D34">
              <w:rPr>
                <w:rFonts w:ascii="標楷體" w:eastAsia="標楷體" w:hAnsi="標楷體" w:cs="Times New Roman"/>
                <w:bCs/>
                <w:szCs w:val="24"/>
              </w:rPr>
              <w:t>-</w:t>
            </w:r>
            <w:r w:rsidRPr="00D53D34">
              <w:rPr>
                <w:rFonts w:ascii="標楷體" w:eastAsia="標楷體" w:hAnsi="標楷體"/>
                <w:bCs/>
                <w:szCs w:val="24"/>
              </w:rPr>
              <w:t>膝關節</w:t>
            </w:r>
          </w:p>
        </w:tc>
        <w:tc>
          <w:tcPr>
            <w:tcW w:w="1530" w:type="dxa"/>
            <w:tcBorders>
              <w:top w:val="single" w:sz="4" w:space="0" w:color="auto"/>
              <w:left w:val="single" w:sz="4" w:space="0" w:color="auto"/>
              <w:bottom w:val="single" w:sz="4" w:space="0" w:color="auto"/>
            </w:tcBorders>
            <w:vAlign w:val="center"/>
          </w:tcPr>
          <w:p w14:paraId="7025036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56FF5CE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D9CF566"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297F02DA" w14:textId="77777777" w:rsidR="00BB0147" w:rsidRPr="00D53D34" w:rsidRDefault="00BB0147" w:rsidP="000F3E34">
            <w:pPr>
              <w:contextualSpacing/>
              <w:jc w:val="both"/>
              <w:rPr>
                <w:rFonts w:ascii="標楷體" w:eastAsia="標楷體" w:hAnsi="標楷體"/>
                <w:szCs w:val="24"/>
              </w:rPr>
            </w:pPr>
          </w:p>
        </w:tc>
      </w:tr>
      <w:tr w:rsidR="00BB0147" w:rsidRPr="00D53D34" w14:paraId="1C7695D7" w14:textId="77777777" w:rsidTr="000F3E34">
        <w:trPr>
          <w:trHeight w:val="1678"/>
        </w:trPr>
        <w:tc>
          <w:tcPr>
            <w:tcW w:w="793" w:type="dxa"/>
            <w:tcBorders>
              <w:top w:val="single" w:sz="4" w:space="0" w:color="auto"/>
              <w:left w:val="single" w:sz="4" w:space="0" w:color="auto"/>
              <w:bottom w:val="single" w:sz="4" w:space="0" w:color="auto"/>
            </w:tcBorders>
            <w:vAlign w:val="center"/>
          </w:tcPr>
          <w:p w14:paraId="11B662E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1CFCADA8"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206</w:t>
            </w:r>
          </w:p>
        </w:tc>
        <w:tc>
          <w:tcPr>
            <w:tcW w:w="1163" w:type="dxa"/>
            <w:tcBorders>
              <w:top w:val="single" w:sz="4" w:space="0" w:color="auto"/>
              <w:left w:val="single" w:sz="4" w:space="0" w:color="auto"/>
              <w:bottom w:val="single" w:sz="4" w:space="0" w:color="auto"/>
            </w:tcBorders>
            <w:vAlign w:val="center"/>
          </w:tcPr>
          <w:p w14:paraId="249EBDE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w:t>
            </w:r>
            <w:r w:rsidRPr="00D53D34">
              <w:rPr>
                <w:rFonts w:ascii="標楷體" w:eastAsia="標楷體" w:hAnsi="標楷體" w:cs="Times New Roman"/>
                <w:bCs/>
                <w:szCs w:val="24"/>
              </w:rPr>
              <w:t>-</w:t>
            </w:r>
            <w:r w:rsidRPr="00D53D34">
              <w:rPr>
                <w:rFonts w:ascii="標楷體" w:eastAsia="標楷體" w:hAnsi="標楷體"/>
                <w:bCs/>
                <w:szCs w:val="24"/>
              </w:rPr>
              <w:t>髖關節</w:t>
            </w:r>
          </w:p>
        </w:tc>
        <w:tc>
          <w:tcPr>
            <w:tcW w:w="1530" w:type="dxa"/>
            <w:tcBorders>
              <w:top w:val="single" w:sz="4" w:space="0" w:color="auto"/>
              <w:left w:val="single" w:sz="4" w:space="0" w:color="auto"/>
              <w:bottom w:val="single" w:sz="4" w:space="0" w:color="auto"/>
            </w:tcBorders>
            <w:vAlign w:val="center"/>
          </w:tcPr>
          <w:p w14:paraId="78E91A4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21A1957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EF0E71A"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0ADEB29B" w14:textId="77777777" w:rsidR="00BB0147" w:rsidRPr="00D53D34" w:rsidRDefault="00BB0147" w:rsidP="000F3E34">
            <w:pPr>
              <w:contextualSpacing/>
              <w:jc w:val="both"/>
              <w:rPr>
                <w:rFonts w:ascii="標楷體" w:eastAsia="標楷體" w:hAnsi="標楷體"/>
                <w:szCs w:val="24"/>
              </w:rPr>
            </w:pPr>
          </w:p>
        </w:tc>
      </w:tr>
      <w:tr w:rsidR="00BB0147" w:rsidRPr="00D53D34" w14:paraId="07237B18" w14:textId="77777777" w:rsidTr="000F3E34">
        <w:trPr>
          <w:trHeight w:val="2063"/>
        </w:trPr>
        <w:tc>
          <w:tcPr>
            <w:tcW w:w="793" w:type="dxa"/>
            <w:tcBorders>
              <w:top w:val="single" w:sz="4" w:space="0" w:color="auto"/>
              <w:left w:val="single" w:sz="4" w:space="0" w:color="auto"/>
              <w:bottom w:val="single" w:sz="4" w:space="0" w:color="auto"/>
            </w:tcBorders>
            <w:vAlign w:val="center"/>
          </w:tcPr>
          <w:p w14:paraId="0C5F0F0F"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35D15D8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207</w:t>
            </w:r>
          </w:p>
        </w:tc>
        <w:tc>
          <w:tcPr>
            <w:tcW w:w="1163" w:type="dxa"/>
            <w:tcBorders>
              <w:top w:val="single" w:sz="4" w:space="0" w:color="auto"/>
              <w:left w:val="single" w:sz="4" w:space="0" w:color="auto"/>
              <w:bottom w:val="single" w:sz="4" w:space="0" w:color="auto"/>
            </w:tcBorders>
            <w:vAlign w:val="center"/>
          </w:tcPr>
          <w:p w14:paraId="3BFE154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※義肢組件更換(踝離斷或膝下義肢)</w:t>
            </w:r>
            <w:r w:rsidRPr="00D53D34">
              <w:rPr>
                <w:rFonts w:ascii="標楷體" w:eastAsia="標楷體" w:hAnsi="標楷體" w:cs="Times New Roman"/>
                <w:bCs/>
                <w:szCs w:val="24"/>
              </w:rPr>
              <w:t>-</w:t>
            </w:r>
            <w:r w:rsidRPr="00D53D34">
              <w:rPr>
                <w:rFonts w:ascii="標楷體" w:eastAsia="標楷體" w:hAnsi="標楷體"/>
                <w:bCs/>
                <w:szCs w:val="24"/>
              </w:rPr>
              <w:t>硬式承筒</w:t>
            </w:r>
            <w:r w:rsidRPr="00D53D34">
              <w:rPr>
                <w:rFonts w:ascii="標楷體" w:eastAsia="標楷體" w:hAnsi="標楷體" w:hint="eastAsia"/>
                <w:bCs/>
                <w:szCs w:val="24"/>
              </w:rPr>
              <w:t>或</w:t>
            </w:r>
            <w:r w:rsidRPr="00D53D34">
              <w:rPr>
                <w:rFonts w:ascii="標楷體" w:eastAsia="標楷體" w:hAnsi="標楷體" w:cs="Times New Roman"/>
                <w:bCs/>
                <w:szCs w:val="24"/>
              </w:rPr>
              <w:t>凝膠軟套</w:t>
            </w:r>
          </w:p>
        </w:tc>
        <w:tc>
          <w:tcPr>
            <w:tcW w:w="1530" w:type="dxa"/>
            <w:tcBorders>
              <w:top w:val="single" w:sz="4" w:space="0" w:color="auto"/>
              <w:left w:val="single" w:sz="4" w:space="0" w:color="auto"/>
              <w:bottom w:val="single" w:sz="4" w:space="0" w:color="auto"/>
            </w:tcBorders>
            <w:vAlign w:val="center"/>
          </w:tcPr>
          <w:p w14:paraId="1D82393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27D94A8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560CA6DC"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3E6A17E5" w14:textId="77777777" w:rsidR="00BB0147" w:rsidRPr="00D53D34" w:rsidRDefault="00BB0147" w:rsidP="000F3E34">
            <w:pPr>
              <w:contextualSpacing/>
              <w:jc w:val="both"/>
              <w:rPr>
                <w:rFonts w:ascii="標楷體" w:eastAsia="標楷體" w:hAnsi="標楷體"/>
                <w:szCs w:val="24"/>
              </w:rPr>
            </w:pPr>
          </w:p>
        </w:tc>
      </w:tr>
      <w:tr w:rsidR="00BB0147" w:rsidRPr="00D53D34" w14:paraId="3BD9AF2E" w14:textId="77777777" w:rsidTr="000F3E34">
        <w:trPr>
          <w:trHeight w:val="3822"/>
        </w:trPr>
        <w:tc>
          <w:tcPr>
            <w:tcW w:w="793" w:type="dxa"/>
            <w:tcBorders>
              <w:top w:val="single" w:sz="4" w:space="0" w:color="auto"/>
              <w:left w:val="single" w:sz="4" w:space="0" w:color="auto"/>
              <w:bottom w:val="single" w:sz="4" w:space="0" w:color="auto"/>
            </w:tcBorders>
            <w:vAlign w:val="center"/>
          </w:tcPr>
          <w:p w14:paraId="7736057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6E7C4D1E"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208</w:t>
            </w:r>
          </w:p>
        </w:tc>
        <w:tc>
          <w:tcPr>
            <w:tcW w:w="1163" w:type="dxa"/>
            <w:tcBorders>
              <w:top w:val="single" w:sz="4" w:space="0" w:color="auto"/>
              <w:left w:val="single" w:sz="4" w:space="0" w:color="auto"/>
              <w:bottom w:val="single" w:sz="4" w:space="0" w:color="auto"/>
            </w:tcBorders>
            <w:vAlign w:val="center"/>
          </w:tcPr>
          <w:p w14:paraId="31A75C3B"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※義肢組件更換(膝離斷或膝上義肢)</w:t>
            </w:r>
            <w:r w:rsidRPr="00D53D34">
              <w:rPr>
                <w:rFonts w:ascii="標楷體" w:eastAsia="標楷體" w:hAnsi="標楷體" w:cs="Times New Roman"/>
                <w:bCs/>
                <w:szCs w:val="24"/>
              </w:rPr>
              <w:t>-</w:t>
            </w:r>
            <w:r w:rsidRPr="00D53D34">
              <w:rPr>
                <w:rFonts w:ascii="標楷體" w:eastAsia="標楷體" w:hAnsi="標楷體"/>
                <w:bCs/>
                <w:szCs w:val="24"/>
              </w:rPr>
              <w:t>硬式承筒</w:t>
            </w:r>
            <w:r w:rsidRPr="00D53D34">
              <w:rPr>
                <w:rFonts w:ascii="標楷體" w:eastAsia="標楷體" w:hAnsi="標楷體" w:hint="eastAsia"/>
                <w:bCs/>
                <w:szCs w:val="24"/>
              </w:rPr>
              <w:t>或</w:t>
            </w:r>
            <w:r w:rsidRPr="00D53D34">
              <w:rPr>
                <w:rFonts w:ascii="標楷體" w:eastAsia="標楷體" w:hAnsi="標楷體" w:cs="Times New Roman"/>
                <w:bCs/>
                <w:szCs w:val="24"/>
              </w:rPr>
              <w:t>凝膠軟套</w:t>
            </w:r>
          </w:p>
        </w:tc>
        <w:tc>
          <w:tcPr>
            <w:tcW w:w="1530" w:type="dxa"/>
            <w:tcBorders>
              <w:top w:val="single" w:sz="4" w:space="0" w:color="auto"/>
              <w:left w:val="single" w:sz="4" w:space="0" w:color="auto"/>
              <w:bottom w:val="single" w:sz="4" w:space="0" w:color="auto"/>
            </w:tcBorders>
            <w:vAlign w:val="center"/>
          </w:tcPr>
          <w:p w14:paraId="7C89FF4C"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55140BD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7D16C2B7"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6D38EC9A" w14:textId="77777777" w:rsidR="00BB0147" w:rsidRPr="00D53D34" w:rsidRDefault="00BB0147" w:rsidP="000F3E34">
            <w:pPr>
              <w:contextualSpacing/>
              <w:jc w:val="both"/>
              <w:rPr>
                <w:rFonts w:ascii="標楷體" w:eastAsia="標楷體" w:hAnsi="標楷體"/>
                <w:szCs w:val="24"/>
              </w:rPr>
            </w:pPr>
          </w:p>
        </w:tc>
      </w:tr>
      <w:tr w:rsidR="00BB0147" w:rsidRPr="00D53D34" w14:paraId="3C4731F1" w14:textId="77777777" w:rsidTr="000F3E34">
        <w:trPr>
          <w:trHeight w:val="3255"/>
        </w:trPr>
        <w:tc>
          <w:tcPr>
            <w:tcW w:w="793" w:type="dxa"/>
            <w:tcBorders>
              <w:top w:val="single" w:sz="4" w:space="0" w:color="auto"/>
              <w:left w:val="single" w:sz="4" w:space="0" w:color="auto"/>
              <w:bottom w:val="single" w:sz="4" w:space="0" w:color="auto"/>
            </w:tcBorders>
            <w:vAlign w:val="center"/>
          </w:tcPr>
          <w:p w14:paraId="29224C7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3DBE8B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209</w:t>
            </w:r>
          </w:p>
        </w:tc>
        <w:tc>
          <w:tcPr>
            <w:tcW w:w="1163" w:type="dxa"/>
            <w:tcBorders>
              <w:top w:val="single" w:sz="4" w:space="0" w:color="auto"/>
              <w:left w:val="single" w:sz="4" w:space="0" w:color="auto"/>
              <w:bottom w:val="single" w:sz="4" w:space="0" w:color="auto"/>
            </w:tcBorders>
            <w:vAlign w:val="center"/>
          </w:tcPr>
          <w:p w14:paraId="467A8D04"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※義肢組件更換(髖離斷或半骨盆切除義肢)</w:t>
            </w:r>
            <w:r w:rsidRPr="00D53D34">
              <w:rPr>
                <w:rFonts w:ascii="標楷體" w:eastAsia="標楷體" w:hAnsi="標楷體" w:cs="Times New Roman"/>
                <w:bCs/>
                <w:szCs w:val="24"/>
              </w:rPr>
              <w:t>-</w:t>
            </w:r>
            <w:r w:rsidRPr="00D53D34">
              <w:rPr>
                <w:rFonts w:ascii="標楷體" w:eastAsia="標楷體" w:hAnsi="標楷體"/>
                <w:bCs/>
                <w:szCs w:val="24"/>
              </w:rPr>
              <w:t>硬式承筒</w:t>
            </w:r>
          </w:p>
        </w:tc>
        <w:tc>
          <w:tcPr>
            <w:tcW w:w="1530" w:type="dxa"/>
            <w:tcBorders>
              <w:top w:val="single" w:sz="4" w:space="0" w:color="auto"/>
              <w:left w:val="single" w:sz="4" w:space="0" w:color="auto"/>
              <w:bottom w:val="single" w:sz="4" w:space="0" w:color="auto"/>
            </w:tcBorders>
            <w:vAlign w:val="center"/>
          </w:tcPr>
          <w:p w14:paraId="6680AD9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718F68B7"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25B13AE7"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1B2D84AA" w14:textId="77777777" w:rsidR="00BB0147" w:rsidRPr="00D53D34" w:rsidRDefault="00BB0147" w:rsidP="000F3E34">
            <w:pPr>
              <w:contextualSpacing/>
              <w:jc w:val="both"/>
              <w:rPr>
                <w:rFonts w:ascii="標楷體" w:eastAsia="標楷體" w:hAnsi="標楷體"/>
                <w:szCs w:val="24"/>
              </w:rPr>
            </w:pPr>
          </w:p>
        </w:tc>
      </w:tr>
      <w:tr w:rsidR="00BB0147" w:rsidRPr="00D53D34" w14:paraId="65997813" w14:textId="77777777" w:rsidTr="000F3E34">
        <w:trPr>
          <w:trHeight w:val="3542"/>
        </w:trPr>
        <w:tc>
          <w:tcPr>
            <w:tcW w:w="793" w:type="dxa"/>
            <w:tcBorders>
              <w:top w:val="single" w:sz="4" w:space="0" w:color="auto"/>
              <w:left w:val="single" w:sz="4" w:space="0" w:color="auto"/>
              <w:bottom w:val="single" w:sz="4" w:space="0" w:color="auto"/>
            </w:tcBorders>
            <w:vAlign w:val="center"/>
          </w:tcPr>
          <w:p w14:paraId="1253CFA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bottom w:val="single" w:sz="4" w:space="0" w:color="auto"/>
            </w:tcBorders>
            <w:vAlign w:val="center"/>
          </w:tcPr>
          <w:p w14:paraId="34512E9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210</w:t>
            </w:r>
          </w:p>
        </w:tc>
        <w:tc>
          <w:tcPr>
            <w:tcW w:w="1163" w:type="dxa"/>
            <w:tcBorders>
              <w:top w:val="single" w:sz="4" w:space="0" w:color="auto"/>
              <w:left w:val="single" w:sz="4" w:space="0" w:color="auto"/>
              <w:bottom w:val="single" w:sz="4" w:space="0" w:color="auto"/>
            </w:tcBorders>
            <w:vAlign w:val="center"/>
          </w:tcPr>
          <w:p w14:paraId="29759EF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※義肢組件更換(踝離斷或膝下義肢)</w:t>
            </w:r>
            <w:r w:rsidRPr="00D53D34">
              <w:rPr>
                <w:rFonts w:ascii="標楷體" w:eastAsia="標楷體" w:hAnsi="標楷體" w:cs="Times New Roman"/>
                <w:bCs/>
                <w:szCs w:val="24"/>
              </w:rPr>
              <w:t>-</w:t>
            </w:r>
            <w:r w:rsidRPr="00D53D34">
              <w:rPr>
                <w:rFonts w:ascii="標楷體" w:eastAsia="標楷體" w:hAnsi="標楷體"/>
                <w:bCs/>
                <w:szCs w:val="24"/>
              </w:rPr>
              <w:t>美觀泡棉</w:t>
            </w:r>
          </w:p>
        </w:tc>
        <w:tc>
          <w:tcPr>
            <w:tcW w:w="1530" w:type="dxa"/>
            <w:tcBorders>
              <w:top w:val="single" w:sz="4" w:space="0" w:color="auto"/>
              <w:left w:val="single" w:sz="4" w:space="0" w:color="auto"/>
              <w:bottom w:val="single" w:sz="4" w:space="0" w:color="auto"/>
            </w:tcBorders>
            <w:vAlign w:val="center"/>
          </w:tcPr>
          <w:p w14:paraId="20612FF8"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B7A11B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2505698D"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BAF0D2E" w14:textId="77777777" w:rsidR="00BB0147" w:rsidRPr="00D53D34" w:rsidRDefault="00BB0147" w:rsidP="000F3E34">
            <w:pPr>
              <w:contextualSpacing/>
              <w:jc w:val="both"/>
              <w:rPr>
                <w:rFonts w:ascii="標楷體" w:eastAsia="標楷體" w:hAnsi="標楷體"/>
                <w:szCs w:val="24"/>
              </w:rPr>
            </w:pPr>
          </w:p>
        </w:tc>
      </w:tr>
      <w:tr w:rsidR="00BB0147" w:rsidRPr="00D53D34" w14:paraId="12DC3EFC" w14:textId="77777777" w:rsidTr="000F3E34">
        <w:trPr>
          <w:trHeight w:val="3968"/>
        </w:trPr>
        <w:tc>
          <w:tcPr>
            <w:tcW w:w="793" w:type="dxa"/>
            <w:tcBorders>
              <w:top w:val="single" w:sz="4" w:space="0" w:color="auto"/>
              <w:left w:val="single" w:sz="4" w:space="0" w:color="auto"/>
              <w:bottom w:val="single" w:sz="4" w:space="0" w:color="auto"/>
            </w:tcBorders>
            <w:vAlign w:val="center"/>
          </w:tcPr>
          <w:p w14:paraId="4BA04CFD"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5FB668D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211</w:t>
            </w:r>
          </w:p>
        </w:tc>
        <w:tc>
          <w:tcPr>
            <w:tcW w:w="1163" w:type="dxa"/>
            <w:tcBorders>
              <w:top w:val="single" w:sz="4" w:space="0" w:color="auto"/>
              <w:left w:val="single" w:sz="4" w:space="0" w:color="auto"/>
              <w:bottom w:val="single" w:sz="4" w:space="0" w:color="auto"/>
            </w:tcBorders>
            <w:vAlign w:val="center"/>
          </w:tcPr>
          <w:p w14:paraId="73DFEAC5"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※義肢組件更換(膝離斷或膝上義肢)</w:t>
            </w:r>
            <w:r w:rsidRPr="00D53D34">
              <w:rPr>
                <w:rFonts w:ascii="標楷體" w:eastAsia="標楷體" w:hAnsi="標楷體" w:cs="Times New Roman"/>
                <w:bCs/>
                <w:szCs w:val="24"/>
              </w:rPr>
              <w:t>-</w:t>
            </w:r>
            <w:r w:rsidRPr="00D53D34">
              <w:rPr>
                <w:rFonts w:ascii="標楷體" w:eastAsia="標楷體" w:hAnsi="標楷體"/>
                <w:bCs/>
                <w:szCs w:val="24"/>
              </w:rPr>
              <w:t>美觀泡棉</w:t>
            </w:r>
          </w:p>
        </w:tc>
        <w:tc>
          <w:tcPr>
            <w:tcW w:w="1530" w:type="dxa"/>
            <w:tcBorders>
              <w:top w:val="single" w:sz="4" w:space="0" w:color="auto"/>
              <w:left w:val="single" w:sz="4" w:space="0" w:color="auto"/>
              <w:bottom w:val="single" w:sz="4" w:space="0" w:color="auto"/>
            </w:tcBorders>
            <w:vAlign w:val="center"/>
          </w:tcPr>
          <w:p w14:paraId="703E876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29DD030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1ECA45EA"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50E8ED16" w14:textId="77777777" w:rsidR="00BB0147" w:rsidRPr="00D53D34" w:rsidRDefault="00BB0147" w:rsidP="000F3E34">
            <w:pPr>
              <w:contextualSpacing/>
              <w:jc w:val="both"/>
              <w:rPr>
                <w:rFonts w:ascii="標楷體" w:eastAsia="標楷體" w:hAnsi="標楷體"/>
                <w:szCs w:val="24"/>
              </w:rPr>
            </w:pPr>
          </w:p>
        </w:tc>
      </w:tr>
      <w:tr w:rsidR="00BB0147" w:rsidRPr="00D53D34" w14:paraId="735BABD8" w14:textId="77777777" w:rsidTr="000F3E34">
        <w:trPr>
          <w:trHeight w:val="510"/>
        </w:trPr>
        <w:tc>
          <w:tcPr>
            <w:tcW w:w="793" w:type="dxa"/>
            <w:tcBorders>
              <w:top w:val="single" w:sz="4" w:space="0" w:color="auto"/>
              <w:left w:val="single" w:sz="4" w:space="0" w:color="auto"/>
              <w:bottom w:val="single" w:sz="4" w:space="0" w:color="auto"/>
            </w:tcBorders>
            <w:vAlign w:val="center"/>
          </w:tcPr>
          <w:p w14:paraId="266902CB"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59CF6E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212</w:t>
            </w:r>
          </w:p>
        </w:tc>
        <w:tc>
          <w:tcPr>
            <w:tcW w:w="1163" w:type="dxa"/>
            <w:tcBorders>
              <w:top w:val="single" w:sz="4" w:space="0" w:color="auto"/>
              <w:left w:val="single" w:sz="4" w:space="0" w:color="auto"/>
              <w:bottom w:val="single" w:sz="4" w:space="0" w:color="auto"/>
            </w:tcBorders>
            <w:vAlign w:val="center"/>
          </w:tcPr>
          <w:p w14:paraId="11B87E2B"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※義肢組件更換(髖離斷或半骨盆切除義肢)</w:t>
            </w:r>
            <w:r w:rsidRPr="00D53D34">
              <w:rPr>
                <w:rFonts w:ascii="標楷體" w:eastAsia="標楷體" w:hAnsi="標楷體" w:cs="Times New Roman"/>
                <w:bCs/>
                <w:szCs w:val="24"/>
              </w:rPr>
              <w:t>-</w:t>
            </w:r>
            <w:r w:rsidRPr="00D53D34">
              <w:rPr>
                <w:rFonts w:ascii="標楷體" w:eastAsia="標楷體" w:hAnsi="標楷體"/>
                <w:bCs/>
                <w:szCs w:val="24"/>
              </w:rPr>
              <w:t>美觀泡棉</w:t>
            </w:r>
          </w:p>
        </w:tc>
        <w:tc>
          <w:tcPr>
            <w:tcW w:w="1530" w:type="dxa"/>
            <w:tcBorders>
              <w:top w:val="single" w:sz="4" w:space="0" w:color="auto"/>
              <w:left w:val="single" w:sz="4" w:space="0" w:color="auto"/>
              <w:bottom w:val="single" w:sz="4" w:space="0" w:color="auto"/>
            </w:tcBorders>
            <w:vAlign w:val="center"/>
          </w:tcPr>
          <w:p w14:paraId="6DCCFC54"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BF9120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4D34BB5B"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vMerge/>
            <w:tcBorders>
              <w:left w:val="single" w:sz="4" w:space="0" w:color="auto"/>
            </w:tcBorders>
          </w:tcPr>
          <w:p w14:paraId="7B0469CC" w14:textId="77777777" w:rsidR="00BB0147" w:rsidRPr="00D53D34" w:rsidRDefault="00BB0147" w:rsidP="000F3E34">
            <w:pPr>
              <w:contextualSpacing/>
              <w:jc w:val="both"/>
              <w:rPr>
                <w:rFonts w:ascii="標楷體" w:eastAsia="標楷體" w:hAnsi="標楷體"/>
                <w:szCs w:val="24"/>
              </w:rPr>
            </w:pPr>
          </w:p>
        </w:tc>
      </w:tr>
      <w:tr w:rsidR="00BB0147" w:rsidRPr="00D53D34" w14:paraId="2415DAB9" w14:textId="77777777" w:rsidTr="000F3E34">
        <w:trPr>
          <w:trHeight w:val="1798"/>
        </w:trPr>
        <w:tc>
          <w:tcPr>
            <w:tcW w:w="793" w:type="dxa"/>
            <w:tcBorders>
              <w:top w:val="single" w:sz="4" w:space="0" w:color="auto"/>
              <w:left w:val="single" w:sz="4" w:space="0" w:color="auto"/>
            </w:tcBorders>
            <w:vAlign w:val="center"/>
          </w:tcPr>
          <w:p w14:paraId="1EDC7DAC"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tcBorders>
            <w:vAlign w:val="center"/>
          </w:tcPr>
          <w:p w14:paraId="0BCE013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213</w:t>
            </w:r>
          </w:p>
        </w:tc>
        <w:tc>
          <w:tcPr>
            <w:tcW w:w="1163" w:type="dxa"/>
            <w:tcBorders>
              <w:top w:val="single" w:sz="4" w:space="0" w:color="auto"/>
              <w:left w:val="single" w:sz="4" w:space="0" w:color="auto"/>
            </w:tcBorders>
            <w:vAlign w:val="center"/>
          </w:tcPr>
          <w:p w14:paraId="791214CA"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※踝足矯具</w:t>
            </w:r>
            <w:r w:rsidRPr="00D53D34">
              <w:rPr>
                <w:rFonts w:ascii="標楷體" w:eastAsia="標楷體" w:hAnsi="標楷體" w:cs="Times New Roman"/>
                <w:bCs/>
                <w:szCs w:val="24"/>
              </w:rPr>
              <w:t>-</w:t>
            </w:r>
            <w:r w:rsidRPr="00D53D34">
              <w:rPr>
                <w:rFonts w:ascii="標楷體" w:eastAsia="標楷體" w:hAnsi="標楷體"/>
                <w:bCs/>
                <w:szCs w:val="24"/>
              </w:rPr>
              <w:t>踝上矯具型</w:t>
            </w:r>
          </w:p>
        </w:tc>
        <w:tc>
          <w:tcPr>
            <w:tcW w:w="1530" w:type="dxa"/>
            <w:tcBorders>
              <w:top w:val="single" w:sz="4" w:space="0" w:color="auto"/>
              <w:left w:val="single" w:sz="4" w:space="0" w:color="auto"/>
            </w:tcBorders>
            <w:vAlign w:val="center"/>
          </w:tcPr>
          <w:p w14:paraId="45B479DA"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37B36C6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7952547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667FBAD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一</w:t>
            </w:r>
            <w:r w:rsidRPr="00D53D34">
              <w:rPr>
                <w:rFonts w:ascii="標楷體" w:eastAsia="標楷體" w:hAnsi="標楷體"/>
                <w:szCs w:val="24"/>
              </w:rPr>
              <w:t>、補助對象：</w:t>
            </w:r>
          </w:p>
          <w:p w14:paraId="4D2FA0F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cs="Calibri" w:hint="eastAsia"/>
                <w:szCs w:val="24"/>
              </w:rPr>
              <w:t>(一)第七類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p>
          <w:p w14:paraId="373E51C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(二)</w:t>
            </w:r>
            <w:r w:rsidRPr="00D53D34">
              <w:rPr>
                <w:rFonts w:ascii="標楷體" w:eastAsia="標楷體" w:hAnsi="標楷體"/>
                <w:szCs w:val="24"/>
              </w:rPr>
              <w:t>申請脊柱矯具-脊柱側彎矯正背架</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5)</w:t>
            </w:r>
            <w:r w:rsidRPr="00D53D34">
              <w:rPr>
                <w:rFonts w:ascii="標楷體" w:eastAsia="標楷體" w:hAnsi="標楷體"/>
                <w:szCs w:val="24"/>
              </w:rPr>
              <w:t>者，其年齡須為</w:t>
            </w:r>
            <w:r w:rsidRPr="00D53D34">
              <w:rPr>
                <w:rFonts w:ascii="標楷體" w:eastAsia="標楷體" w:hAnsi="標楷體" w:hint="eastAsia"/>
                <w:szCs w:val="24"/>
              </w:rPr>
              <w:t>25</w:t>
            </w:r>
            <w:r w:rsidRPr="00D53D34">
              <w:rPr>
                <w:rFonts w:ascii="標楷體" w:eastAsia="標楷體" w:hAnsi="標楷體"/>
                <w:szCs w:val="24"/>
              </w:rPr>
              <w:t>歲以下，另限制脊柱側彎診斷為</w:t>
            </w:r>
            <w:r w:rsidRPr="00D53D34">
              <w:rPr>
                <w:rFonts w:ascii="標楷體" w:eastAsia="標楷體" w:hAnsi="標楷體" w:hint="eastAsia"/>
                <w:szCs w:val="24"/>
              </w:rPr>
              <w:t>20</w:t>
            </w:r>
            <w:r w:rsidRPr="00D53D34">
              <w:rPr>
                <w:rFonts w:ascii="標楷體" w:eastAsia="標楷體" w:hAnsi="標楷體"/>
                <w:szCs w:val="24"/>
              </w:rPr>
              <w:t>度以上。</w:t>
            </w:r>
          </w:p>
          <w:p w14:paraId="6CD3644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二、評估規定：應符合下列規定之一：</w:t>
            </w:r>
          </w:p>
          <w:p w14:paraId="04B9F73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(一)經身心障礙鑑定醫療機構之復健科、骨科或神經科之專科醫師開立診斷證明書及相關專業治療師出具輔具評估報告書，並於診斷證明書或輔具評估報告書載明本項輔具需求及加註製作部位</w:t>
            </w:r>
            <w:r w:rsidRPr="00D53D34">
              <w:rPr>
                <w:rFonts w:ascii="標楷體" w:eastAsia="標楷體" w:hAnsi="標楷體"/>
                <w:bCs/>
                <w:szCs w:val="24"/>
              </w:rPr>
              <w:t>(輔具評估報告書格式編號</w:t>
            </w:r>
            <w:r w:rsidRPr="00D53D34">
              <w:rPr>
                <w:rFonts w:ascii="標楷體" w:eastAsia="標楷體" w:hAnsi="標楷體" w:hint="eastAsia"/>
                <w:bCs/>
                <w:szCs w:val="24"/>
              </w:rPr>
              <w:t>2</w:t>
            </w:r>
            <w:r w:rsidRPr="00D53D34">
              <w:rPr>
                <w:rFonts w:ascii="標楷體" w:eastAsia="標楷體" w:hAnsi="標楷體"/>
                <w:bCs/>
                <w:szCs w:val="24"/>
              </w:rPr>
              <w:t>2、</w:t>
            </w:r>
            <w:r w:rsidRPr="00D53D34">
              <w:rPr>
                <w:rFonts w:ascii="標楷體" w:eastAsia="標楷體" w:hAnsi="標楷體" w:hint="eastAsia"/>
                <w:bCs/>
                <w:szCs w:val="24"/>
              </w:rPr>
              <w:t>2</w:t>
            </w:r>
            <w:r w:rsidRPr="00D53D34">
              <w:rPr>
                <w:rFonts w:ascii="標楷體" w:eastAsia="標楷體" w:hAnsi="標楷體"/>
                <w:bCs/>
                <w:szCs w:val="24"/>
              </w:rPr>
              <w:t>3)</w:t>
            </w:r>
            <w:r w:rsidRPr="00D53D34">
              <w:rPr>
                <w:rFonts w:ascii="標楷體" w:eastAsia="標楷體" w:hAnsi="標楷體"/>
                <w:szCs w:val="24"/>
              </w:rPr>
              <w:t>。</w:t>
            </w:r>
          </w:p>
          <w:p w14:paraId="6D4DDE8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2、</w:t>
            </w:r>
            <w:r w:rsidRPr="00D53D34">
              <w:rPr>
                <w:rFonts w:ascii="標楷體" w:eastAsia="標楷體" w:hAnsi="標楷體" w:hint="eastAsia"/>
                <w:szCs w:val="24"/>
              </w:rPr>
              <w:t>2</w:t>
            </w:r>
            <w:r w:rsidRPr="00D53D34">
              <w:rPr>
                <w:rFonts w:ascii="標楷體" w:eastAsia="標楷體" w:hAnsi="標楷體"/>
                <w:szCs w:val="24"/>
              </w:rPr>
              <w:t>3)。</w:t>
            </w:r>
            <w:r w:rsidRPr="00D53D34">
              <w:rPr>
                <w:rFonts w:ascii="標楷體" w:eastAsia="標楷體" w:hAnsi="標楷體"/>
                <w:bCs/>
                <w:szCs w:val="24"/>
              </w:rPr>
              <w:t>申請脊柱矯具-脊柱側彎矯正背架</w:t>
            </w:r>
            <w:r w:rsidRPr="00D53D34">
              <w:rPr>
                <w:rFonts w:ascii="標楷體" w:eastAsia="標楷體" w:hAnsi="標楷體" w:hint="eastAsia"/>
                <w:bCs/>
                <w:szCs w:val="24"/>
              </w:rPr>
              <w:t>(項次2</w:t>
            </w:r>
            <w:r w:rsidRPr="00D53D34">
              <w:rPr>
                <w:rFonts w:ascii="標楷體" w:eastAsia="標楷體" w:hAnsi="標楷體"/>
                <w:bCs/>
                <w:szCs w:val="24"/>
              </w:rPr>
              <w:t>2</w:t>
            </w:r>
            <w:r w:rsidRPr="00D53D34">
              <w:rPr>
                <w:rFonts w:ascii="標楷體" w:eastAsia="標楷體" w:hAnsi="標楷體" w:hint="eastAsia"/>
                <w:bCs/>
                <w:szCs w:val="24"/>
              </w:rPr>
              <w:t>5)</w:t>
            </w:r>
            <w:r w:rsidRPr="00D53D34">
              <w:rPr>
                <w:rFonts w:ascii="標楷體" w:eastAsia="標楷體" w:hAnsi="標楷體"/>
                <w:bCs/>
                <w:szCs w:val="24"/>
              </w:rPr>
              <w:t>者</w:t>
            </w:r>
            <w:r w:rsidRPr="00D53D34">
              <w:rPr>
                <w:rFonts w:ascii="標楷體" w:eastAsia="標楷體" w:hAnsi="標楷體" w:hint="eastAsia"/>
                <w:bCs/>
                <w:szCs w:val="24"/>
              </w:rPr>
              <w:t>，</w:t>
            </w:r>
            <w:r w:rsidRPr="00D53D34">
              <w:rPr>
                <w:rFonts w:ascii="標楷體" w:eastAsia="標楷體" w:hAnsi="標楷體"/>
                <w:bCs/>
                <w:szCs w:val="24"/>
              </w:rPr>
              <w:t>評估時須提供放射影像或出示經骨科、復健科專科醫師根據放射影像開立註明脊柱側彎角度之診斷證明書佐證。</w:t>
            </w:r>
          </w:p>
          <w:p w14:paraId="5F5DFFC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342AA4D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(一)踝足矯具</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3至215)</w:t>
            </w:r>
            <w:r w:rsidRPr="00D53D34">
              <w:rPr>
                <w:rFonts w:ascii="標楷體" w:eastAsia="標楷體" w:hAnsi="標楷體"/>
                <w:szCs w:val="24"/>
              </w:rPr>
              <w:t>：可對踝及足部提供協助，外型須跨越踝關節及包含足部支撐，製作材質須具支撐性，不得僅為彈性帶或布料等樣式，分成</w:t>
            </w:r>
            <w:r w:rsidRPr="00D53D34">
              <w:rPr>
                <w:rFonts w:ascii="標楷體" w:eastAsia="標楷體" w:hAnsi="標楷體"/>
                <w:bCs/>
                <w:szCs w:val="24"/>
              </w:rPr>
              <w:t>踝上矯具型、固定型或金屬支架型、</w:t>
            </w:r>
            <w:r w:rsidRPr="00D53D34">
              <w:rPr>
                <w:rFonts w:ascii="標楷體" w:eastAsia="標楷體" w:hAnsi="標楷體" w:hint="eastAsia"/>
                <w:bCs/>
                <w:szCs w:val="24"/>
              </w:rPr>
              <w:t>關節</w:t>
            </w:r>
            <w:r w:rsidRPr="00D53D34">
              <w:rPr>
                <w:rFonts w:ascii="標楷體" w:eastAsia="標楷體" w:hAnsi="標楷體"/>
                <w:bCs/>
                <w:szCs w:val="24"/>
              </w:rPr>
              <w:t>型，</w:t>
            </w:r>
            <w:r w:rsidRPr="00D53D34">
              <w:rPr>
                <w:rFonts w:ascii="標楷體" w:eastAsia="標楷體" w:hAnsi="標楷體"/>
                <w:szCs w:val="24"/>
              </w:rPr>
              <w:t>且應符合</w:t>
            </w:r>
            <w:r w:rsidRPr="00D53D34">
              <w:rPr>
                <w:rFonts w:ascii="標楷體" w:eastAsia="標楷體" w:hAnsi="標楷體"/>
                <w:szCs w:val="24"/>
              </w:rPr>
              <w:lastRenderedPageBreak/>
              <w:t>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63030913"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szCs w:val="24"/>
              </w:rPr>
              <w:t>1.</w:t>
            </w:r>
            <w:r w:rsidRPr="00D53D34">
              <w:rPr>
                <w:rFonts w:ascii="標楷體" w:eastAsia="標楷體" w:hAnsi="標楷體"/>
                <w:bCs/>
                <w:szCs w:val="24"/>
              </w:rPr>
              <w:t>踝上矯具型</w:t>
            </w:r>
            <w:r w:rsidRPr="00D53D34">
              <w:rPr>
                <w:rFonts w:ascii="標楷體" w:eastAsia="標楷體" w:hAnsi="標楷體" w:hint="eastAsia"/>
                <w:szCs w:val="24"/>
              </w:rPr>
              <w:t>(項次213)</w:t>
            </w:r>
            <w:r w:rsidRPr="00D53D34">
              <w:rPr>
                <w:rFonts w:ascii="標楷體" w:eastAsia="標楷體" w:hAnsi="標楷體"/>
                <w:bCs/>
                <w:szCs w:val="24"/>
              </w:rPr>
              <w:t>：為高溫熱塑(成型溫度大於攝氏</w:t>
            </w:r>
            <w:r w:rsidRPr="00D53D34">
              <w:rPr>
                <w:rFonts w:ascii="標楷體" w:eastAsia="標楷體" w:hAnsi="標楷體" w:hint="eastAsia"/>
                <w:bCs/>
                <w:szCs w:val="24"/>
              </w:rPr>
              <w:t>160</w:t>
            </w:r>
            <w:r w:rsidRPr="00D53D34">
              <w:rPr>
                <w:rFonts w:ascii="標楷體" w:eastAsia="標楷體" w:hAnsi="標楷體"/>
                <w:bCs/>
                <w:szCs w:val="24"/>
              </w:rPr>
              <w:t>度)或熱固材質經取模製作。</w:t>
            </w:r>
          </w:p>
          <w:p w14:paraId="067FFB7E"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bCs/>
                <w:szCs w:val="24"/>
              </w:rPr>
              <w:t>2.固定型</w:t>
            </w:r>
            <w:r w:rsidRPr="00D53D34">
              <w:rPr>
                <w:rFonts w:ascii="標楷體" w:eastAsia="標楷體" w:hAnsi="標楷體" w:hint="eastAsia"/>
                <w:szCs w:val="24"/>
              </w:rPr>
              <w:t>或</w:t>
            </w:r>
            <w:r w:rsidRPr="00D53D34">
              <w:rPr>
                <w:rFonts w:ascii="標楷體" w:eastAsia="標楷體" w:hAnsi="標楷體"/>
                <w:bCs/>
                <w:szCs w:val="24"/>
              </w:rPr>
              <w:t>金屬支架型</w:t>
            </w:r>
            <w:r w:rsidRPr="00D53D34">
              <w:rPr>
                <w:rFonts w:ascii="標楷體" w:eastAsia="標楷體" w:hAnsi="標楷體" w:hint="eastAsia"/>
                <w:szCs w:val="24"/>
              </w:rPr>
              <w:t>(項次214)</w:t>
            </w:r>
            <w:r w:rsidRPr="00D53D34">
              <w:rPr>
                <w:rFonts w:ascii="標楷體" w:eastAsia="標楷體" w:hAnsi="標楷體"/>
                <w:bCs/>
                <w:szCs w:val="24"/>
              </w:rPr>
              <w:t>：</w:t>
            </w:r>
            <w:r w:rsidRPr="00D53D34">
              <w:rPr>
                <w:rFonts w:ascii="標楷體" w:eastAsia="標楷體" w:hAnsi="標楷體" w:hint="eastAsia"/>
                <w:bCs/>
                <w:szCs w:val="24"/>
              </w:rPr>
              <w:t>固定型</w:t>
            </w:r>
            <w:r w:rsidRPr="00D53D34">
              <w:rPr>
                <w:rFonts w:ascii="標楷體" w:eastAsia="標楷體" w:hAnsi="標楷體"/>
                <w:bCs/>
                <w:szCs w:val="24"/>
              </w:rPr>
              <w:t>為高溫熱塑(成型溫度大於攝氏</w:t>
            </w:r>
            <w:r w:rsidRPr="00D53D34">
              <w:rPr>
                <w:rFonts w:ascii="標楷體" w:eastAsia="標楷體" w:hAnsi="標楷體" w:hint="eastAsia"/>
                <w:bCs/>
                <w:szCs w:val="24"/>
              </w:rPr>
              <w:t>160</w:t>
            </w:r>
            <w:r w:rsidRPr="00D53D34">
              <w:rPr>
                <w:rFonts w:ascii="標楷體" w:eastAsia="標楷體" w:hAnsi="標楷體"/>
                <w:bCs/>
                <w:szCs w:val="24"/>
              </w:rPr>
              <w:t>度)或熱固材質製作，須包含小腿固定帶或脛骨前支撐</w:t>
            </w:r>
            <w:r w:rsidRPr="00D53D34">
              <w:rPr>
                <w:rFonts w:ascii="標楷體" w:eastAsia="標楷體" w:hAnsi="標楷體" w:hint="eastAsia"/>
                <w:bCs/>
                <w:szCs w:val="24"/>
              </w:rPr>
              <w:t>；</w:t>
            </w:r>
            <w:r w:rsidRPr="00D53D34">
              <w:rPr>
                <w:rFonts w:ascii="標楷體" w:eastAsia="標楷體" w:hAnsi="標楷體"/>
                <w:bCs/>
                <w:szCs w:val="24"/>
              </w:rPr>
              <w:t>金屬支架型為金屬材質製作，須含具支撐功能之金屬立柱。</w:t>
            </w:r>
          </w:p>
          <w:p w14:paraId="76DFBF3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bCs/>
                <w:szCs w:val="24"/>
              </w:rPr>
              <w:t>3.</w:t>
            </w:r>
            <w:r w:rsidRPr="00D53D34">
              <w:rPr>
                <w:rFonts w:ascii="標楷體" w:eastAsia="標楷體" w:hAnsi="標楷體" w:hint="eastAsia"/>
                <w:bCs/>
                <w:szCs w:val="24"/>
              </w:rPr>
              <w:t>關節</w:t>
            </w:r>
            <w:r w:rsidRPr="00D53D34">
              <w:rPr>
                <w:rFonts w:ascii="標楷體" w:eastAsia="標楷體" w:hAnsi="標楷體"/>
                <w:bCs/>
                <w:szCs w:val="24"/>
              </w:rPr>
              <w:t>型</w:t>
            </w:r>
            <w:r w:rsidRPr="00D53D34">
              <w:rPr>
                <w:rFonts w:ascii="標楷體" w:eastAsia="標楷體" w:hAnsi="標楷體" w:hint="eastAsia"/>
                <w:szCs w:val="24"/>
              </w:rPr>
              <w:t>(項次215)</w:t>
            </w:r>
            <w:r w:rsidRPr="00D53D34">
              <w:rPr>
                <w:rFonts w:ascii="標楷體" w:eastAsia="標楷體" w:hAnsi="標楷體"/>
                <w:szCs w:val="24"/>
              </w:rPr>
              <w:t>：為高溫熱塑(成型溫度大於攝氏</w:t>
            </w:r>
            <w:r w:rsidRPr="00D53D34">
              <w:rPr>
                <w:rFonts w:ascii="標楷體" w:eastAsia="標楷體" w:hAnsi="標楷體" w:hint="eastAsia"/>
                <w:szCs w:val="24"/>
              </w:rPr>
              <w:t>160</w:t>
            </w:r>
            <w:r w:rsidRPr="00D53D34">
              <w:rPr>
                <w:rFonts w:ascii="標楷體" w:eastAsia="標楷體" w:hAnsi="標楷體"/>
                <w:szCs w:val="24"/>
              </w:rPr>
              <w:t>度)或熱固材質製作，須含活動踝關節組件。</w:t>
            </w:r>
          </w:p>
          <w:p w14:paraId="00B8059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(二)膝踝足矯具</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6)：</w:t>
            </w:r>
            <w:r w:rsidRPr="00D53D34">
              <w:rPr>
                <w:rFonts w:ascii="標楷體" w:eastAsia="標楷體" w:hAnsi="標楷體"/>
                <w:szCs w:val="24"/>
              </w:rPr>
              <w:t>應符合</w:t>
            </w:r>
            <w:r w:rsidRPr="00D53D34">
              <w:rPr>
                <w:rFonts w:ascii="標楷體" w:eastAsia="標楷體" w:hAnsi="標楷體" w:hint="eastAsia"/>
                <w:szCs w:val="24"/>
              </w:rPr>
              <w:t>下列</w:t>
            </w:r>
            <w:r w:rsidRPr="00D53D34">
              <w:rPr>
                <w:rFonts w:ascii="標楷體" w:eastAsia="標楷體" w:hAnsi="標楷體"/>
                <w:szCs w:val="24"/>
              </w:rPr>
              <w:t>所有</w:t>
            </w:r>
            <w:r w:rsidRPr="00D53D34">
              <w:rPr>
                <w:rFonts w:ascii="標楷體" w:eastAsia="標楷體" w:hAnsi="標楷體" w:hint="eastAsia"/>
                <w:szCs w:val="24"/>
              </w:rPr>
              <w:t>規範</w:t>
            </w:r>
            <w:r w:rsidRPr="00D53D34">
              <w:rPr>
                <w:rFonts w:ascii="標楷體" w:eastAsia="標楷體" w:hAnsi="標楷體"/>
                <w:szCs w:val="24"/>
              </w:rPr>
              <w:t>：</w:t>
            </w:r>
          </w:p>
          <w:p w14:paraId="2EBB2C87"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1.須為高溫熱塑(成型溫度大於攝氏</w:t>
            </w:r>
            <w:r w:rsidRPr="00D53D34">
              <w:rPr>
                <w:rFonts w:ascii="標楷體" w:eastAsia="標楷體" w:hAnsi="標楷體" w:hint="eastAsia"/>
                <w:szCs w:val="24"/>
              </w:rPr>
              <w:t>160</w:t>
            </w:r>
            <w:r w:rsidRPr="00D53D34">
              <w:rPr>
                <w:rFonts w:ascii="標楷體" w:eastAsia="標楷體" w:hAnsi="標楷體"/>
                <w:szCs w:val="24"/>
              </w:rPr>
              <w:t>度)或熱固材質取模製作，或為金屬材質製作，且上述均含具支撐功能之金屬立柱及膝關節。</w:t>
            </w:r>
          </w:p>
          <w:p w14:paraId="5DA7F323"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2.可對膝、踝及足部提供協助，外型須跨越膝及踝關節並包含足部支撐。</w:t>
            </w:r>
          </w:p>
          <w:p w14:paraId="0F275E9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(三)髖膝踝足矯具</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7)：</w:t>
            </w:r>
            <w:r w:rsidRPr="00D53D34">
              <w:rPr>
                <w:rFonts w:ascii="標楷體" w:eastAsia="標楷體" w:hAnsi="標楷體"/>
                <w:bCs/>
                <w:szCs w:val="24"/>
              </w:rPr>
              <w:t>應</w:t>
            </w:r>
            <w:r w:rsidRPr="00D53D34">
              <w:rPr>
                <w:rFonts w:ascii="標楷體" w:eastAsia="標楷體" w:hAnsi="標楷體"/>
                <w:szCs w:val="24"/>
              </w:rPr>
              <w:t>符合下</w:t>
            </w:r>
            <w:r w:rsidRPr="00D53D34">
              <w:rPr>
                <w:rFonts w:ascii="標楷體" w:eastAsia="標楷體" w:hAnsi="標楷體" w:hint="eastAsia"/>
                <w:szCs w:val="24"/>
              </w:rPr>
              <w:t>列</w:t>
            </w:r>
            <w:r w:rsidRPr="00D53D34">
              <w:rPr>
                <w:rFonts w:ascii="標楷體" w:eastAsia="標楷體" w:hAnsi="標楷體"/>
                <w:szCs w:val="24"/>
              </w:rPr>
              <w:t>所有</w:t>
            </w:r>
            <w:r w:rsidRPr="00D53D34">
              <w:rPr>
                <w:rFonts w:ascii="標楷體" w:eastAsia="標楷體" w:hAnsi="標楷體" w:hint="eastAsia"/>
                <w:szCs w:val="24"/>
              </w:rPr>
              <w:t>規範</w:t>
            </w:r>
            <w:r w:rsidRPr="00D53D34">
              <w:rPr>
                <w:rFonts w:ascii="標楷體" w:eastAsia="標楷體" w:hAnsi="標楷體"/>
                <w:szCs w:val="24"/>
              </w:rPr>
              <w:t>：</w:t>
            </w:r>
          </w:p>
          <w:p w14:paraId="7465ADE9"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1.須為高溫熱塑(成型溫度大於攝氏</w:t>
            </w:r>
            <w:r w:rsidRPr="00D53D34">
              <w:rPr>
                <w:rFonts w:ascii="標楷體" w:eastAsia="標楷體" w:hAnsi="標楷體" w:hint="eastAsia"/>
                <w:szCs w:val="24"/>
              </w:rPr>
              <w:t>160</w:t>
            </w:r>
            <w:r w:rsidRPr="00D53D34">
              <w:rPr>
                <w:rFonts w:ascii="標楷體" w:eastAsia="標楷體" w:hAnsi="標楷體"/>
                <w:szCs w:val="24"/>
              </w:rPr>
              <w:t>度)或熱固材質取模製作，或為金屬材質製作，且上述均含具支撐功能之金屬立柱、髖及膝關節。</w:t>
            </w:r>
          </w:p>
          <w:p w14:paraId="7BCDADAA"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szCs w:val="24"/>
              </w:rPr>
              <w:t>2.可對髖、膝、踝及足部提供協助，外型須跨越髖、膝及踝關節並包含足部支撐。</w:t>
            </w:r>
          </w:p>
          <w:p w14:paraId="1C8C53D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(四)下肢矯具配件-鞋具</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8、219)：</w:t>
            </w:r>
            <w:r w:rsidRPr="00D53D34">
              <w:rPr>
                <w:rFonts w:ascii="標楷體" w:eastAsia="標楷體" w:hAnsi="標楷體"/>
                <w:szCs w:val="24"/>
              </w:rPr>
              <w:t>須與具支撐功能之金屬立柱的矯具固定連結，分成</w:t>
            </w:r>
            <w:r w:rsidRPr="00D53D34">
              <w:rPr>
                <w:rFonts w:ascii="標楷體" w:eastAsia="標楷體" w:hAnsi="標楷體"/>
                <w:bCs/>
                <w:szCs w:val="24"/>
              </w:rPr>
              <w:t>托足鞋</w:t>
            </w:r>
            <w:r w:rsidRPr="00D53D34">
              <w:rPr>
                <w:rFonts w:ascii="標楷體" w:eastAsia="標楷體" w:hAnsi="標楷體" w:hint="eastAsia"/>
                <w:bCs/>
                <w:szCs w:val="24"/>
              </w:rPr>
              <w:t>型</w:t>
            </w:r>
            <w:r w:rsidRPr="00D53D34">
              <w:rPr>
                <w:rFonts w:ascii="標楷體" w:eastAsia="標楷體" w:hAnsi="標楷體"/>
                <w:bCs/>
                <w:szCs w:val="24"/>
              </w:rPr>
              <w:t>、</w:t>
            </w:r>
            <w:r w:rsidRPr="00D53D34">
              <w:rPr>
                <w:rFonts w:ascii="標楷體" w:eastAsia="標楷體" w:hAnsi="標楷體" w:hint="eastAsia"/>
                <w:bCs/>
                <w:szCs w:val="24"/>
              </w:rPr>
              <w:t>皮鞋型</w:t>
            </w:r>
            <w:r w:rsidRPr="00D53D34">
              <w:rPr>
                <w:rFonts w:ascii="標楷體" w:eastAsia="標楷體" w:hAnsi="標楷體" w:hint="eastAsia"/>
                <w:szCs w:val="24"/>
              </w:rPr>
              <w:t>，且</w:t>
            </w:r>
            <w:r w:rsidRPr="00D53D34">
              <w:rPr>
                <w:rFonts w:ascii="標楷體" w:eastAsia="標楷體" w:hAnsi="標楷體"/>
                <w:szCs w:val="24"/>
              </w:rPr>
              <w:t>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4E79F790"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szCs w:val="24"/>
              </w:rPr>
              <w:t>1.</w:t>
            </w:r>
            <w:r w:rsidRPr="00D53D34">
              <w:rPr>
                <w:rFonts w:ascii="標楷體" w:eastAsia="標楷體" w:hAnsi="標楷體"/>
                <w:bCs/>
                <w:szCs w:val="24"/>
              </w:rPr>
              <w:t>托足鞋</w:t>
            </w:r>
            <w:r w:rsidRPr="00D53D34">
              <w:rPr>
                <w:rFonts w:ascii="標楷體" w:eastAsia="標楷體" w:hAnsi="標楷體" w:hint="eastAsia"/>
                <w:bCs/>
                <w:szCs w:val="24"/>
              </w:rPr>
              <w:t>型</w:t>
            </w:r>
            <w:r w:rsidRPr="00D53D34">
              <w:rPr>
                <w:rFonts w:ascii="標楷體" w:eastAsia="標楷體" w:hAnsi="標楷體" w:hint="eastAsia"/>
                <w:szCs w:val="24"/>
              </w:rPr>
              <w:t>(項次218)</w:t>
            </w:r>
            <w:r w:rsidRPr="00D53D34">
              <w:rPr>
                <w:rFonts w:ascii="標楷體" w:eastAsia="標楷體" w:hAnsi="標楷體"/>
                <w:bCs/>
                <w:szCs w:val="24"/>
              </w:rPr>
              <w:t>：為完整包覆足跟之托足鞋(小包鞋)樣式，不得僅為托足板。</w:t>
            </w:r>
          </w:p>
          <w:p w14:paraId="381B2495"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bCs/>
                <w:szCs w:val="24"/>
              </w:rPr>
              <w:lastRenderedPageBreak/>
              <w:t>2.皮鞋型</w:t>
            </w:r>
            <w:r w:rsidRPr="00D53D34">
              <w:rPr>
                <w:rFonts w:ascii="標楷體" w:eastAsia="標楷體" w:hAnsi="標楷體" w:hint="eastAsia"/>
                <w:szCs w:val="24"/>
              </w:rPr>
              <w:t>(項次219)</w:t>
            </w:r>
            <w:r w:rsidRPr="00D53D34">
              <w:rPr>
                <w:rFonts w:ascii="標楷體" w:eastAsia="標楷體" w:hAnsi="標楷體"/>
                <w:szCs w:val="24"/>
              </w:rPr>
              <w:t>：為完整包覆足部之皮鞋樣式，具止滑鞋底可直接使用於室外行走。</w:t>
            </w:r>
          </w:p>
          <w:p w14:paraId="045736B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(五)肘矯具</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0)</w:t>
            </w:r>
            <w:r w:rsidRPr="00D53D34">
              <w:rPr>
                <w:rFonts w:ascii="標楷體" w:eastAsia="標楷體" w:hAnsi="標楷體"/>
                <w:szCs w:val="24"/>
              </w:rPr>
              <w:t>：可對肘部提供關節角度固定之功能，須內含硬式金屬條及固定帶。</w:t>
            </w:r>
          </w:p>
          <w:p w14:paraId="20DB6C2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(六)膝矯具</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1)</w:t>
            </w:r>
            <w:r w:rsidRPr="00D53D34">
              <w:rPr>
                <w:rFonts w:ascii="標楷體" w:eastAsia="標楷體" w:hAnsi="標楷體"/>
                <w:szCs w:val="24"/>
              </w:rPr>
              <w:t>：可對膝部提供關節角度固定及支撐功能，須內含硬式金屬條及固定帶。</w:t>
            </w:r>
          </w:p>
          <w:p w14:paraId="1CD164F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(七)髖矯具</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2)</w:t>
            </w:r>
            <w:r w:rsidRPr="00D53D34">
              <w:rPr>
                <w:rFonts w:ascii="標楷體" w:eastAsia="標楷體" w:hAnsi="標楷體"/>
                <w:szCs w:val="24"/>
              </w:rPr>
              <w:t>：</w:t>
            </w:r>
            <w:r w:rsidRPr="00D53D34">
              <w:rPr>
                <w:rFonts w:ascii="標楷體" w:eastAsia="標楷體" w:hAnsi="標楷體"/>
                <w:bCs/>
                <w:szCs w:val="24"/>
              </w:rPr>
              <w:t>具</w:t>
            </w:r>
            <w:r w:rsidRPr="00D53D34">
              <w:rPr>
                <w:rFonts w:ascii="標楷體" w:eastAsia="標楷體" w:hAnsi="標楷體"/>
                <w:szCs w:val="24"/>
              </w:rPr>
              <w:t>限制髖關節內收動作或屈曲活動</w:t>
            </w:r>
            <w:r w:rsidRPr="00D53D34">
              <w:rPr>
                <w:rFonts w:ascii="標楷體" w:eastAsia="標楷體" w:hAnsi="標楷體"/>
                <w:bCs/>
                <w:szCs w:val="24"/>
              </w:rPr>
              <w:t>角度</w:t>
            </w:r>
            <w:r w:rsidRPr="00D53D34">
              <w:rPr>
                <w:rFonts w:ascii="標楷體" w:eastAsia="標楷體" w:hAnsi="標楷體"/>
                <w:szCs w:val="24"/>
              </w:rPr>
              <w:t>之功能</w:t>
            </w:r>
            <w:r w:rsidRPr="00D53D34">
              <w:rPr>
                <w:rFonts w:ascii="標楷體" w:eastAsia="標楷體" w:hAnsi="標楷體" w:hint="eastAsia"/>
                <w:bCs/>
                <w:szCs w:val="24"/>
              </w:rPr>
              <w:t>，</w:t>
            </w:r>
            <w:r w:rsidRPr="00D53D34">
              <w:rPr>
                <w:rFonts w:ascii="標楷體" w:eastAsia="標楷體" w:hAnsi="標楷體"/>
                <w:szCs w:val="24"/>
              </w:rPr>
              <w:t>須內含金屬條及固定帶。</w:t>
            </w:r>
          </w:p>
          <w:p w14:paraId="281C470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(八)脊柱矯具-支持性背架</w:t>
            </w:r>
            <w:r w:rsidRPr="00D53D34">
              <w:rPr>
                <w:rFonts w:ascii="標楷體" w:eastAsia="標楷體" w:hAnsi="標楷體" w:hint="eastAsia"/>
                <w:szCs w:val="24"/>
              </w:rPr>
              <w:t>(項次</w:t>
            </w:r>
            <w:r w:rsidRPr="00D53D34">
              <w:rPr>
                <w:rFonts w:ascii="標楷體" w:eastAsia="標楷體" w:hAnsi="標楷體"/>
                <w:szCs w:val="24"/>
              </w:rPr>
              <w:t>22</w:t>
            </w:r>
            <w:r w:rsidRPr="00D53D34">
              <w:rPr>
                <w:rFonts w:ascii="標楷體" w:eastAsia="標楷體" w:hAnsi="標楷體" w:hint="eastAsia"/>
                <w:szCs w:val="24"/>
              </w:rPr>
              <w:t>3、224)</w:t>
            </w:r>
            <w:r w:rsidRPr="00D53D34">
              <w:rPr>
                <w:rFonts w:ascii="標楷體" w:eastAsia="標楷體" w:hAnsi="標楷體"/>
                <w:szCs w:val="24"/>
              </w:rPr>
              <w:t>：可限制軀幹動作並提供脊柱支撐及保護之功能，分成</w:t>
            </w:r>
            <w:r w:rsidRPr="00D53D34">
              <w:rPr>
                <w:rFonts w:ascii="標楷體" w:eastAsia="標楷體" w:hAnsi="標楷體" w:hint="eastAsia"/>
                <w:bCs/>
                <w:szCs w:val="24"/>
              </w:rPr>
              <w:t>基礎型、量身訂製型</w:t>
            </w:r>
            <w:r w:rsidRPr="00D53D34">
              <w:rPr>
                <w:rFonts w:ascii="標楷體" w:eastAsia="標楷體" w:hAnsi="標楷體" w:hint="eastAsia"/>
                <w:szCs w:val="24"/>
              </w:rPr>
              <w:t>，且</w:t>
            </w:r>
            <w:r w:rsidRPr="00D53D34">
              <w:rPr>
                <w:rFonts w:ascii="標楷體" w:eastAsia="標楷體" w:hAnsi="標楷體"/>
                <w:szCs w:val="24"/>
              </w:rPr>
              <w:t>應符合下</w:t>
            </w:r>
            <w:r w:rsidRPr="00D53D34">
              <w:rPr>
                <w:rFonts w:ascii="標楷體" w:eastAsia="標楷體" w:hAnsi="標楷體" w:hint="eastAsia"/>
                <w:szCs w:val="24"/>
              </w:rPr>
              <w:t>列</w:t>
            </w:r>
            <w:r w:rsidRPr="00D53D34">
              <w:rPr>
                <w:rFonts w:ascii="標楷體" w:eastAsia="標楷體" w:hAnsi="標楷體"/>
                <w:szCs w:val="24"/>
              </w:rPr>
              <w:t>各</w:t>
            </w:r>
            <w:r w:rsidRPr="00D53D34">
              <w:rPr>
                <w:rFonts w:ascii="標楷體" w:eastAsia="標楷體" w:hAnsi="標楷體" w:hint="eastAsia"/>
                <w:szCs w:val="24"/>
              </w:rPr>
              <w:t>項</w:t>
            </w:r>
            <w:r w:rsidRPr="00D53D34">
              <w:rPr>
                <w:rFonts w:ascii="標楷體" w:eastAsia="標楷體" w:hAnsi="標楷體"/>
                <w:szCs w:val="24"/>
              </w:rPr>
              <w:t>規範：</w:t>
            </w:r>
          </w:p>
          <w:p w14:paraId="5FDDC0D1" w14:textId="77777777" w:rsidR="00BB0147" w:rsidRPr="00D53D34" w:rsidRDefault="00BB0147" w:rsidP="000F3E34">
            <w:pPr>
              <w:ind w:leftChars="100" w:left="480" w:hangingChars="100" w:hanging="240"/>
              <w:contextualSpacing/>
              <w:jc w:val="both"/>
              <w:rPr>
                <w:rFonts w:ascii="標楷體" w:eastAsia="標楷體" w:hAnsi="標楷體"/>
                <w:bCs/>
                <w:szCs w:val="24"/>
              </w:rPr>
            </w:pPr>
            <w:r w:rsidRPr="00D53D34">
              <w:rPr>
                <w:rFonts w:ascii="標楷體" w:eastAsia="標楷體" w:hAnsi="標楷體" w:hint="eastAsia"/>
                <w:szCs w:val="24"/>
              </w:rPr>
              <w:t>1.</w:t>
            </w:r>
            <w:r w:rsidRPr="00D53D34">
              <w:rPr>
                <w:rFonts w:ascii="標楷體" w:eastAsia="標楷體" w:hAnsi="標楷體" w:hint="eastAsia"/>
                <w:bCs/>
                <w:szCs w:val="24"/>
              </w:rPr>
              <w:t>基礎型</w:t>
            </w:r>
            <w:r w:rsidRPr="00D53D34">
              <w:rPr>
                <w:rFonts w:ascii="標楷體" w:eastAsia="標楷體" w:hAnsi="標楷體" w:hint="eastAsia"/>
                <w:szCs w:val="24"/>
              </w:rPr>
              <w:t>(項次223)</w:t>
            </w:r>
            <w:r w:rsidRPr="00D53D34">
              <w:rPr>
                <w:rFonts w:ascii="標楷體" w:eastAsia="標楷體" w:hAnsi="標楷體"/>
                <w:bCs/>
                <w:szCs w:val="24"/>
              </w:rPr>
              <w:t>：應含金屬立柱、硬式胸或背支撐及硬式骨盆或腹部支撐之背架，或具硬式支撐之騎士、泰勒型式的熱塑材質背架，上述皆具限制軀幹動作之設計，不得僅為彈性帶或束腹等樣式。</w:t>
            </w:r>
          </w:p>
          <w:p w14:paraId="593AF3A2" w14:textId="77777777" w:rsidR="00BB0147" w:rsidRPr="00D53D34" w:rsidRDefault="00BB0147" w:rsidP="000F3E34">
            <w:pPr>
              <w:ind w:leftChars="100" w:left="480" w:hangingChars="100" w:hanging="240"/>
              <w:contextualSpacing/>
              <w:jc w:val="both"/>
              <w:rPr>
                <w:rFonts w:ascii="標楷體" w:eastAsia="標楷體" w:hAnsi="標楷體"/>
                <w:szCs w:val="24"/>
              </w:rPr>
            </w:pPr>
            <w:r w:rsidRPr="00D53D34">
              <w:rPr>
                <w:rFonts w:ascii="標楷體" w:eastAsia="標楷體" w:hAnsi="標楷體" w:hint="eastAsia"/>
                <w:bCs/>
                <w:szCs w:val="24"/>
              </w:rPr>
              <w:t>2.量身訂製型</w:t>
            </w:r>
            <w:r w:rsidRPr="00D53D34">
              <w:rPr>
                <w:rFonts w:ascii="標楷體" w:eastAsia="標楷體" w:hAnsi="標楷體" w:hint="eastAsia"/>
                <w:szCs w:val="24"/>
              </w:rPr>
              <w:t>(項次224)</w:t>
            </w:r>
            <w:r w:rsidRPr="00D53D34">
              <w:rPr>
                <w:rFonts w:ascii="標楷體" w:eastAsia="標楷體" w:hAnsi="標楷體"/>
                <w:bCs/>
                <w:szCs w:val="24"/>
              </w:rPr>
              <w:t>：須於軀幹取模，並以</w:t>
            </w:r>
            <w:r w:rsidRPr="00D53D34">
              <w:rPr>
                <w:rFonts w:ascii="標楷體" w:eastAsia="標楷體" w:hAnsi="標楷體"/>
                <w:szCs w:val="24"/>
              </w:rPr>
              <w:t>熱塑材質</w:t>
            </w:r>
            <w:r w:rsidRPr="00D53D34">
              <w:rPr>
                <w:rFonts w:ascii="標楷體" w:eastAsia="標楷體" w:hAnsi="標楷體"/>
                <w:bCs/>
                <w:szCs w:val="24"/>
              </w:rPr>
              <w:t>量身訂製</w:t>
            </w:r>
            <w:r w:rsidRPr="00D53D34">
              <w:rPr>
                <w:rFonts w:ascii="標楷體" w:eastAsia="標楷體" w:hAnsi="標楷體"/>
                <w:szCs w:val="24"/>
              </w:rPr>
              <w:t>。</w:t>
            </w:r>
          </w:p>
          <w:p w14:paraId="45A1624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(九)脊柱矯具-脊柱側彎矯正背架</w:t>
            </w:r>
            <w:r w:rsidRPr="00D53D34">
              <w:rPr>
                <w:rFonts w:ascii="標楷體" w:eastAsia="標楷體" w:hAnsi="標楷體" w:hint="eastAsia"/>
                <w:szCs w:val="24"/>
              </w:rPr>
              <w:t>(項次</w:t>
            </w:r>
            <w:r w:rsidRPr="00D53D34">
              <w:rPr>
                <w:rFonts w:ascii="標楷體" w:eastAsia="標楷體" w:hAnsi="標楷體"/>
                <w:szCs w:val="24"/>
              </w:rPr>
              <w:t>22</w:t>
            </w:r>
            <w:r w:rsidRPr="00D53D34">
              <w:rPr>
                <w:rFonts w:ascii="標楷體" w:eastAsia="標楷體" w:hAnsi="標楷體" w:hint="eastAsia"/>
                <w:szCs w:val="24"/>
              </w:rPr>
              <w:t>5)</w:t>
            </w:r>
            <w:r w:rsidRPr="00D53D34">
              <w:rPr>
                <w:rFonts w:ascii="標楷體" w:eastAsia="標楷體" w:hAnsi="標楷體"/>
                <w:szCs w:val="24"/>
              </w:rPr>
              <w:t>：</w:t>
            </w:r>
            <w:r w:rsidRPr="00D53D34">
              <w:rPr>
                <w:rFonts w:ascii="標楷體" w:eastAsia="標楷體" w:hAnsi="標楷體"/>
                <w:bCs/>
                <w:szCs w:val="24"/>
              </w:rPr>
              <w:t>根據</w:t>
            </w:r>
            <w:r w:rsidRPr="00D53D34">
              <w:rPr>
                <w:rFonts w:ascii="標楷體" w:eastAsia="標楷體" w:hAnsi="標楷體" w:hint="eastAsia"/>
                <w:bCs/>
                <w:szCs w:val="24"/>
              </w:rPr>
              <w:t>3</w:t>
            </w:r>
            <w:r w:rsidRPr="00D53D34">
              <w:rPr>
                <w:rFonts w:ascii="標楷體" w:eastAsia="標楷體" w:hAnsi="標楷體"/>
                <w:bCs/>
                <w:szCs w:val="24"/>
              </w:rPr>
              <w:t>點壓力原理</w:t>
            </w:r>
            <w:r w:rsidRPr="00D53D34">
              <w:rPr>
                <w:rFonts w:ascii="標楷體" w:eastAsia="標楷體" w:hAnsi="標楷體"/>
                <w:szCs w:val="24"/>
              </w:rPr>
              <w:t>對軀幹及側彎角度的頂點給予施壓並可限制或減少側彎角度之功能，須於軀幹(含骨盆)取模量身訂製。</w:t>
            </w:r>
          </w:p>
          <w:p w14:paraId="5B44CC4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795DDBB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(一)經全民健康保險給付之矯具，不予補助。</w:t>
            </w:r>
          </w:p>
          <w:p w14:paraId="20C2FB7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(二)踝足矯具</w:t>
            </w:r>
            <w:r w:rsidRPr="00D53D34">
              <w:rPr>
                <w:rFonts w:ascii="標楷體" w:eastAsia="標楷體" w:hAnsi="標楷體" w:hint="eastAsia"/>
                <w:szCs w:val="24"/>
              </w:rPr>
              <w:t>各項次</w:t>
            </w:r>
            <w:r w:rsidRPr="00D53D34">
              <w:rPr>
                <w:rFonts w:ascii="標楷體" w:eastAsia="標楷體" w:hAnsi="標楷體"/>
                <w:szCs w:val="24"/>
              </w:rPr>
              <w:t>、膝踝足矯具、髖膝踝足矯具、</w:t>
            </w:r>
            <w:r w:rsidRPr="00D53D34">
              <w:rPr>
                <w:rFonts w:ascii="標楷體" w:eastAsia="標楷體" w:hAnsi="標楷體" w:hint="eastAsia"/>
                <w:szCs w:val="24"/>
              </w:rPr>
              <w:t>下肢矯具配件-鞋具各項次、</w:t>
            </w:r>
            <w:r w:rsidRPr="00D53D34">
              <w:rPr>
                <w:rFonts w:ascii="標楷體" w:eastAsia="標楷體" w:hAnsi="標楷體"/>
                <w:szCs w:val="24"/>
              </w:rPr>
              <w:t>脊柱矯具</w:t>
            </w:r>
            <w:r w:rsidRPr="00D53D34">
              <w:rPr>
                <w:rFonts w:ascii="標楷體" w:eastAsia="標楷體" w:hAnsi="標楷體" w:hint="eastAsia"/>
                <w:szCs w:val="24"/>
              </w:rPr>
              <w:t>-</w:t>
            </w:r>
            <w:r w:rsidRPr="00D53D34">
              <w:rPr>
                <w:rFonts w:ascii="標楷體" w:eastAsia="標楷體" w:hAnsi="標楷體"/>
                <w:szCs w:val="24"/>
              </w:rPr>
              <w:t>支持性背架</w:t>
            </w:r>
            <w:r w:rsidRPr="00D53D34">
              <w:rPr>
                <w:rFonts w:ascii="標楷體" w:eastAsia="標楷體" w:hAnsi="標楷體" w:hint="eastAsia"/>
                <w:szCs w:val="24"/>
              </w:rPr>
              <w:t>各項次、</w:t>
            </w:r>
            <w:r w:rsidRPr="00D53D34">
              <w:rPr>
                <w:rFonts w:ascii="標楷體" w:eastAsia="標楷體" w:hAnsi="標楷體"/>
                <w:szCs w:val="24"/>
              </w:rPr>
              <w:t>脊柱矯具</w:t>
            </w:r>
            <w:r w:rsidRPr="00D53D34">
              <w:rPr>
                <w:rFonts w:ascii="標楷體" w:eastAsia="標楷體" w:hAnsi="標楷體" w:hint="eastAsia"/>
                <w:szCs w:val="24"/>
              </w:rPr>
              <w:t>-</w:t>
            </w:r>
            <w:r w:rsidRPr="00D53D34">
              <w:rPr>
                <w:rFonts w:ascii="標楷體" w:eastAsia="標楷體" w:hAnsi="標楷體"/>
                <w:szCs w:val="24"/>
              </w:rPr>
              <w:t>脊柱側彎矯正背架</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3至219、2</w:t>
            </w:r>
            <w:r w:rsidRPr="00D53D34">
              <w:rPr>
                <w:rFonts w:ascii="標楷體" w:eastAsia="標楷體" w:hAnsi="標楷體"/>
                <w:szCs w:val="24"/>
              </w:rPr>
              <w:t>2</w:t>
            </w:r>
            <w:r w:rsidRPr="00D53D34">
              <w:rPr>
                <w:rFonts w:ascii="標楷體" w:eastAsia="標楷體" w:hAnsi="標楷體" w:hint="eastAsia"/>
                <w:szCs w:val="24"/>
              </w:rPr>
              <w:t>3至2</w:t>
            </w:r>
            <w:r w:rsidRPr="00D53D34">
              <w:rPr>
                <w:rFonts w:ascii="標楷體" w:eastAsia="標楷體" w:hAnsi="標楷體"/>
                <w:szCs w:val="24"/>
              </w:rPr>
              <w:t>2</w:t>
            </w:r>
            <w:r w:rsidRPr="00D53D34">
              <w:rPr>
                <w:rFonts w:ascii="標楷體" w:eastAsia="標楷體" w:hAnsi="標楷體" w:hint="eastAsia"/>
                <w:szCs w:val="24"/>
              </w:rPr>
              <w:t>5)</w:t>
            </w:r>
            <w:r w:rsidRPr="00D53D34">
              <w:rPr>
                <w:rFonts w:ascii="標楷體" w:eastAsia="標楷體" w:hAnsi="標楷體"/>
                <w:szCs w:val="24"/>
              </w:rPr>
              <w:t>，</w:t>
            </w:r>
            <w:r w:rsidRPr="00D53D34">
              <w:rPr>
                <w:rFonts w:ascii="標楷體" w:eastAsia="標楷體" w:hAnsi="標楷體" w:hint="eastAsia"/>
                <w:szCs w:val="24"/>
              </w:rPr>
              <w:lastRenderedPageBreak/>
              <w:t>18</w:t>
            </w:r>
            <w:r w:rsidRPr="00D53D34">
              <w:rPr>
                <w:rFonts w:ascii="標楷體" w:eastAsia="標楷體" w:hAnsi="標楷體"/>
                <w:szCs w:val="24"/>
              </w:rPr>
              <w:t>歲以下經評估確有更換之需求者，得</w:t>
            </w:r>
            <w:r w:rsidRPr="00D53D34">
              <w:rPr>
                <w:rFonts w:ascii="標楷體" w:eastAsia="標楷體" w:hAnsi="標楷體" w:hint="eastAsia"/>
                <w:szCs w:val="24"/>
              </w:rPr>
              <w:t>1</w:t>
            </w:r>
            <w:r w:rsidRPr="00D53D34">
              <w:rPr>
                <w:rFonts w:ascii="標楷體" w:eastAsia="標楷體" w:hAnsi="標楷體"/>
                <w:szCs w:val="24"/>
              </w:rPr>
              <w:t>年申請</w:t>
            </w:r>
            <w:r w:rsidRPr="00D53D34">
              <w:rPr>
                <w:rFonts w:ascii="標楷體" w:eastAsia="標楷體" w:hAnsi="標楷體" w:hint="eastAsia"/>
                <w:szCs w:val="24"/>
              </w:rPr>
              <w:t>補助1</w:t>
            </w:r>
            <w:r w:rsidRPr="00D53D34">
              <w:rPr>
                <w:rFonts w:ascii="標楷體" w:eastAsia="標楷體" w:hAnsi="標楷體"/>
                <w:szCs w:val="24"/>
              </w:rPr>
              <w:t>次。</w:t>
            </w:r>
          </w:p>
          <w:p w14:paraId="73359AA2"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w:t>
            </w:r>
            <w:r w:rsidRPr="00D53D34">
              <w:rPr>
                <w:rFonts w:ascii="標楷體" w:eastAsia="標楷體" w:hAnsi="標楷體" w:hint="eastAsia"/>
                <w:szCs w:val="24"/>
              </w:rPr>
              <w:t>肘矯具、</w:t>
            </w:r>
            <w:r w:rsidRPr="00D53D34">
              <w:rPr>
                <w:rFonts w:ascii="標楷體" w:eastAsia="標楷體" w:hAnsi="標楷體"/>
                <w:szCs w:val="24"/>
              </w:rPr>
              <w:t>膝矯具</w:t>
            </w:r>
            <w:r w:rsidRPr="00D53D34">
              <w:rPr>
                <w:rFonts w:ascii="標楷體" w:eastAsia="標楷體" w:hAnsi="標楷體" w:hint="eastAsia"/>
                <w:szCs w:val="24"/>
              </w:rPr>
              <w:t>、</w:t>
            </w:r>
            <w:r w:rsidRPr="00D53D34">
              <w:rPr>
                <w:rFonts w:ascii="標楷體" w:eastAsia="標楷體" w:hAnsi="標楷體"/>
                <w:szCs w:val="24"/>
              </w:rPr>
              <w:t>髖矯具</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0至2</w:t>
            </w:r>
            <w:r w:rsidRPr="00D53D34">
              <w:rPr>
                <w:rFonts w:ascii="標楷體" w:eastAsia="標楷體" w:hAnsi="標楷體"/>
                <w:szCs w:val="24"/>
              </w:rPr>
              <w:t>2</w:t>
            </w:r>
            <w:r w:rsidRPr="00D53D34">
              <w:rPr>
                <w:rFonts w:ascii="標楷體" w:eastAsia="標楷體" w:hAnsi="標楷體" w:hint="eastAsia"/>
                <w:szCs w:val="24"/>
              </w:rPr>
              <w:t>2)</w:t>
            </w:r>
            <w:r w:rsidRPr="00D53D34">
              <w:rPr>
                <w:rFonts w:ascii="標楷體" w:eastAsia="標楷體" w:hAnsi="標楷體"/>
                <w:szCs w:val="24"/>
              </w:rPr>
              <w:t>，</w:t>
            </w:r>
            <w:r w:rsidRPr="00D53D34">
              <w:rPr>
                <w:rFonts w:ascii="標楷體" w:eastAsia="標楷體" w:hAnsi="標楷體" w:hint="eastAsia"/>
                <w:szCs w:val="24"/>
              </w:rPr>
              <w:t>18</w:t>
            </w:r>
            <w:r w:rsidRPr="00D53D34">
              <w:rPr>
                <w:rFonts w:ascii="標楷體" w:eastAsia="標楷體" w:hAnsi="標楷體"/>
                <w:szCs w:val="24"/>
              </w:rPr>
              <w:t>歲以下經評估確有更換之需求者，得</w:t>
            </w:r>
            <w:r w:rsidRPr="00D53D34">
              <w:rPr>
                <w:rFonts w:ascii="標楷體" w:eastAsia="標楷體" w:hAnsi="標楷體" w:hint="eastAsia"/>
                <w:szCs w:val="24"/>
              </w:rPr>
              <w:t>2年</w:t>
            </w:r>
            <w:r w:rsidRPr="00D53D34">
              <w:rPr>
                <w:rFonts w:ascii="標楷體" w:eastAsia="標楷體" w:hAnsi="標楷體"/>
                <w:szCs w:val="24"/>
              </w:rPr>
              <w:t>申請</w:t>
            </w:r>
            <w:r w:rsidRPr="00D53D34">
              <w:rPr>
                <w:rFonts w:ascii="標楷體" w:eastAsia="標楷體" w:hAnsi="標楷體" w:hint="eastAsia"/>
                <w:szCs w:val="24"/>
              </w:rPr>
              <w:t>補助1</w:t>
            </w:r>
            <w:r w:rsidRPr="00D53D34">
              <w:rPr>
                <w:rFonts w:ascii="標楷體" w:eastAsia="標楷體" w:hAnsi="標楷體"/>
                <w:szCs w:val="24"/>
              </w:rPr>
              <w:t>次。</w:t>
            </w:r>
          </w:p>
          <w:p w14:paraId="6A7A1E9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w:t>
            </w:r>
            <w:r w:rsidRPr="00D53D34">
              <w:rPr>
                <w:rFonts w:ascii="標楷體" w:eastAsia="標楷體" w:hAnsi="標楷體" w:hint="eastAsia"/>
                <w:szCs w:val="24"/>
              </w:rPr>
              <w:t xml:space="preserve">同一肢體涵蓋踝足部位之矯具各項次(項次213至217)於最低使用年限內僅能擇一申請。 </w:t>
            </w:r>
          </w:p>
          <w:p w14:paraId="69F4ED8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(五</w:t>
            </w:r>
            <w:r w:rsidRPr="00D53D34">
              <w:rPr>
                <w:rFonts w:ascii="標楷體" w:eastAsia="標楷體" w:hAnsi="標楷體"/>
                <w:szCs w:val="24"/>
              </w:rPr>
              <w:t>)</w:t>
            </w:r>
            <w:r w:rsidRPr="00D53D34">
              <w:rPr>
                <w:rFonts w:ascii="標楷體" w:eastAsia="標楷體" w:hAnsi="標楷體" w:hint="eastAsia"/>
                <w:szCs w:val="24"/>
              </w:rPr>
              <w:t>同一肢體涵蓋膝部位之矯具各項次(項次216、217、221)於最低使用年限內僅能擇一申請。</w:t>
            </w:r>
          </w:p>
          <w:p w14:paraId="744A6B3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(六</w:t>
            </w:r>
            <w:r w:rsidRPr="00D53D34">
              <w:rPr>
                <w:rFonts w:ascii="標楷體" w:eastAsia="標楷體" w:hAnsi="標楷體"/>
                <w:szCs w:val="24"/>
              </w:rPr>
              <w:t>)</w:t>
            </w:r>
            <w:r w:rsidRPr="00D53D34">
              <w:rPr>
                <w:rFonts w:ascii="標楷體" w:eastAsia="標楷體" w:hAnsi="標楷體" w:hint="eastAsia"/>
                <w:szCs w:val="24"/>
              </w:rPr>
              <w:t>同一肢體涵蓋髖部位之矯具各項次(項次217、222)於最低使用年限內僅能擇一申請。</w:t>
            </w:r>
          </w:p>
          <w:p w14:paraId="65FF851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(七</w:t>
            </w:r>
            <w:r w:rsidRPr="00D53D34">
              <w:rPr>
                <w:rFonts w:ascii="標楷體" w:eastAsia="標楷體" w:hAnsi="標楷體"/>
                <w:szCs w:val="24"/>
              </w:rPr>
              <w:t>)</w:t>
            </w:r>
            <w:r w:rsidRPr="00D53D34">
              <w:rPr>
                <w:rFonts w:ascii="標楷體" w:eastAsia="標楷體" w:hAnsi="標楷體" w:hint="eastAsia"/>
                <w:szCs w:val="24"/>
              </w:rPr>
              <w:t>下肢矯具配件-鞋具各項次(項次218、219)於最低使用年限內僅能擇一申請。</w:t>
            </w:r>
          </w:p>
          <w:p w14:paraId="16A12C5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(八</w:t>
            </w:r>
            <w:r w:rsidRPr="00D53D34">
              <w:rPr>
                <w:rFonts w:ascii="標楷體" w:eastAsia="標楷體" w:hAnsi="標楷體"/>
                <w:szCs w:val="24"/>
              </w:rPr>
              <w:t>)</w:t>
            </w:r>
            <w:r w:rsidRPr="00D53D34">
              <w:rPr>
                <w:rFonts w:ascii="標楷體" w:eastAsia="標楷體" w:hAnsi="標楷體" w:hint="eastAsia"/>
                <w:szCs w:val="24"/>
              </w:rPr>
              <w:t>脊柱矯具-支持性背架各項次、脊柱矯具-脊柱側彎矯正背架(項次223至225)於最低使用年限內僅能擇一申請。</w:t>
            </w:r>
          </w:p>
          <w:p w14:paraId="402F5B9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(九</w:t>
            </w:r>
            <w:r w:rsidRPr="00D53D34">
              <w:rPr>
                <w:rFonts w:ascii="標楷體" w:eastAsia="標楷體" w:hAnsi="標楷體"/>
                <w:szCs w:val="24"/>
              </w:rPr>
              <w:t>)</w:t>
            </w:r>
            <w:r w:rsidRPr="00D53D34">
              <w:rPr>
                <w:rFonts w:ascii="標楷體" w:eastAsia="標楷體" w:hAnsi="標楷體" w:hint="eastAsia"/>
                <w:szCs w:val="24"/>
              </w:rPr>
              <w:t>依評估結果，踝足矯具-固定型或金屬支架型、膝踝足矯具、髖膝踝足矯具(項次2</w:t>
            </w:r>
            <w:r w:rsidRPr="00D53D34">
              <w:rPr>
                <w:rFonts w:ascii="標楷體" w:eastAsia="標楷體" w:hAnsi="標楷體"/>
                <w:szCs w:val="24"/>
              </w:rPr>
              <w:t>1</w:t>
            </w:r>
            <w:r w:rsidRPr="00D53D34">
              <w:rPr>
                <w:rFonts w:ascii="標楷體" w:eastAsia="標楷體" w:hAnsi="標楷體" w:hint="eastAsia"/>
                <w:szCs w:val="24"/>
              </w:rPr>
              <w:t>4、2</w:t>
            </w:r>
            <w:r w:rsidRPr="00D53D34">
              <w:rPr>
                <w:rFonts w:ascii="標楷體" w:eastAsia="標楷體" w:hAnsi="標楷體"/>
                <w:szCs w:val="24"/>
              </w:rPr>
              <w:t>1</w:t>
            </w:r>
            <w:r w:rsidRPr="00D53D34">
              <w:rPr>
                <w:rFonts w:ascii="標楷體" w:eastAsia="標楷體" w:hAnsi="標楷體" w:hint="eastAsia"/>
                <w:szCs w:val="24"/>
              </w:rPr>
              <w:t>6、2</w:t>
            </w:r>
            <w:r w:rsidRPr="00D53D34">
              <w:rPr>
                <w:rFonts w:ascii="標楷體" w:eastAsia="標楷體" w:hAnsi="標楷體"/>
                <w:szCs w:val="24"/>
              </w:rPr>
              <w:t>1</w:t>
            </w:r>
            <w:r w:rsidRPr="00D53D34">
              <w:rPr>
                <w:rFonts w:ascii="標楷體" w:eastAsia="標楷體" w:hAnsi="標楷體" w:hint="eastAsia"/>
                <w:szCs w:val="24"/>
              </w:rPr>
              <w:t>7)須搭配</w:t>
            </w:r>
            <w:r w:rsidRPr="00D53D34">
              <w:rPr>
                <w:rFonts w:ascii="標楷體" w:eastAsia="標楷體" w:hAnsi="標楷體"/>
                <w:szCs w:val="24"/>
              </w:rPr>
              <w:t>下肢矯具配件-鞋具</w:t>
            </w:r>
            <w:r w:rsidRPr="00D53D34">
              <w:rPr>
                <w:rFonts w:ascii="標楷體" w:eastAsia="標楷體" w:hAnsi="標楷體" w:hint="eastAsia"/>
                <w:szCs w:val="24"/>
              </w:rPr>
              <w:t>各項次(項次2</w:t>
            </w:r>
            <w:r w:rsidRPr="00D53D34">
              <w:rPr>
                <w:rFonts w:ascii="標楷體" w:eastAsia="標楷體" w:hAnsi="標楷體"/>
                <w:szCs w:val="24"/>
              </w:rPr>
              <w:t>1</w:t>
            </w:r>
            <w:r w:rsidRPr="00D53D34">
              <w:rPr>
                <w:rFonts w:ascii="標楷體" w:eastAsia="標楷體" w:hAnsi="標楷體" w:hint="eastAsia"/>
                <w:szCs w:val="24"/>
              </w:rPr>
              <w:t>8、219)</w:t>
            </w:r>
            <w:r w:rsidRPr="00D53D34">
              <w:rPr>
                <w:rFonts w:ascii="標楷體" w:eastAsia="標楷體" w:hAnsi="標楷體"/>
                <w:szCs w:val="24"/>
              </w:rPr>
              <w:t>同時申請</w:t>
            </w:r>
            <w:r w:rsidRPr="00D53D34">
              <w:rPr>
                <w:rFonts w:ascii="標楷體" w:eastAsia="標楷體" w:hAnsi="標楷體" w:hint="eastAsia"/>
                <w:szCs w:val="24"/>
              </w:rPr>
              <w:t>時</w:t>
            </w:r>
            <w:r w:rsidRPr="00D53D34">
              <w:rPr>
                <w:rFonts w:ascii="標楷體" w:eastAsia="標楷體" w:hAnsi="標楷體"/>
                <w:szCs w:val="24"/>
              </w:rPr>
              <w:t>，視為補助</w:t>
            </w:r>
            <w:r w:rsidRPr="00D53D34">
              <w:rPr>
                <w:rFonts w:ascii="標楷體" w:eastAsia="標楷體" w:hAnsi="標楷體" w:hint="eastAsia"/>
                <w:szCs w:val="24"/>
              </w:rPr>
              <w:t>1</w:t>
            </w:r>
            <w:r w:rsidRPr="00D53D34">
              <w:rPr>
                <w:rFonts w:ascii="標楷體" w:eastAsia="標楷體" w:hAnsi="標楷體"/>
                <w:szCs w:val="24"/>
              </w:rPr>
              <w:t>項次。</w:t>
            </w:r>
          </w:p>
          <w:p w14:paraId="73D9F3C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(十</w:t>
            </w:r>
            <w:r w:rsidRPr="00D53D34">
              <w:rPr>
                <w:rFonts w:ascii="標楷體" w:eastAsia="標楷體" w:hAnsi="標楷體"/>
                <w:szCs w:val="24"/>
              </w:rPr>
              <w:t>)下肢矯具配件-鞋</w:t>
            </w:r>
            <w:r w:rsidRPr="00D53D34">
              <w:rPr>
                <w:rFonts w:ascii="標楷體" w:eastAsia="標楷體" w:hAnsi="標楷體" w:hint="eastAsia"/>
                <w:szCs w:val="24"/>
              </w:rPr>
              <w:t>具(皮鞋型)(項次219)補助</w:t>
            </w:r>
            <w:r w:rsidRPr="00D53D34">
              <w:rPr>
                <w:rFonts w:ascii="標楷體" w:eastAsia="標楷體" w:hAnsi="標楷體"/>
                <w:szCs w:val="24"/>
              </w:rPr>
              <w:t>單位為</w:t>
            </w:r>
            <w:r w:rsidRPr="00D53D34">
              <w:rPr>
                <w:rFonts w:ascii="標楷體" w:eastAsia="標楷體" w:hAnsi="標楷體" w:hint="eastAsia"/>
                <w:szCs w:val="24"/>
              </w:rPr>
              <w:t>1</w:t>
            </w:r>
            <w:r w:rsidRPr="00D53D34">
              <w:rPr>
                <w:rFonts w:ascii="標楷體" w:eastAsia="標楷體" w:hAnsi="標楷體"/>
                <w:szCs w:val="24"/>
              </w:rPr>
              <w:t>雙。</w:t>
            </w:r>
          </w:p>
          <w:p w14:paraId="0B6A8C3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(十一)</w:t>
            </w:r>
            <w:r w:rsidRPr="00D53D34">
              <w:rPr>
                <w:rFonts w:ascii="標楷體" w:eastAsia="標楷體" w:hAnsi="標楷體"/>
                <w:szCs w:val="24"/>
              </w:rPr>
              <w:t>申請</w:t>
            </w:r>
            <w:r w:rsidRPr="00D53D34">
              <w:rPr>
                <w:rFonts w:ascii="標楷體" w:eastAsia="標楷體" w:hAnsi="標楷體" w:hint="eastAsia"/>
                <w:szCs w:val="24"/>
              </w:rPr>
              <w:t>下肢矯具配件-鞋具各項次(項次2</w:t>
            </w:r>
            <w:r w:rsidRPr="00D53D34">
              <w:rPr>
                <w:rFonts w:ascii="標楷體" w:eastAsia="標楷體" w:hAnsi="標楷體"/>
                <w:szCs w:val="24"/>
              </w:rPr>
              <w:t>1</w:t>
            </w:r>
            <w:r w:rsidRPr="00D53D34">
              <w:rPr>
                <w:rFonts w:ascii="標楷體" w:eastAsia="標楷體" w:hAnsi="標楷體" w:hint="eastAsia"/>
                <w:szCs w:val="24"/>
              </w:rPr>
              <w:t>8、219)</w:t>
            </w:r>
            <w:r w:rsidRPr="00D53D34">
              <w:rPr>
                <w:rFonts w:ascii="標楷體" w:eastAsia="標楷體" w:hAnsi="標楷體"/>
                <w:szCs w:val="24"/>
              </w:rPr>
              <w:t>補助者</w:t>
            </w:r>
            <w:r w:rsidRPr="00D53D34">
              <w:rPr>
                <w:rFonts w:ascii="標楷體" w:eastAsia="標楷體" w:hAnsi="標楷體" w:hint="eastAsia"/>
                <w:szCs w:val="24"/>
              </w:rPr>
              <w:t>，</w:t>
            </w:r>
            <w:r w:rsidRPr="00D53D34">
              <w:rPr>
                <w:rFonts w:ascii="標楷體" w:eastAsia="標楷體" w:hAnsi="標楷體"/>
                <w:szCs w:val="24"/>
              </w:rPr>
              <w:t>於</w:t>
            </w:r>
            <w:r w:rsidRPr="00D53D34">
              <w:rPr>
                <w:rFonts w:ascii="標楷體" w:eastAsia="標楷體" w:hAnsi="標楷體" w:hint="eastAsia"/>
                <w:bCs/>
                <w:szCs w:val="24"/>
              </w:rPr>
              <w:t>最低</w:t>
            </w:r>
            <w:r w:rsidRPr="00D53D34">
              <w:rPr>
                <w:rFonts w:ascii="標楷體" w:eastAsia="標楷體" w:hAnsi="標楷體"/>
                <w:szCs w:val="24"/>
              </w:rPr>
              <w:t>使用年限內不得再申請</w:t>
            </w:r>
            <w:r w:rsidRPr="00D53D34">
              <w:rPr>
                <w:rFonts w:ascii="標楷體" w:eastAsia="標楷體" w:hAnsi="標楷體" w:hint="eastAsia"/>
                <w:szCs w:val="24"/>
              </w:rPr>
              <w:t>部分足義肢-功能型採用特製鞋型式製作、</w:t>
            </w:r>
            <w:r w:rsidRPr="00D53D34">
              <w:rPr>
                <w:rFonts w:ascii="標楷體" w:eastAsia="標楷體" w:hAnsi="標楷體"/>
                <w:szCs w:val="24"/>
              </w:rPr>
              <w:t>量身訂製特製鞋</w:t>
            </w:r>
            <w:r w:rsidRPr="00D53D34">
              <w:rPr>
                <w:rFonts w:ascii="標楷體" w:eastAsia="標楷體" w:hAnsi="標楷體" w:hint="eastAsia"/>
                <w:szCs w:val="24"/>
              </w:rPr>
              <w:t>各項次(項次193、2</w:t>
            </w:r>
            <w:r w:rsidRPr="00D53D34">
              <w:rPr>
                <w:rFonts w:ascii="標楷體" w:eastAsia="標楷體" w:hAnsi="標楷體"/>
                <w:szCs w:val="24"/>
              </w:rPr>
              <w:t>2</w:t>
            </w:r>
            <w:r w:rsidRPr="00D53D34">
              <w:rPr>
                <w:rFonts w:ascii="標楷體" w:eastAsia="標楷體" w:hAnsi="標楷體" w:hint="eastAsia"/>
                <w:szCs w:val="24"/>
              </w:rPr>
              <w:t>6至229)</w:t>
            </w:r>
            <w:r w:rsidRPr="00D53D34">
              <w:rPr>
                <w:rFonts w:ascii="標楷體" w:eastAsia="標楷體" w:hAnsi="標楷體"/>
                <w:szCs w:val="24"/>
              </w:rPr>
              <w:t>。</w:t>
            </w:r>
          </w:p>
          <w:p w14:paraId="1191C8F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(十二</w:t>
            </w:r>
            <w:r w:rsidRPr="00D53D34">
              <w:rPr>
                <w:rFonts w:ascii="標楷體" w:eastAsia="標楷體" w:hAnsi="標楷體"/>
                <w:szCs w:val="24"/>
              </w:rPr>
              <w:t>)踝足矯具</w:t>
            </w:r>
            <w:r w:rsidRPr="00D53D34">
              <w:rPr>
                <w:rFonts w:ascii="標楷體" w:eastAsia="標楷體" w:hAnsi="標楷體" w:hint="eastAsia"/>
                <w:szCs w:val="24"/>
              </w:rPr>
              <w:t>各項次</w:t>
            </w:r>
            <w:r w:rsidRPr="00D53D34">
              <w:rPr>
                <w:rFonts w:ascii="標楷體" w:eastAsia="標楷體" w:hAnsi="標楷體"/>
                <w:szCs w:val="24"/>
              </w:rPr>
              <w:t>、膝踝足矯具、髖膝踝足矯具、</w:t>
            </w:r>
            <w:r w:rsidRPr="00D53D34">
              <w:rPr>
                <w:rFonts w:ascii="標楷體" w:eastAsia="標楷體" w:hAnsi="標楷體" w:hint="eastAsia"/>
                <w:szCs w:val="24"/>
              </w:rPr>
              <w:t>下肢矯具配件-鞋具(</w:t>
            </w:r>
            <w:r w:rsidRPr="00D53D34">
              <w:rPr>
                <w:rFonts w:ascii="標楷體" w:eastAsia="標楷體" w:hAnsi="標楷體"/>
                <w:szCs w:val="24"/>
              </w:rPr>
              <w:t>托足鞋</w:t>
            </w:r>
            <w:r w:rsidRPr="00D53D34">
              <w:rPr>
                <w:rFonts w:ascii="標楷體" w:eastAsia="標楷體" w:hAnsi="標楷體" w:hint="eastAsia"/>
                <w:szCs w:val="24"/>
              </w:rPr>
              <w:t>型)、肘矯具、</w:t>
            </w:r>
            <w:r w:rsidRPr="00D53D34">
              <w:rPr>
                <w:rFonts w:ascii="標楷體" w:eastAsia="標楷體" w:hAnsi="標楷體"/>
                <w:szCs w:val="24"/>
              </w:rPr>
              <w:t>膝矯具</w:t>
            </w:r>
            <w:r w:rsidRPr="00D53D34">
              <w:rPr>
                <w:rFonts w:ascii="標楷體" w:eastAsia="標楷體" w:hAnsi="標楷體" w:hint="eastAsia"/>
                <w:szCs w:val="24"/>
              </w:rPr>
              <w:t>、</w:t>
            </w:r>
            <w:r w:rsidRPr="00D53D34">
              <w:rPr>
                <w:rFonts w:ascii="標楷體" w:eastAsia="標楷體" w:hAnsi="標楷體"/>
                <w:szCs w:val="24"/>
              </w:rPr>
              <w:lastRenderedPageBreak/>
              <w:t>髖矯具</w:t>
            </w:r>
            <w:r w:rsidRPr="00D53D34">
              <w:rPr>
                <w:rFonts w:ascii="標楷體" w:eastAsia="標楷體" w:hAnsi="標楷體" w:hint="eastAsia"/>
                <w:szCs w:val="24"/>
              </w:rPr>
              <w:t>(項次2</w:t>
            </w:r>
            <w:r w:rsidRPr="00D53D34">
              <w:rPr>
                <w:rFonts w:ascii="標楷體" w:eastAsia="標楷體" w:hAnsi="標楷體"/>
                <w:szCs w:val="24"/>
              </w:rPr>
              <w:t>1</w:t>
            </w:r>
            <w:r w:rsidRPr="00D53D34">
              <w:rPr>
                <w:rFonts w:ascii="標楷體" w:eastAsia="標楷體" w:hAnsi="標楷體" w:hint="eastAsia"/>
                <w:szCs w:val="24"/>
              </w:rPr>
              <w:t>3至218、2</w:t>
            </w:r>
            <w:r w:rsidRPr="00D53D34">
              <w:rPr>
                <w:rFonts w:ascii="標楷體" w:eastAsia="標楷體" w:hAnsi="標楷體"/>
                <w:szCs w:val="24"/>
              </w:rPr>
              <w:t>2</w:t>
            </w:r>
            <w:r w:rsidRPr="00D53D34">
              <w:rPr>
                <w:rFonts w:ascii="標楷體" w:eastAsia="標楷體" w:hAnsi="標楷體" w:hint="eastAsia"/>
                <w:szCs w:val="24"/>
              </w:rPr>
              <w:t>0至2</w:t>
            </w:r>
            <w:r w:rsidRPr="00D53D34">
              <w:rPr>
                <w:rFonts w:ascii="標楷體" w:eastAsia="標楷體" w:hAnsi="標楷體"/>
                <w:szCs w:val="24"/>
              </w:rPr>
              <w:t>2</w:t>
            </w:r>
            <w:r w:rsidRPr="00D53D34">
              <w:rPr>
                <w:rFonts w:ascii="標楷體" w:eastAsia="標楷體" w:hAnsi="標楷體" w:hint="eastAsia"/>
                <w:szCs w:val="24"/>
              </w:rPr>
              <w:t>2)，</w:t>
            </w:r>
            <w:r w:rsidRPr="00D53D34">
              <w:rPr>
                <w:rFonts w:ascii="標楷體" w:eastAsia="標楷體" w:hAnsi="標楷體"/>
                <w:szCs w:val="24"/>
              </w:rPr>
              <w:t>依實際需求</w:t>
            </w:r>
            <w:r w:rsidRPr="00D53D34">
              <w:rPr>
                <w:rFonts w:ascii="標楷體" w:eastAsia="標楷體" w:hAnsi="標楷體" w:hint="eastAsia"/>
                <w:szCs w:val="24"/>
              </w:rPr>
              <w:t>同時</w:t>
            </w:r>
            <w:r w:rsidRPr="00D53D34">
              <w:rPr>
                <w:rFonts w:ascii="標楷體" w:eastAsia="標楷體" w:hAnsi="標楷體"/>
                <w:szCs w:val="24"/>
              </w:rPr>
              <w:t>申請雙側補助時</w:t>
            </w:r>
            <w:r w:rsidRPr="00D53D34">
              <w:rPr>
                <w:rFonts w:ascii="標楷體" w:eastAsia="標楷體" w:hAnsi="標楷體" w:hint="eastAsia"/>
                <w:szCs w:val="24"/>
              </w:rPr>
              <w:t>，最高補助金額按左列基準2倍計算，並視為補助1項次</w:t>
            </w:r>
            <w:r w:rsidRPr="00D53D34">
              <w:rPr>
                <w:rFonts w:ascii="標楷體" w:eastAsia="標楷體" w:hAnsi="標楷體"/>
                <w:szCs w:val="24"/>
              </w:rPr>
              <w:t>。</w:t>
            </w:r>
          </w:p>
          <w:p w14:paraId="20D75AF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(十三</w:t>
            </w:r>
            <w:r w:rsidRPr="00D53D34">
              <w:rPr>
                <w:rFonts w:ascii="標楷體" w:eastAsia="標楷體" w:hAnsi="標楷體"/>
                <w:szCs w:val="24"/>
              </w:rPr>
              <w:t>)申請核銷時須檢附矯具產品照片與穿著矯具之照片以供查驗。</w:t>
            </w:r>
          </w:p>
          <w:p w14:paraId="00C86D4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(十四</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65862E63" w14:textId="77777777" w:rsidTr="000F3E34">
        <w:trPr>
          <w:trHeight w:val="2135"/>
        </w:trPr>
        <w:tc>
          <w:tcPr>
            <w:tcW w:w="793" w:type="dxa"/>
            <w:tcBorders>
              <w:left w:val="single" w:sz="4" w:space="0" w:color="auto"/>
            </w:tcBorders>
            <w:vAlign w:val="center"/>
          </w:tcPr>
          <w:p w14:paraId="7574A41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tcBorders>
            <w:vAlign w:val="center"/>
          </w:tcPr>
          <w:p w14:paraId="16C7737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214</w:t>
            </w:r>
          </w:p>
        </w:tc>
        <w:tc>
          <w:tcPr>
            <w:tcW w:w="1163" w:type="dxa"/>
            <w:tcBorders>
              <w:left w:val="single" w:sz="4" w:space="0" w:color="auto"/>
            </w:tcBorders>
            <w:vAlign w:val="center"/>
          </w:tcPr>
          <w:p w14:paraId="7CA45B96"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※踝足矯具</w:t>
            </w:r>
            <w:r w:rsidRPr="00D53D34">
              <w:rPr>
                <w:rFonts w:ascii="標楷體" w:eastAsia="標楷體" w:hAnsi="標楷體" w:cs="Times New Roman"/>
                <w:bCs/>
                <w:szCs w:val="24"/>
              </w:rPr>
              <w:t>-</w:t>
            </w:r>
            <w:r w:rsidRPr="00D53D34">
              <w:rPr>
                <w:rFonts w:ascii="標楷體" w:eastAsia="標楷體" w:hAnsi="標楷體"/>
                <w:bCs/>
                <w:szCs w:val="24"/>
              </w:rPr>
              <w:t>固定型</w:t>
            </w:r>
            <w:r w:rsidRPr="00D53D34">
              <w:rPr>
                <w:rFonts w:ascii="標楷體" w:eastAsia="標楷體" w:hAnsi="標楷體" w:hint="eastAsia"/>
                <w:bCs/>
                <w:szCs w:val="24"/>
              </w:rPr>
              <w:t>或</w:t>
            </w:r>
            <w:r w:rsidRPr="00D53D34">
              <w:rPr>
                <w:rFonts w:ascii="標楷體" w:eastAsia="標楷體" w:hAnsi="標楷體"/>
                <w:bCs/>
                <w:szCs w:val="24"/>
              </w:rPr>
              <w:t>金屬支架型</w:t>
            </w:r>
          </w:p>
        </w:tc>
        <w:tc>
          <w:tcPr>
            <w:tcW w:w="1530" w:type="dxa"/>
            <w:tcBorders>
              <w:left w:val="single" w:sz="4" w:space="0" w:color="auto"/>
            </w:tcBorders>
            <w:vAlign w:val="center"/>
          </w:tcPr>
          <w:p w14:paraId="485A89C5"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3</w:t>
            </w:r>
            <w:r w:rsidRPr="00D53D34">
              <w:rPr>
                <w:rFonts w:ascii="標楷體" w:eastAsia="標楷體" w:hAnsi="標楷體"/>
                <w:bCs/>
                <w:szCs w:val="24"/>
              </w:rPr>
              <w:t>,500</w:t>
            </w:r>
          </w:p>
        </w:tc>
        <w:tc>
          <w:tcPr>
            <w:tcW w:w="897" w:type="dxa"/>
            <w:tcBorders>
              <w:left w:val="single" w:sz="4" w:space="0" w:color="auto"/>
            </w:tcBorders>
            <w:vAlign w:val="center"/>
          </w:tcPr>
          <w:p w14:paraId="5464233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tcBorders>
              <w:left w:val="single" w:sz="4" w:space="0" w:color="auto"/>
            </w:tcBorders>
            <w:vAlign w:val="center"/>
          </w:tcPr>
          <w:p w14:paraId="20A77D8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4874C47" w14:textId="77777777" w:rsidR="00BB0147" w:rsidRPr="00D53D34" w:rsidRDefault="00BB0147" w:rsidP="000F3E34">
            <w:pPr>
              <w:contextualSpacing/>
              <w:jc w:val="both"/>
              <w:rPr>
                <w:rFonts w:ascii="標楷體" w:eastAsia="標楷體" w:hAnsi="標楷體"/>
                <w:szCs w:val="24"/>
              </w:rPr>
            </w:pPr>
          </w:p>
        </w:tc>
      </w:tr>
      <w:tr w:rsidR="00BB0147" w:rsidRPr="00D53D34" w14:paraId="50D8394E" w14:textId="77777777" w:rsidTr="000F3E34">
        <w:trPr>
          <w:trHeight w:val="1644"/>
        </w:trPr>
        <w:tc>
          <w:tcPr>
            <w:tcW w:w="793" w:type="dxa"/>
            <w:tcBorders>
              <w:left w:val="single" w:sz="4" w:space="0" w:color="auto"/>
              <w:bottom w:val="single" w:sz="4" w:space="0" w:color="auto"/>
            </w:tcBorders>
            <w:vAlign w:val="center"/>
          </w:tcPr>
          <w:p w14:paraId="67AE69B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2919DAC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215</w:t>
            </w:r>
          </w:p>
        </w:tc>
        <w:tc>
          <w:tcPr>
            <w:tcW w:w="1163" w:type="dxa"/>
            <w:tcBorders>
              <w:left w:val="single" w:sz="4" w:space="0" w:color="auto"/>
              <w:bottom w:val="single" w:sz="4" w:space="0" w:color="auto"/>
            </w:tcBorders>
            <w:vAlign w:val="center"/>
          </w:tcPr>
          <w:p w14:paraId="5FEB13E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※踝足矯具</w:t>
            </w:r>
            <w:r w:rsidRPr="00D53D34">
              <w:rPr>
                <w:rFonts w:ascii="標楷體" w:eastAsia="標楷體" w:hAnsi="標楷體" w:cs="Times New Roman"/>
                <w:bCs/>
                <w:szCs w:val="24"/>
              </w:rPr>
              <w:t>-</w:t>
            </w:r>
            <w:r w:rsidRPr="00D53D34">
              <w:rPr>
                <w:rFonts w:ascii="標楷體" w:eastAsia="標楷體" w:hAnsi="標楷體" w:hint="eastAsia"/>
                <w:bCs/>
                <w:szCs w:val="24"/>
              </w:rPr>
              <w:t>關節</w:t>
            </w:r>
            <w:r w:rsidRPr="00D53D34">
              <w:rPr>
                <w:rFonts w:ascii="標楷體" w:eastAsia="標楷體" w:hAnsi="標楷體"/>
                <w:bCs/>
                <w:szCs w:val="24"/>
              </w:rPr>
              <w:t>型</w:t>
            </w:r>
          </w:p>
        </w:tc>
        <w:tc>
          <w:tcPr>
            <w:tcW w:w="1530" w:type="dxa"/>
            <w:tcBorders>
              <w:left w:val="single" w:sz="4" w:space="0" w:color="auto"/>
              <w:bottom w:val="single" w:sz="4" w:space="0" w:color="auto"/>
            </w:tcBorders>
            <w:vAlign w:val="center"/>
          </w:tcPr>
          <w:p w14:paraId="5868732B"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,000</w:t>
            </w:r>
          </w:p>
        </w:tc>
        <w:tc>
          <w:tcPr>
            <w:tcW w:w="897" w:type="dxa"/>
            <w:tcBorders>
              <w:left w:val="single" w:sz="4" w:space="0" w:color="auto"/>
              <w:bottom w:val="single" w:sz="4" w:space="0" w:color="auto"/>
            </w:tcBorders>
            <w:vAlign w:val="center"/>
          </w:tcPr>
          <w:p w14:paraId="3A170D1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tcBorders>
              <w:left w:val="single" w:sz="4" w:space="0" w:color="auto"/>
              <w:bottom w:val="single" w:sz="4" w:space="0" w:color="auto"/>
            </w:tcBorders>
            <w:vAlign w:val="center"/>
          </w:tcPr>
          <w:p w14:paraId="215D13D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ACF6166" w14:textId="77777777" w:rsidR="00BB0147" w:rsidRPr="00D53D34" w:rsidRDefault="00BB0147" w:rsidP="000F3E34">
            <w:pPr>
              <w:contextualSpacing/>
              <w:jc w:val="both"/>
              <w:rPr>
                <w:rFonts w:ascii="標楷體" w:eastAsia="標楷體" w:hAnsi="標楷體"/>
                <w:szCs w:val="24"/>
              </w:rPr>
            </w:pPr>
          </w:p>
        </w:tc>
      </w:tr>
      <w:tr w:rsidR="00BB0147" w:rsidRPr="00D53D34" w14:paraId="65C3018F" w14:textId="77777777" w:rsidTr="000F3E34">
        <w:trPr>
          <w:trHeight w:val="1310"/>
        </w:trPr>
        <w:tc>
          <w:tcPr>
            <w:tcW w:w="793" w:type="dxa"/>
            <w:tcBorders>
              <w:top w:val="single" w:sz="4" w:space="0" w:color="auto"/>
              <w:left w:val="single" w:sz="4" w:space="0" w:color="auto"/>
              <w:bottom w:val="single" w:sz="4" w:space="0" w:color="auto"/>
            </w:tcBorders>
            <w:vAlign w:val="center"/>
          </w:tcPr>
          <w:p w14:paraId="121B487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3BB7E2F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216</w:t>
            </w:r>
          </w:p>
        </w:tc>
        <w:tc>
          <w:tcPr>
            <w:tcW w:w="1163" w:type="dxa"/>
            <w:tcBorders>
              <w:top w:val="single" w:sz="4" w:space="0" w:color="auto"/>
              <w:left w:val="single" w:sz="4" w:space="0" w:color="auto"/>
              <w:bottom w:val="single" w:sz="4" w:space="0" w:color="auto"/>
            </w:tcBorders>
            <w:vAlign w:val="center"/>
          </w:tcPr>
          <w:p w14:paraId="188BAAA7"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※膝踝足矯具</w:t>
            </w:r>
          </w:p>
        </w:tc>
        <w:tc>
          <w:tcPr>
            <w:tcW w:w="1530" w:type="dxa"/>
            <w:tcBorders>
              <w:top w:val="single" w:sz="4" w:space="0" w:color="auto"/>
              <w:left w:val="single" w:sz="4" w:space="0" w:color="auto"/>
              <w:bottom w:val="single" w:sz="4" w:space="0" w:color="auto"/>
            </w:tcBorders>
            <w:vAlign w:val="center"/>
          </w:tcPr>
          <w:p w14:paraId="411E789F"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49064F3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218E61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603ED6CB" w14:textId="77777777" w:rsidR="00BB0147" w:rsidRPr="00D53D34" w:rsidRDefault="00BB0147" w:rsidP="000F3E34">
            <w:pPr>
              <w:contextualSpacing/>
              <w:jc w:val="both"/>
              <w:rPr>
                <w:rFonts w:ascii="標楷體" w:eastAsia="標楷體" w:hAnsi="標楷體"/>
                <w:szCs w:val="24"/>
              </w:rPr>
            </w:pPr>
          </w:p>
        </w:tc>
      </w:tr>
      <w:tr w:rsidR="00BB0147" w:rsidRPr="00D53D34" w14:paraId="5010594B" w14:textId="77777777" w:rsidTr="000F3E34">
        <w:trPr>
          <w:trHeight w:val="1075"/>
        </w:trPr>
        <w:tc>
          <w:tcPr>
            <w:tcW w:w="793" w:type="dxa"/>
            <w:tcBorders>
              <w:top w:val="single" w:sz="4" w:space="0" w:color="auto"/>
              <w:left w:val="single" w:sz="4" w:space="0" w:color="auto"/>
              <w:bottom w:val="single" w:sz="4" w:space="0" w:color="auto"/>
            </w:tcBorders>
            <w:vAlign w:val="center"/>
          </w:tcPr>
          <w:p w14:paraId="051FC6A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F14F09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217</w:t>
            </w:r>
          </w:p>
        </w:tc>
        <w:tc>
          <w:tcPr>
            <w:tcW w:w="1163" w:type="dxa"/>
            <w:tcBorders>
              <w:top w:val="single" w:sz="4" w:space="0" w:color="auto"/>
              <w:left w:val="single" w:sz="4" w:space="0" w:color="auto"/>
              <w:bottom w:val="single" w:sz="4" w:space="0" w:color="auto"/>
            </w:tcBorders>
            <w:vAlign w:val="center"/>
          </w:tcPr>
          <w:p w14:paraId="515F080E"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※髖膝踝足矯具</w:t>
            </w:r>
          </w:p>
        </w:tc>
        <w:tc>
          <w:tcPr>
            <w:tcW w:w="1530" w:type="dxa"/>
            <w:tcBorders>
              <w:top w:val="single" w:sz="4" w:space="0" w:color="auto"/>
              <w:left w:val="single" w:sz="4" w:space="0" w:color="auto"/>
              <w:bottom w:val="single" w:sz="4" w:space="0" w:color="auto"/>
            </w:tcBorders>
            <w:vAlign w:val="center"/>
          </w:tcPr>
          <w:p w14:paraId="45C4DF3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2,000</w:t>
            </w:r>
          </w:p>
        </w:tc>
        <w:tc>
          <w:tcPr>
            <w:tcW w:w="897" w:type="dxa"/>
            <w:tcBorders>
              <w:top w:val="single" w:sz="4" w:space="0" w:color="auto"/>
              <w:left w:val="single" w:sz="4" w:space="0" w:color="auto"/>
              <w:bottom w:val="single" w:sz="4" w:space="0" w:color="auto"/>
            </w:tcBorders>
            <w:vAlign w:val="center"/>
          </w:tcPr>
          <w:p w14:paraId="2CB3606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7885FDB8"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476385C9" w14:textId="77777777" w:rsidR="00BB0147" w:rsidRPr="00D53D34" w:rsidRDefault="00BB0147" w:rsidP="000F3E34">
            <w:pPr>
              <w:contextualSpacing/>
              <w:jc w:val="both"/>
              <w:rPr>
                <w:rFonts w:ascii="標楷體" w:eastAsia="標楷體" w:hAnsi="標楷體"/>
                <w:szCs w:val="24"/>
              </w:rPr>
            </w:pPr>
          </w:p>
        </w:tc>
      </w:tr>
      <w:tr w:rsidR="00BB0147" w:rsidRPr="00D53D34" w14:paraId="76241269" w14:textId="77777777" w:rsidTr="000F3E34">
        <w:trPr>
          <w:trHeight w:val="2167"/>
        </w:trPr>
        <w:tc>
          <w:tcPr>
            <w:tcW w:w="793" w:type="dxa"/>
            <w:tcBorders>
              <w:top w:val="single" w:sz="4" w:space="0" w:color="auto"/>
              <w:left w:val="single" w:sz="4" w:space="0" w:color="auto"/>
            </w:tcBorders>
            <w:vAlign w:val="center"/>
          </w:tcPr>
          <w:p w14:paraId="1E3E73F4"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tcBorders>
            <w:vAlign w:val="center"/>
          </w:tcPr>
          <w:p w14:paraId="5CF32C1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218</w:t>
            </w:r>
          </w:p>
        </w:tc>
        <w:tc>
          <w:tcPr>
            <w:tcW w:w="1163" w:type="dxa"/>
            <w:tcBorders>
              <w:top w:val="single" w:sz="4" w:space="0" w:color="auto"/>
              <w:left w:val="single" w:sz="4" w:space="0" w:color="auto"/>
            </w:tcBorders>
            <w:vAlign w:val="center"/>
          </w:tcPr>
          <w:p w14:paraId="77EF16AA"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※下肢矯具配件</w:t>
            </w:r>
            <w:r w:rsidRPr="00D53D34">
              <w:rPr>
                <w:rFonts w:ascii="標楷體" w:eastAsia="標楷體" w:hAnsi="標楷體" w:cs="Times New Roman"/>
                <w:bCs/>
                <w:szCs w:val="24"/>
              </w:rPr>
              <w:t>-</w:t>
            </w:r>
            <w:r w:rsidRPr="00D53D34">
              <w:rPr>
                <w:rFonts w:ascii="標楷體" w:eastAsia="標楷體" w:hAnsi="標楷體"/>
                <w:bCs/>
                <w:szCs w:val="24"/>
              </w:rPr>
              <w:t>鞋具</w:t>
            </w:r>
            <w:r w:rsidRPr="00D53D34">
              <w:rPr>
                <w:rFonts w:ascii="標楷體" w:eastAsia="標楷體" w:hAnsi="標楷體" w:hint="eastAsia"/>
                <w:bCs/>
                <w:szCs w:val="24"/>
              </w:rPr>
              <w:t>(</w:t>
            </w:r>
            <w:r w:rsidRPr="00D53D34">
              <w:rPr>
                <w:rFonts w:ascii="標楷體" w:eastAsia="標楷體" w:hAnsi="標楷體"/>
                <w:bCs/>
                <w:szCs w:val="24"/>
              </w:rPr>
              <w:t>托足鞋</w:t>
            </w:r>
            <w:r w:rsidRPr="00D53D34">
              <w:rPr>
                <w:rFonts w:ascii="標楷體" w:eastAsia="標楷體" w:hAnsi="標楷體" w:hint="eastAsia"/>
                <w:bCs/>
                <w:szCs w:val="24"/>
              </w:rPr>
              <w:t>型)</w:t>
            </w:r>
          </w:p>
        </w:tc>
        <w:tc>
          <w:tcPr>
            <w:tcW w:w="1530" w:type="dxa"/>
            <w:tcBorders>
              <w:top w:val="single" w:sz="4" w:space="0" w:color="auto"/>
              <w:left w:val="single" w:sz="4" w:space="0" w:color="auto"/>
            </w:tcBorders>
            <w:vAlign w:val="center"/>
          </w:tcPr>
          <w:p w14:paraId="2A456D5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w:t>
            </w:r>
          </w:p>
        </w:tc>
        <w:tc>
          <w:tcPr>
            <w:tcW w:w="897" w:type="dxa"/>
            <w:tcBorders>
              <w:top w:val="single" w:sz="4" w:space="0" w:color="auto"/>
              <w:left w:val="single" w:sz="4" w:space="0" w:color="auto"/>
            </w:tcBorders>
            <w:vAlign w:val="center"/>
          </w:tcPr>
          <w:p w14:paraId="447FBC7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736E7E6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0F4B080" w14:textId="77777777" w:rsidR="00BB0147" w:rsidRPr="00D53D34" w:rsidRDefault="00BB0147" w:rsidP="000F3E34">
            <w:pPr>
              <w:contextualSpacing/>
              <w:jc w:val="both"/>
              <w:rPr>
                <w:rFonts w:ascii="標楷體" w:eastAsia="標楷體" w:hAnsi="標楷體"/>
                <w:szCs w:val="24"/>
              </w:rPr>
            </w:pPr>
          </w:p>
        </w:tc>
      </w:tr>
      <w:tr w:rsidR="00BB0147" w:rsidRPr="00D53D34" w14:paraId="5B2B7A10" w14:textId="77777777" w:rsidTr="000F3E34">
        <w:trPr>
          <w:trHeight w:val="2063"/>
        </w:trPr>
        <w:tc>
          <w:tcPr>
            <w:tcW w:w="793" w:type="dxa"/>
            <w:tcBorders>
              <w:left w:val="single" w:sz="4" w:space="0" w:color="auto"/>
              <w:bottom w:val="single" w:sz="4" w:space="0" w:color="auto"/>
            </w:tcBorders>
            <w:vAlign w:val="center"/>
          </w:tcPr>
          <w:p w14:paraId="60E3465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0A0E961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219</w:t>
            </w:r>
          </w:p>
        </w:tc>
        <w:tc>
          <w:tcPr>
            <w:tcW w:w="1163" w:type="dxa"/>
            <w:tcBorders>
              <w:left w:val="single" w:sz="4" w:space="0" w:color="auto"/>
              <w:bottom w:val="single" w:sz="4" w:space="0" w:color="auto"/>
            </w:tcBorders>
            <w:vAlign w:val="center"/>
          </w:tcPr>
          <w:p w14:paraId="6CA05D9F"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※下肢矯具配件</w:t>
            </w:r>
            <w:r w:rsidRPr="00D53D34">
              <w:rPr>
                <w:rFonts w:ascii="標楷體" w:eastAsia="標楷體" w:hAnsi="標楷體" w:cs="Times New Roman"/>
                <w:bCs/>
                <w:szCs w:val="24"/>
              </w:rPr>
              <w:t>-</w:t>
            </w:r>
            <w:r w:rsidRPr="00D53D34">
              <w:rPr>
                <w:rFonts w:ascii="標楷體" w:eastAsia="標楷體" w:hAnsi="標楷體"/>
                <w:bCs/>
                <w:szCs w:val="24"/>
              </w:rPr>
              <w:t>鞋具</w:t>
            </w:r>
            <w:r w:rsidRPr="00D53D34">
              <w:rPr>
                <w:rFonts w:ascii="標楷體" w:eastAsia="標楷體" w:hAnsi="標楷體" w:hint="eastAsia"/>
                <w:bCs/>
                <w:szCs w:val="24"/>
              </w:rPr>
              <w:t>(皮鞋型)</w:t>
            </w:r>
          </w:p>
        </w:tc>
        <w:tc>
          <w:tcPr>
            <w:tcW w:w="1530" w:type="dxa"/>
            <w:tcBorders>
              <w:left w:val="single" w:sz="4" w:space="0" w:color="auto"/>
              <w:bottom w:val="single" w:sz="4" w:space="0" w:color="auto"/>
            </w:tcBorders>
            <w:vAlign w:val="center"/>
          </w:tcPr>
          <w:p w14:paraId="5F348D3A"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4</w:t>
            </w:r>
            <w:r w:rsidRPr="00D53D34">
              <w:rPr>
                <w:rFonts w:ascii="標楷體" w:eastAsia="標楷體" w:hAnsi="標楷體"/>
                <w:bCs/>
                <w:szCs w:val="24"/>
              </w:rPr>
              <w:t>,000</w:t>
            </w:r>
          </w:p>
        </w:tc>
        <w:tc>
          <w:tcPr>
            <w:tcW w:w="897" w:type="dxa"/>
            <w:tcBorders>
              <w:left w:val="single" w:sz="4" w:space="0" w:color="auto"/>
              <w:bottom w:val="single" w:sz="4" w:space="0" w:color="auto"/>
            </w:tcBorders>
            <w:vAlign w:val="center"/>
          </w:tcPr>
          <w:p w14:paraId="7E1ADCA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tcBorders>
              <w:left w:val="single" w:sz="4" w:space="0" w:color="auto"/>
              <w:bottom w:val="single" w:sz="4" w:space="0" w:color="auto"/>
            </w:tcBorders>
            <w:vAlign w:val="center"/>
          </w:tcPr>
          <w:p w14:paraId="678F28A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7A16E3BB" w14:textId="77777777" w:rsidR="00BB0147" w:rsidRPr="00D53D34" w:rsidRDefault="00BB0147" w:rsidP="000F3E34">
            <w:pPr>
              <w:contextualSpacing/>
              <w:jc w:val="both"/>
              <w:rPr>
                <w:rFonts w:ascii="標楷體" w:eastAsia="標楷體" w:hAnsi="標楷體"/>
                <w:szCs w:val="24"/>
              </w:rPr>
            </w:pPr>
          </w:p>
        </w:tc>
      </w:tr>
      <w:tr w:rsidR="00BB0147" w:rsidRPr="00D53D34" w14:paraId="66D603DE" w14:textId="77777777" w:rsidTr="000F3E34">
        <w:trPr>
          <w:trHeight w:val="1565"/>
        </w:trPr>
        <w:tc>
          <w:tcPr>
            <w:tcW w:w="793" w:type="dxa"/>
            <w:tcBorders>
              <w:top w:val="single" w:sz="4" w:space="0" w:color="auto"/>
              <w:left w:val="single" w:sz="4" w:space="0" w:color="auto"/>
            </w:tcBorders>
            <w:vAlign w:val="center"/>
          </w:tcPr>
          <w:p w14:paraId="2DF69ED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tcBorders>
            <w:vAlign w:val="center"/>
          </w:tcPr>
          <w:p w14:paraId="69386E9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220</w:t>
            </w:r>
          </w:p>
        </w:tc>
        <w:tc>
          <w:tcPr>
            <w:tcW w:w="1163" w:type="dxa"/>
            <w:tcBorders>
              <w:top w:val="single" w:sz="4" w:space="0" w:color="auto"/>
              <w:left w:val="single" w:sz="4" w:space="0" w:color="auto"/>
            </w:tcBorders>
            <w:vAlign w:val="center"/>
          </w:tcPr>
          <w:p w14:paraId="34F700C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※肘矯具</w:t>
            </w:r>
          </w:p>
        </w:tc>
        <w:tc>
          <w:tcPr>
            <w:tcW w:w="1530" w:type="dxa"/>
            <w:tcBorders>
              <w:top w:val="single" w:sz="4" w:space="0" w:color="auto"/>
              <w:left w:val="single" w:sz="4" w:space="0" w:color="auto"/>
            </w:tcBorders>
            <w:vAlign w:val="center"/>
          </w:tcPr>
          <w:p w14:paraId="02E4AF8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w:t>
            </w:r>
          </w:p>
        </w:tc>
        <w:tc>
          <w:tcPr>
            <w:tcW w:w="897" w:type="dxa"/>
            <w:tcBorders>
              <w:top w:val="single" w:sz="4" w:space="0" w:color="auto"/>
              <w:left w:val="single" w:sz="4" w:space="0" w:color="auto"/>
            </w:tcBorders>
            <w:vAlign w:val="center"/>
          </w:tcPr>
          <w:p w14:paraId="1A2F79F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tcBorders>
            <w:vAlign w:val="center"/>
          </w:tcPr>
          <w:p w14:paraId="2A67702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5D4623BD" w14:textId="77777777" w:rsidR="00BB0147" w:rsidRPr="00D53D34" w:rsidRDefault="00BB0147" w:rsidP="000F3E34">
            <w:pPr>
              <w:contextualSpacing/>
              <w:jc w:val="both"/>
              <w:rPr>
                <w:rFonts w:ascii="標楷體" w:eastAsia="標楷體" w:hAnsi="標楷體"/>
                <w:szCs w:val="24"/>
              </w:rPr>
            </w:pPr>
          </w:p>
        </w:tc>
      </w:tr>
      <w:tr w:rsidR="00BB0147" w:rsidRPr="00D53D34" w14:paraId="4A3918E2" w14:textId="77777777" w:rsidTr="000F3E34">
        <w:trPr>
          <w:trHeight w:val="1396"/>
        </w:trPr>
        <w:tc>
          <w:tcPr>
            <w:tcW w:w="793" w:type="dxa"/>
            <w:tcBorders>
              <w:left w:val="single" w:sz="4" w:space="0" w:color="auto"/>
              <w:bottom w:val="single" w:sz="4" w:space="0" w:color="auto"/>
            </w:tcBorders>
            <w:vAlign w:val="center"/>
          </w:tcPr>
          <w:p w14:paraId="3B5F3F4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left w:val="single" w:sz="4" w:space="0" w:color="auto"/>
              <w:bottom w:val="single" w:sz="4" w:space="0" w:color="auto"/>
            </w:tcBorders>
            <w:vAlign w:val="center"/>
          </w:tcPr>
          <w:p w14:paraId="500C5D2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221</w:t>
            </w:r>
          </w:p>
        </w:tc>
        <w:tc>
          <w:tcPr>
            <w:tcW w:w="1163" w:type="dxa"/>
            <w:tcBorders>
              <w:left w:val="single" w:sz="4" w:space="0" w:color="auto"/>
              <w:bottom w:val="single" w:sz="4" w:space="0" w:color="auto"/>
            </w:tcBorders>
            <w:vAlign w:val="center"/>
          </w:tcPr>
          <w:p w14:paraId="055E04B3"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※膝矯具</w:t>
            </w:r>
          </w:p>
        </w:tc>
        <w:tc>
          <w:tcPr>
            <w:tcW w:w="1530" w:type="dxa"/>
            <w:tcBorders>
              <w:left w:val="single" w:sz="4" w:space="0" w:color="auto"/>
              <w:bottom w:val="single" w:sz="4" w:space="0" w:color="auto"/>
            </w:tcBorders>
            <w:vAlign w:val="center"/>
          </w:tcPr>
          <w:p w14:paraId="02E6F99C"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,500</w:t>
            </w:r>
          </w:p>
        </w:tc>
        <w:tc>
          <w:tcPr>
            <w:tcW w:w="897" w:type="dxa"/>
            <w:tcBorders>
              <w:left w:val="single" w:sz="4" w:space="0" w:color="auto"/>
              <w:bottom w:val="single" w:sz="4" w:space="0" w:color="auto"/>
            </w:tcBorders>
            <w:vAlign w:val="center"/>
          </w:tcPr>
          <w:p w14:paraId="72027A1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3</w:t>
            </w:r>
          </w:p>
        </w:tc>
        <w:tc>
          <w:tcPr>
            <w:tcW w:w="538" w:type="dxa"/>
            <w:tcBorders>
              <w:left w:val="single" w:sz="4" w:space="0" w:color="auto"/>
              <w:bottom w:val="single" w:sz="4" w:space="0" w:color="auto"/>
            </w:tcBorders>
            <w:vAlign w:val="center"/>
          </w:tcPr>
          <w:p w14:paraId="64128279"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35243CB1" w14:textId="77777777" w:rsidR="00BB0147" w:rsidRPr="00D53D34" w:rsidRDefault="00BB0147" w:rsidP="000F3E34">
            <w:pPr>
              <w:contextualSpacing/>
              <w:jc w:val="both"/>
              <w:rPr>
                <w:rFonts w:ascii="標楷體" w:eastAsia="標楷體" w:hAnsi="標楷體"/>
                <w:szCs w:val="24"/>
              </w:rPr>
            </w:pPr>
          </w:p>
        </w:tc>
      </w:tr>
      <w:tr w:rsidR="00BB0147" w:rsidRPr="00D53D34" w14:paraId="187F351A" w14:textId="77777777" w:rsidTr="000F3E34">
        <w:trPr>
          <w:trHeight w:val="1516"/>
        </w:trPr>
        <w:tc>
          <w:tcPr>
            <w:tcW w:w="793" w:type="dxa"/>
            <w:tcBorders>
              <w:top w:val="single" w:sz="4" w:space="0" w:color="auto"/>
              <w:left w:val="single" w:sz="4" w:space="0" w:color="auto"/>
              <w:bottom w:val="single" w:sz="4" w:space="0" w:color="auto"/>
            </w:tcBorders>
            <w:vAlign w:val="center"/>
          </w:tcPr>
          <w:p w14:paraId="0B7C73FE"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407A7B3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222</w:t>
            </w:r>
          </w:p>
        </w:tc>
        <w:tc>
          <w:tcPr>
            <w:tcW w:w="1163" w:type="dxa"/>
            <w:tcBorders>
              <w:top w:val="single" w:sz="4" w:space="0" w:color="auto"/>
              <w:left w:val="single" w:sz="4" w:space="0" w:color="auto"/>
              <w:bottom w:val="single" w:sz="4" w:space="0" w:color="auto"/>
            </w:tcBorders>
            <w:vAlign w:val="center"/>
          </w:tcPr>
          <w:p w14:paraId="35D6B431"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※髖矯具</w:t>
            </w:r>
          </w:p>
        </w:tc>
        <w:tc>
          <w:tcPr>
            <w:tcW w:w="1530" w:type="dxa"/>
            <w:tcBorders>
              <w:top w:val="single" w:sz="4" w:space="0" w:color="auto"/>
              <w:left w:val="single" w:sz="4" w:space="0" w:color="auto"/>
              <w:bottom w:val="single" w:sz="4" w:space="0" w:color="auto"/>
            </w:tcBorders>
            <w:vAlign w:val="center"/>
          </w:tcPr>
          <w:p w14:paraId="08CB9E4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0683176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E24B01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10834F20" w14:textId="77777777" w:rsidR="00BB0147" w:rsidRPr="00D53D34" w:rsidRDefault="00BB0147" w:rsidP="000F3E34">
            <w:pPr>
              <w:contextualSpacing/>
              <w:jc w:val="both"/>
              <w:rPr>
                <w:rFonts w:ascii="標楷體" w:eastAsia="標楷體" w:hAnsi="標楷體"/>
                <w:szCs w:val="24"/>
              </w:rPr>
            </w:pPr>
          </w:p>
        </w:tc>
      </w:tr>
      <w:tr w:rsidR="00BB0147" w:rsidRPr="00D53D34" w14:paraId="07DFFE90" w14:textId="77777777" w:rsidTr="000F3E34">
        <w:trPr>
          <w:trHeight w:val="2105"/>
        </w:trPr>
        <w:tc>
          <w:tcPr>
            <w:tcW w:w="793" w:type="dxa"/>
            <w:tcBorders>
              <w:top w:val="single" w:sz="4" w:space="0" w:color="auto"/>
              <w:left w:val="single" w:sz="4" w:space="0" w:color="auto"/>
              <w:bottom w:val="single" w:sz="4" w:space="0" w:color="auto"/>
            </w:tcBorders>
            <w:vAlign w:val="center"/>
          </w:tcPr>
          <w:p w14:paraId="6324DBF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1816A0EB"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223</w:t>
            </w:r>
          </w:p>
        </w:tc>
        <w:tc>
          <w:tcPr>
            <w:tcW w:w="1163" w:type="dxa"/>
            <w:tcBorders>
              <w:top w:val="single" w:sz="4" w:space="0" w:color="auto"/>
              <w:left w:val="single" w:sz="4" w:space="0" w:color="auto"/>
              <w:bottom w:val="single" w:sz="4" w:space="0" w:color="auto"/>
            </w:tcBorders>
            <w:vAlign w:val="center"/>
          </w:tcPr>
          <w:p w14:paraId="37280E38"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※脊柱矯具</w:t>
            </w:r>
            <w:r w:rsidRPr="00D53D34">
              <w:rPr>
                <w:rFonts w:ascii="標楷體" w:eastAsia="標楷體" w:hAnsi="標楷體" w:cs="Times New Roman"/>
                <w:bCs/>
                <w:szCs w:val="24"/>
              </w:rPr>
              <w:t>-</w:t>
            </w:r>
            <w:r w:rsidRPr="00D53D34">
              <w:rPr>
                <w:rFonts w:ascii="標楷體" w:eastAsia="標楷體" w:hAnsi="標楷體"/>
                <w:bCs/>
                <w:szCs w:val="24"/>
              </w:rPr>
              <w:t>支持性背架</w:t>
            </w:r>
            <w:r w:rsidRPr="00D53D34">
              <w:rPr>
                <w:rFonts w:ascii="標楷體" w:eastAsia="標楷體" w:hAnsi="標楷體" w:hint="eastAsia"/>
                <w:bCs/>
                <w:szCs w:val="24"/>
              </w:rPr>
              <w:t>(基礎型)</w:t>
            </w:r>
          </w:p>
        </w:tc>
        <w:tc>
          <w:tcPr>
            <w:tcW w:w="1530" w:type="dxa"/>
            <w:tcBorders>
              <w:top w:val="single" w:sz="4" w:space="0" w:color="auto"/>
              <w:left w:val="single" w:sz="4" w:space="0" w:color="auto"/>
              <w:bottom w:val="single" w:sz="4" w:space="0" w:color="auto"/>
            </w:tcBorders>
            <w:vAlign w:val="center"/>
          </w:tcPr>
          <w:p w14:paraId="16B652B0"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4</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B8EE35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3B412F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E48548B" w14:textId="77777777" w:rsidR="00BB0147" w:rsidRPr="00D53D34" w:rsidRDefault="00BB0147" w:rsidP="000F3E34">
            <w:pPr>
              <w:contextualSpacing/>
              <w:jc w:val="both"/>
              <w:rPr>
                <w:rFonts w:ascii="標楷體" w:eastAsia="標楷體" w:hAnsi="標楷體"/>
                <w:szCs w:val="24"/>
              </w:rPr>
            </w:pPr>
          </w:p>
        </w:tc>
      </w:tr>
      <w:tr w:rsidR="00BB0147" w:rsidRPr="00D53D34" w14:paraId="33AE75F4" w14:textId="77777777" w:rsidTr="000F3E34">
        <w:trPr>
          <w:trHeight w:val="2524"/>
        </w:trPr>
        <w:tc>
          <w:tcPr>
            <w:tcW w:w="793" w:type="dxa"/>
            <w:tcBorders>
              <w:top w:val="single" w:sz="4" w:space="0" w:color="auto"/>
              <w:left w:val="single" w:sz="4" w:space="0" w:color="auto"/>
              <w:bottom w:val="single" w:sz="4" w:space="0" w:color="auto"/>
            </w:tcBorders>
            <w:vAlign w:val="center"/>
          </w:tcPr>
          <w:p w14:paraId="3735984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1E1FBDF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224</w:t>
            </w:r>
          </w:p>
        </w:tc>
        <w:tc>
          <w:tcPr>
            <w:tcW w:w="1163" w:type="dxa"/>
            <w:tcBorders>
              <w:top w:val="single" w:sz="4" w:space="0" w:color="auto"/>
              <w:left w:val="single" w:sz="4" w:space="0" w:color="auto"/>
              <w:bottom w:val="single" w:sz="4" w:space="0" w:color="auto"/>
            </w:tcBorders>
            <w:vAlign w:val="center"/>
          </w:tcPr>
          <w:p w14:paraId="42C6EB2B"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※脊柱矯具</w:t>
            </w:r>
            <w:r w:rsidRPr="00D53D34">
              <w:rPr>
                <w:rFonts w:ascii="標楷體" w:eastAsia="標楷體" w:hAnsi="標楷體" w:cs="Times New Roman"/>
                <w:bCs/>
                <w:szCs w:val="24"/>
              </w:rPr>
              <w:t>-</w:t>
            </w:r>
            <w:r w:rsidRPr="00D53D34">
              <w:rPr>
                <w:rFonts w:ascii="標楷體" w:eastAsia="標楷體" w:hAnsi="標楷體"/>
                <w:bCs/>
                <w:szCs w:val="24"/>
              </w:rPr>
              <w:t>支持性背架</w:t>
            </w:r>
            <w:r w:rsidRPr="00D53D34">
              <w:rPr>
                <w:rFonts w:ascii="標楷體" w:eastAsia="標楷體" w:hAnsi="標楷體" w:hint="eastAsia"/>
                <w:bCs/>
                <w:szCs w:val="24"/>
              </w:rPr>
              <w:t>(量身訂製型)</w:t>
            </w:r>
          </w:p>
        </w:tc>
        <w:tc>
          <w:tcPr>
            <w:tcW w:w="1530" w:type="dxa"/>
            <w:tcBorders>
              <w:top w:val="single" w:sz="4" w:space="0" w:color="auto"/>
              <w:left w:val="single" w:sz="4" w:space="0" w:color="auto"/>
              <w:bottom w:val="single" w:sz="4" w:space="0" w:color="auto"/>
            </w:tcBorders>
            <w:vAlign w:val="center"/>
          </w:tcPr>
          <w:p w14:paraId="6438ACE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6D4F1E4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0F4927E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048D16C0" w14:textId="77777777" w:rsidR="00BB0147" w:rsidRPr="00D53D34" w:rsidRDefault="00BB0147" w:rsidP="000F3E34">
            <w:pPr>
              <w:contextualSpacing/>
              <w:jc w:val="both"/>
              <w:rPr>
                <w:rFonts w:ascii="標楷體" w:eastAsia="標楷體" w:hAnsi="標楷體"/>
                <w:szCs w:val="24"/>
              </w:rPr>
            </w:pPr>
          </w:p>
        </w:tc>
      </w:tr>
      <w:tr w:rsidR="00BB0147" w:rsidRPr="00D53D34" w14:paraId="04FC44B6" w14:textId="77777777" w:rsidTr="000F3E34">
        <w:trPr>
          <w:trHeight w:val="524"/>
        </w:trPr>
        <w:tc>
          <w:tcPr>
            <w:tcW w:w="793" w:type="dxa"/>
            <w:tcBorders>
              <w:top w:val="single" w:sz="4" w:space="0" w:color="auto"/>
              <w:left w:val="single" w:sz="4" w:space="0" w:color="auto"/>
              <w:bottom w:val="single" w:sz="4" w:space="0" w:color="auto"/>
            </w:tcBorders>
            <w:vAlign w:val="center"/>
          </w:tcPr>
          <w:p w14:paraId="46EFDFF1"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7B6EF34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225</w:t>
            </w:r>
          </w:p>
        </w:tc>
        <w:tc>
          <w:tcPr>
            <w:tcW w:w="1163" w:type="dxa"/>
            <w:tcBorders>
              <w:top w:val="single" w:sz="4" w:space="0" w:color="auto"/>
              <w:left w:val="single" w:sz="4" w:space="0" w:color="auto"/>
              <w:bottom w:val="single" w:sz="4" w:space="0" w:color="auto"/>
            </w:tcBorders>
            <w:vAlign w:val="center"/>
          </w:tcPr>
          <w:p w14:paraId="6A778C49" w14:textId="77777777" w:rsidR="00BB0147" w:rsidRPr="00D53D34" w:rsidRDefault="00BB0147" w:rsidP="000F3E34">
            <w:pPr>
              <w:ind w:leftChars="-3" w:left="279" w:hangingChars="119" w:hanging="286"/>
              <w:contextualSpacing/>
              <w:jc w:val="both"/>
              <w:rPr>
                <w:rFonts w:ascii="標楷體" w:eastAsia="標楷體" w:hAnsi="標楷體"/>
                <w:bCs/>
                <w:szCs w:val="24"/>
              </w:rPr>
            </w:pPr>
            <w:r w:rsidRPr="00D53D34">
              <w:rPr>
                <w:rFonts w:ascii="標楷體" w:eastAsia="標楷體" w:hAnsi="標楷體"/>
                <w:bCs/>
                <w:szCs w:val="24"/>
              </w:rPr>
              <w:t>※脊柱矯具</w:t>
            </w:r>
            <w:r w:rsidRPr="00D53D34">
              <w:rPr>
                <w:rFonts w:ascii="標楷體" w:eastAsia="標楷體" w:hAnsi="標楷體" w:cs="Times New Roman"/>
                <w:bCs/>
                <w:szCs w:val="24"/>
              </w:rPr>
              <w:t>-</w:t>
            </w:r>
            <w:r w:rsidRPr="00D53D34">
              <w:rPr>
                <w:rFonts w:ascii="標楷體" w:eastAsia="標楷體" w:hAnsi="標楷體"/>
                <w:bCs/>
                <w:szCs w:val="24"/>
              </w:rPr>
              <w:t>脊柱側彎矯正背架</w:t>
            </w:r>
          </w:p>
        </w:tc>
        <w:tc>
          <w:tcPr>
            <w:tcW w:w="1530" w:type="dxa"/>
            <w:tcBorders>
              <w:top w:val="single" w:sz="4" w:space="0" w:color="auto"/>
              <w:left w:val="single" w:sz="4" w:space="0" w:color="auto"/>
              <w:bottom w:val="single" w:sz="4" w:space="0" w:color="auto"/>
            </w:tcBorders>
            <w:vAlign w:val="center"/>
          </w:tcPr>
          <w:p w14:paraId="074DADD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5,000</w:t>
            </w:r>
          </w:p>
        </w:tc>
        <w:tc>
          <w:tcPr>
            <w:tcW w:w="897" w:type="dxa"/>
            <w:tcBorders>
              <w:top w:val="single" w:sz="4" w:space="0" w:color="auto"/>
              <w:left w:val="single" w:sz="4" w:space="0" w:color="auto"/>
              <w:bottom w:val="single" w:sz="4" w:space="0" w:color="auto"/>
            </w:tcBorders>
            <w:vAlign w:val="center"/>
          </w:tcPr>
          <w:p w14:paraId="4A135C2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63C3742C"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tcPr>
          <w:p w14:paraId="5C4CAFAC" w14:textId="77777777" w:rsidR="00BB0147" w:rsidRPr="00D53D34" w:rsidRDefault="00BB0147" w:rsidP="000F3E34">
            <w:pPr>
              <w:contextualSpacing/>
              <w:jc w:val="both"/>
              <w:rPr>
                <w:rFonts w:ascii="標楷體" w:eastAsia="標楷體" w:hAnsi="標楷體"/>
                <w:szCs w:val="24"/>
              </w:rPr>
            </w:pPr>
          </w:p>
        </w:tc>
      </w:tr>
      <w:tr w:rsidR="00BB0147" w:rsidRPr="00D53D34" w14:paraId="76D70384" w14:textId="77777777" w:rsidTr="000F3E34">
        <w:trPr>
          <w:cantSplit/>
          <w:trHeight w:val="2685"/>
        </w:trPr>
        <w:tc>
          <w:tcPr>
            <w:tcW w:w="793" w:type="dxa"/>
            <w:tcBorders>
              <w:top w:val="single" w:sz="4" w:space="0" w:color="auto"/>
              <w:left w:val="single" w:sz="4" w:space="0" w:color="auto"/>
              <w:bottom w:val="single" w:sz="4" w:space="0" w:color="auto"/>
            </w:tcBorders>
            <w:vAlign w:val="center"/>
          </w:tcPr>
          <w:p w14:paraId="5CE4AAD2"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bottom w:val="single" w:sz="4" w:space="0" w:color="auto"/>
            </w:tcBorders>
            <w:vAlign w:val="center"/>
          </w:tcPr>
          <w:p w14:paraId="4B7A16A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226</w:t>
            </w:r>
          </w:p>
        </w:tc>
        <w:tc>
          <w:tcPr>
            <w:tcW w:w="1163" w:type="dxa"/>
            <w:tcBorders>
              <w:top w:val="single" w:sz="4" w:space="0" w:color="auto"/>
              <w:left w:val="single" w:sz="4" w:space="0" w:color="auto"/>
              <w:bottom w:val="single" w:sz="4" w:space="0" w:color="auto"/>
            </w:tcBorders>
            <w:vAlign w:val="center"/>
          </w:tcPr>
          <w:p w14:paraId="25C4C344"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量身訂製特製鞋</w:t>
            </w:r>
            <w:r w:rsidRPr="00D53D34">
              <w:rPr>
                <w:rFonts w:ascii="標楷體" w:eastAsia="標楷體" w:hAnsi="標楷體" w:cs="Times New Roman"/>
                <w:bCs/>
                <w:szCs w:val="24"/>
              </w:rPr>
              <w:t>-</w:t>
            </w:r>
            <w:r w:rsidRPr="00D53D34">
              <w:rPr>
                <w:rFonts w:ascii="標楷體" w:eastAsia="標楷體" w:hAnsi="標楷體"/>
                <w:bCs/>
                <w:szCs w:val="24"/>
              </w:rPr>
              <w:t>楦頭修改(單腳)</w:t>
            </w:r>
          </w:p>
        </w:tc>
        <w:tc>
          <w:tcPr>
            <w:tcW w:w="1530" w:type="dxa"/>
            <w:tcBorders>
              <w:top w:val="single" w:sz="4" w:space="0" w:color="auto"/>
              <w:left w:val="single" w:sz="4" w:space="0" w:color="auto"/>
              <w:bottom w:val="single" w:sz="4" w:space="0" w:color="auto"/>
            </w:tcBorders>
            <w:vAlign w:val="center"/>
          </w:tcPr>
          <w:p w14:paraId="0883C812"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5</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429F0F2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6B149F2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val="restart"/>
            <w:tcBorders>
              <w:top w:val="single" w:sz="4" w:space="0" w:color="auto"/>
              <w:left w:val="single" w:sz="4" w:space="0" w:color="auto"/>
            </w:tcBorders>
          </w:tcPr>
          <w:p w14:paraId="112BB66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應符合</w:t>
            </w:r>
            <w:r w:rsidRPr="00D53D34">
              <w:rPr>
                <w:rFonts w:ascii="標楷體" w:eastAsia="標楷體" w:hAnsi="標楷體"/>
                <w:szCs w:val="24"/>
              </w:rPr>
              <w:t>下列所有條件：</w:t>
            </w:r>
          </w:p>
          <w:p w14:paraId="550054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cs="Calibri" w:hint="eastAsia"/>
                <w:szCs w:val="24"/>
              </w:rPr>
              <w:t>第七類</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b710a</w:t>
            </w:r>
            <w:r w:rsidRPr="00D53D34">
              <w:rPr>
                <w:rFonts w:ascii="標楷體" w:eastAsia="標楷體" w:hAnsi="標楷體" w:cs="Calibri" w:hint="eastAsia"/>
                <w:szCs w:val="24"/>
              </w:rPr>
              <w:t>】、【</w:t>
            </w:r>
            <w:r w:rsidRPr="00D53D34">
              <w:rPr>
                <w:rFonts w:ascii="標楷體" w:eastAsia="標楷體" w:hAnsi="標楷體"/>
                <w:szCs w:val="24"/>
              </w:rPr>
              <w:t>b710b</w:t>
            </w:r>
            <w:r w:rsidRPr="00D53D34">
              <w:rPr>
                <w:rFonts w:ascii="標楷體" w:eastAsia="標楷體" w:hAnsi="標楷體" w:cs="Calibri" w:hint="eastAsia"/>
                <w:szCs w:val="24"/>
              </w:rPr>
              <w:t>】、【</w:t>
            </w:r>
            <w:r w:rsidRPr="00D53D34">
              <w:rPr>
                <w:rFonts w:ascii="標楷體" w:eastAsia="標楷體" w:hAnsi="標楷體"/>
                <w:szCs w:val="24"/>
              </w:rPr>
              <w:t>b730a</w:t>
            </w:r>
            <w:r w:rsidRPr="00D53D34">
              <w:rPr>
                <w:rFonts w:ascii="標楷體" w:eastAsia="標楷體" w:hAnsi="標楷體" w:cs="Calibri" w:hint="eastAsia"/>
                <w:szCs w:val="24"/>
              </w:rPr>
              <w:t>】、【</w:t>
            </w:r>
            <w:r w:rsidRPr="00D53D34">
              <w:rPr>
                <w:rFonts w:ascii="標楷體" w:eastAsia="標楷體" w:hAnsi="標楷體"/>
                <w:szCs w:val="24"/>
              </w:rPr>
              <w:t>b730b</w:t>
            </w:r>
            <w:r w:rsidRPr="00D53D34">
              <w:rPr>
                <w:rFonts w:ascii="標楷體" w:eastAsia="標楷體" w:hAnsi="標楷體" w:cs="Calibri" w:hint="eastAsia"/>
                <w:szCs w:val="24"/>
              </w:rPr>
              <w:t>】、【</w:t>
            </w:r>
            <w:r w:rsidRPr="00D53D34">
              <w:rPr>
                <w:rFonts w:ascii="標楷體" w:eastAsia="標楷體" w:hAnsi="標楷體"/>
                <w:szCs w:val="24"/>
              </w:rPr>
              <w:t>b735</w:t>
            </w:r>
            <w:r w:rsidRPr="00D53D34">
              <w:rPr>
                <w:rFonts w:ascii="標楷體" w:eastAsia="標楷體" w:hAnsi="標楷體" w:cs="Calibri" w:hint="eastAsia"/>
                <w:szCs w:val="24"/>
              </w:rPr>
              <w:t>】、【</w:t>
            </w:r>
            <w:r w:rsidRPr="00D53D34">
              <w:rPr>
                <w:rFonts w:ascii="標楷體" w:eastAsia="標楷體" w:hAnsi="標楷體"/>
                <w:szCs w:val="24"/>
              </w:rPr>
              <w:t>b765</w:t>
            </w:r>
            <w:r w:rsidRPr="00D53D34">
              <w:rPr>
                <w:rFonts w:ascii="標楷體" w:eastAsia="標楷體" w:hAnsi="標楷體" w:cs="Calibri" w:hint="eastAsia"/>
                <w:szCs w:val="24"/>
              </w:rPr>
              <w:t>】、【</w:t>
            </w:r>
            <w:r w:rsidRPr="00D53D34">
              <w:rPr>
                <w:rFonts w:ascii="標楷體" w:eastAsia="標楷體" w:hAnsi="標楷體"/>
                <w:szCs w:val="24"/>
              </w:rPr>
              <w:t>s730</w:t>
            </w:r>
            <w:r w:rsidRPr="00D53D34">
              <w:rPr>
                <w:rFonts w:ascii="標楷體" w:eastAsia="標楷體" w:hAnsi="標楷體" w:cs="Calibri" w:hint="eastAsia"/>
                <w:szCs w:val="24"/>
              </w:rPr>
              <w:t>】、【</w:t>
            </w:r>
            <w:r w:rsidRPr="00D53D34">
              <w:rPr>
                <w:rFonts w:ascii="標楷體" w:eastAsia="標楷體" w:hAnsi="標楷體"/>
                <w:szCs w:val="24"/>
              </w:rPr>
              <w:t>s750</w:t>
            </w:r>
            <w:r w:rsidRPr="00D53D34">
              <w:rPr>
                <w:rFonts w:ascii="標楷體" w:eastAsia="標楷體" w:hAnsi="標楷體" w:cs="Calibri" w:hint="eastAsia"/>
                <w:szCs w:val="24"/>
              </w:rPr>
              <w:t>】、【</w:t>
            </w:r>
            <w:r w:rsidRPr="00D53D34">
              <w:rPr>
                <w:rFonts w:ascii="標楷體" w:eastAsia="標楷體" w:hAnsi="標楷體"/>
                <w:szCs w:val="24"/>
              </w:rPr>
              <w:t>s760</w:t>
            </w:r>
            <w:r w:rsidRPr="00D53D34">
              <w:rPr>
                <w:rFonts w:ascii="標楷體" w:eastAsia="標楷體" w:hAnsi="標楷體" w:cs="Calibri" w:hint="eastAsia"/>
                <w:szCs w:val="24"/>
              </w:rPr>
              <w:t>】或【</w:t>
            </w:r>
            <w:r w:rsidRPr="00D53D34">
              <w:rPr>
                <w:rFonts w:ascii="標楷體" w:eastAsia="標楷體" w:hAnsi="標楷體"/>
                <w:szCs w:val="24"/>
              </w:rPr>
              <w:t>05</w:t>
            </w:r>
            <w:r w:rsidRPr="00D53D34">
              <w:rPr>
                <w:rFonts w:ascii="標楷體" w:eastAsia="標楷體" w:hAnsi="標楷體" w:cs="Calibri" w:hint="eastAsia"/>
                <w:szCs w:val="24"/>
              </w:rPr>
              <w:t>】</w:t>
            </w:r>
            <w:r w:rsidRPr="00D53D34">
              <w:rPr>
                <w:rFonts w:ascii="標楷體" w:eastAsia="標楷體" w:hAnsi="標楷體" w:hint="eastAsia"/>
                <w:szCs w:val="24"/>
              </w:rPr>
              <w:t>(</w:t>
            </w:r>
            <w:r w:rsidRPr="00D53D34">
              <w:rPr>
                <w:rFonts w:ascii="標楷體" w:eastAsia="標楷體" w:hAnsi="標楷體" w:cs="Calibri" w:hint="eastAsia"/>
                <w:szCs w:val="24"/>
              </w:rPr>
              <w:t>肢體障礙者</w:t>
            </w:r>
            <w:r w:rsidRPr="00D53D34">
              <w:rPr>
                <w:rFonts w:ascii="標楷體" w:eastAsia="標楷體" w:hAnsi="標楷體"/>
                <w:szCs w:val="24"/>
              </w:rPr>
              <w:t>)</w:t>
            </w:r>
            <w:r w:rsidRPr="00D53D34">
              <w:rPr>
                <w:rFonts w:ascii="標楷體" w:eastAsia="標楷體" w:hAnsi="標楷體" w:cs="Calibri" w:hint="eastAsia"/>
                <w:szCs w:val="24"/>
              </w:rPr>
              <w:t>，</w:t>
            </w:r>
            <w:r w:rsidRPr="00D53D34">
              <w:rPr>
                <w:rFonts w:ascii="標楷體" w:eastAsia="標楷體" w:hAnsi="標楷體"/>
                <w:szCs w:val="24"/>
              </w:rPr>
              <w:t>且經輔具輔助下能獨立步行者。</w:t>
            </w:r>
          </w:p>
          <w:p w14:paraId="08BEFA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(二)先天性或後天疾病</w:t>
            </w:r>
            <w:r w:rsidRPr="00D53D34">
              <w:rPr>
                <w:rFonts w:ascii="標楷體" w:eastAsia="標楷體" w:hAnsi="標楷體"/>
                <w:bCs/>
                <w:szCs w:val="24"/>
              </w:rPr>
              <w:t>造成</w:t>
            </w:r>
            <w:r w:rsidRPr="00D53D34">
              <w:rPr>
                <w:rFonts w:ascii="標楷體" w:eastAsia="標楷體" w:hAnsi="標楷體"/>
                <w:szCs w:val="24"/>
              </w:rPr>
              <w:t>足部關節構造明顯異常者，若無法判定足部關節構造明顯異常者，須出示經骨科、復健科或免疫風濕專科醫師根據放射影像開立構造性足關節嚴重變形之診斷證明書。</w:t>
            </w:r>
          </w:p>
          <w:p w14:paraId="219CCA4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(三)市售鞋款無法滿足其合腳需求，而須量腳或取模製作者。</w:t>
            </w:r>
          </w:p>
          <w:p w14:paraId="1709E8F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二、評估規定：符合下列條件之一：</w:t>
            </w:r>
          </w:p>
          <w:p w14:paraId="723AB19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(一)經骨科、復健科或免疫風濕專科醫師根據放射影像開立構造性足關</w:t>
            </w:r>
            <w:r w:rsidRPr="00D53D34">
              <w:rPr>
                <w:rFonts w:ascii="標楷體" w:eastAsia="標楷體" w:hAnsi="標楷體"/>
                <w:szCs w:val="24"/>
              </w:rPr>
              <w:lastRenderedPageBreak/>
              <w:t>節嚴重變形(非單純之扁平足)之診斷證明書及相關專業治療師出具輔具評估報告書，並於診斷證明書或輔具評估報告書載明本項輔具需求並註明製作部位</w:t>
            </w:r>
            <w:r w:rsidRPr="00D53D34">
              <w:rPr>
                <w:rFonts w:ascii="標楷體" w:eastAsia="標楷體" w:hAnsi="標楷體"/>
                <w:bCs/>
                <w:szCs w:val="24"/>
              </w:rPr>
              <w:t>(輔具評估報告書格式編號</w:t>
            </w:r>
            <w:r w:rsidRPr="00D53D34">
              <w:rPr>
                <w:rFonts w:ascii="標楷體" w:eastAsia="標楷體" w:hAnsi="標楷體" w:hint="eastAsia"/>
                <w:bCs/>
                <w:szCs w:val="24"/>
              </w:rPr>
              <w:t>2</w:t>
            </w:r>
            <w:r w:rsidRPr="00D53D34">
              <w:rPr>
                <w:rFonts w:ascii="標楷體" w:eastAsia="標楷體" w:hAnsi="標楷體"/>
                <w:bCs/>
                <w:szCs w:val="24"/>
              </w:rPr>
              <w:t>4)</w:t>
            </w:r>
            <w:r w:rsidRPr="00D53D34">
              <w:rPr>
                <w:rFonts w:ascii="標楷體" w:eastAsia="標楷體" w:hAnsi="標楷體"/>
                <w:szCs w:val="24"/>
              </w:rPr>
              <w:t>。</w:t>
            </w:r>
          </w:p>
          <w:p w14:paraId="50BB6BE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(二)經政府設置或委託辦理之輔具服務單位輔具評估人員(含該單位特約之輔具評估人員)開立輔具評估報告書(輔具評估報告書格式編號</w:t>
            </w:r>
            <w:r w:rsidRPr="00D53D34">
              <w:rPr>
                <w:rFonts w:ascii="標楷體" w:eastAsia="標楷體" w:hAnsi="標楷體" w:hint="eastAsia"/>
                <w:szCs w:val="24"/>
              </w:rPr>
              <w:t>2</w:t>
            </w:r>
            <w:r w:rsidRPr="00D53D34">
              <w:rPr>
                <w:rFonts w:ascii="標楷體" w:eastAsia="標楷體" w:hAnsi="標楷體"/>
                <w:szCs w:val="24"/>
              </w:rPr>
              <w:t>4)。</w:t>
            </w:r>
          </w:p>
          <w:p w14:paraId="412787E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2495CD5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cs="Times New Roman"/>
                <w:szCs w:val="24"/>
              </w:rPr>
              <w:t>量身訂製特製鞋-楦頭修改</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6、227)</w:t>
            </w:r>
            <w:r w:rsidRPr="00D53D34">
              <w:rPr>
                <w:rFonts w:ascii="標楷體" w:eastAsia="標楷體" w:hAnsi="標楷體" w:cs="Times New Roman"/>
                <w:szCs w:val="24"/>
              </w:rPr>
              <w:t>：依據個別需求以制式楦頭加以修改或舊有開楦楦頭</w:t>
            </w:r>
            <w:r w:rsidRPr="00D53D34">
              <w:rPr>
                <w:rFonts w:ascii="標楷體" w:eastAsia="標楷體" w:hAnsi="標楷體" w:cs="Times New Roman" w:hint="eastAsia"/>
                <w:szCs w:val="24"/>
              </w:rPr>
              <w:t>製作之方式。</w:t>
            </w:r>
          </w:p>
          <w:p w14:paraId="21F23D7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(二)量身訂製特製鞋</w:t>
            </w:r>
            <w:r w:rsidRPr="00D53D34">
              <w:rPr>
                <w:rFonts w:ascii="標楷體" w:eastAsia="標楷體" w:hAnsi="標楷體" w:hint="eastAsia"/>
                <w:szCs w:val="24"/>
              </w:rPr>
              <w:t>-</w:t>
            </w:r>
            <w:r w:rsidRPr="00D53D34">
              <w:rPr>
                <w:rFonts w:ascii="標楷體" w:eastAsia="標楷體" w:hAnsi="標楷體"/>
                <w:szCs w:val="24"/>
              </w:rPr>
              <w:t>新製開楦</w:t>
            </w:r>
            <w:r w:rsidRPr="00D53D34">
              <w:rPr>
                <w:rFonts w:ascii="標楷體" w:eastAsia="標楷體" w:hAnsi="標楷體" w:hint="eastAsia"/>
                <w:szCs w:val="24"/>
              </w:rPr>
              <w:t>(項次2</w:t>
            </w:r>
            <w:r w:rsidRPr="00D53D34">
              <w:rPr>
                <w:rFonts w:ascii="標楷體" w:eastAsia="標楷體" w:hAnsi="標楷體"/>
                <w:szCs w:val="24"/>
              </w:rPr>
              <w:t>2</w:t>
            </w:r>
            <w:r w:rsidRPr="00D53D34">
              <w:rPr>
                <w:rFonts w:ascii="標楷體" w:eastAsia="標楷體" w:hAnsi="標楷體" w:hint="eastAsia"/>
                <w:szCs w:val="24"/>
              </w:rPr>
              <w:t>8、229)：</w:t>
            </w:r>
            <w:r w:rsidRPr="00D53D34">
              <w:rPr>
                <w:rFonts w:ascii="標楷體" w:eastAsia="標楷體" w:hAnsi="標楷體"/>
                <w:szCs w:val="24"/>
              </w:rPr>
              <w:t>依據個別需求以取模獨立開發新楦頭製作。</w:t>
            </w:r>
          </w:p>
          <w:p w14:paraId="652D026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0AC2132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(一)經全民健康保險給付部分，不予補助。</w:t>
            </w:r>
          </w:p>
          <w:p w14:paraId="5265313B"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14</w:t>
            </w:r>
            <w:r w:rsidRPr="00D53D34">
              <w:rPr>
                <w:rFonts w:ascii="標楷體" w:eastAsia="標楷體" w:hAnsi="標楷體"/>
                <w:szCs w:val="24"/>
              </w:rPr>
              <w:t>歲以下</w:t>
            </w:r>
            <w:r w:rsidRPr="00D53D34">
              <w:rPr>
                <w:rFonts w:ascii="標楷體" w:eastAsia="標楷體" w:hAnsi="標楷體" w:hint="eastAsia"/>
                <w:szCs w:val="24"/>
              </w:rPr>
              <w:t>符合補助資格者</w:t>
            </w:r>
            <w:r w:rsidRPr="00D53D34">
              <w:rPr>
                <w:rFonts w:ascii="標楷體" w:eastAsia="標楷體" w:hAnsi="標楷體"/>
                <w:szCs w:val="24"/>
              </w:rPr>
              <w:t>得</w:t>
            </w:r>
            <w:r w:rsidRPr="00D53D34">
              <w:rPr>
                <w:rFonts w:ascii="標楷體" w:eastAsia="標楷體" w:hAnsi="標楷體" w:hint="eastAsia"/>
                <w:szCs w:val="24"/>
              </w:rPr>
              <w:t>1</w:t>
            </w:r>
            <w:r w:rsidRPr="00D53D34">
              <w:rPr>
                <w:rFonts w:ascii="標楷體" w:eastAsia="標楷體" w:hAnsi="標楷體"/>
                <w:szCs w:val="24"/>
              </w:rPr>
              <w:t>年申請補助</w:t>
            </w:r>
            <w:r w:rsidRPr="00D53D34">
              <w:rPr>
                <w:rFonts w:ascii="標楷體" w:eastAsia="標楷體" w:hAnsi="標楷體" w:hint="eastAsia"/>
                <w:szCs w:val="24"/>
              </w:rPr>
              <w:t>1</w:t>
            </w:r>
            <w:r w:rsidRPr="00D53D34">
              <w:rPr>
                <w:rFonts w:ascii="標楷體" w:eastAsia="標楷體" w:hAnsi="標楷體"/>
                <w:szCs w:val="24"/>
              </w:rPr>
              <w:t>次。</w:t>
            </w:r>
          </w:p>
          <w:p w14:paraId="0F1E868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w:t>
            </w:r>
            <w:r w:rsidRPr="00D53D34">
              <w:rPr>
                <w:rFonts w:ascii="標楷體" w:eastAsia="標楷體" w:hAnsi="標楷體" w:hint="eastAsia"/>
                <w:szCs w:val="24"/>
              </w:rPr>
              <w:t>同側量身訂製特製鞋-楦頭修改(單腳)、新製開楦(單腳)(項次226、228)於最低使用年限內僅能擇一申請；量身訂製特製鞋-楦頭修改(雙腳)、新製開楦(雙腳)(項次227、229)於最低使用年限內僅能擇一申請。</w:t>
            </w:r>
          </w:p>
          <w:p w14:paraId="211B46E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szCs w:val="24"/>
              </w:rPr>
              <w:t>(四)</w:t>
            </w:r>
            <w:r w:rsidRPr="00D53D34">
              <w:rPr>
                <w:rFonts w:ascii="標楷體" w:eastAsia="標楷體" w:hAnsi="標楷體"/>
                <w:szCs w:val="24"/>
              </w:rPr>
              <w:t>本項補助金額包含雙腳鞋具。</w:t>
            </w:r>
          </w:p>
          <w:p w14:paraId="2E7ADFC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)申請</w:t>
            </w:r>
            <w:r w:rsidRPr="00D53D34">
              <w:rPr>
                <w:rFonts w:ascii="標楷體" w:eastAsia="標楷體" w:hAnsi="標楷體" w:hint="eastAsia"/>
                <w:szCs w:val="24"/>
              </w:rPr>
              <w:t>量身訂製特製鞋各項次(項次2</w:t>
            </w:r>
            <w:r w:rsidRPr="00D53D34">
              <w:rPr>
                <w:rFonts w:ascii="標楷體" w:eastAsia="標楷體" w:hAnsi="標楷體"/>
                <w:szCs w:val="24"/>
              </w:rPr>
              <w:t>2</w:t>
            </w:r>
            <w:r w:rsidRPr="00D53D34">
              <w:rPr>
                <w:rFonts w:ascii="標楷體" w:eastAsia="標楷體" w:hAnsi="標楷體" w:hint="eastAsia"/>
                <w:szCs w:val="24"/>
              </w:rPr>
              <w:t>6至</w:t>
            </w:r>
            <w:r w:rsidRPr="00D53D34">
              <w:rPr>
                <w:rFonts w:ascii="標楷體" w:eastAsia="標楷體" w:hAnsi="標楷體"/>
                <w:szCs w:val="24"/>
              </w:rPr>
              <w:t>2</w:t>
            </w:r>
            <w:r w:rsidRPr="00D53D34">
              <w:rPr>
                <w:rFonts w:ascii="標楷體" w:eastAsia="標楷體" w:hAnsi="標楷體" w:hint="eastAsia"/>
                <w:szCs w:val="24"/>
              </w:rPr>
              <w:t>29)</w:t>
            </w:r>
            <w:r w:rsidRPr="00D53D34">
              <w:rPr>
                <w:rFonts w:ascii="標楷體" w:eastAsia="標楷體" w:hAnsi="標楷體"/>
                <w:szCs w:val="24"/>
              </w:rPr>
              <w:t>補助者</w:t>
            </w:r>
            <w:r w:rsidRPr="00D53D34">
              <w:rPr>
                <w:rFonts w:ascii="標楷體" w:eastAsia="標楷體" w:hAnsi="標楷體" w:cs="Times New Roman"/>
                <w:szCs w:val="24"/>
              </w:rPr>
              <w:t>，</w:t>
            </w:r>
            <w:r w:rsidRPr="00D53D34">
              <w:rPr>
                <w:rFonts w:ascii="標楷體" w:eastAsia="標楷體" w:hAnsi="標楷體"/>
                <w:szCs w:val="24"/>
              </w:rPr>
              <w:t>於</w:t>
            </w:r>
            <w:r w:rsidRPr="00D53D34">
              <w:rPr>
                <w:rFonts w:ascii="標楷體" w:eastAsia="標楷體" w:hAnsi="標楷體" w:hint="eastAsia"/>
                <w:bCs/>
                <w:szCs w:val="24"/>
              </w:rPr>
              <w:t>最低</w:t>
            </w:r>
            <w:r w:rsidRPr="00D53D34">
              <w:rPr>
                <w:rFonts w:ascii="標楷體" w:eastAsia="標楷體" w:hAnsi="標楷體"/>
                <w:szCs w:val="24"/>
              </w:rPr>
              <w:t>使用年限內不得再申請</w:t>
            </w:r>
            <w:r w:rsidRPr="00D53D34">
              <w:rPr>
                <w:rFonts w:ascii="標楷體" w:eastAsia="標楷體" w:hAnsi="標楷體" w:hint="eastAsia"/>
                <w:szCs w:val="24"/>
              </w:rPr>
              <w:t>部分足義肢-功能型採用特製鞋型式製作、</w:t>
            </w:r>
            <w:r w:rsidRPr="00D53D34">
              <w:rPr>
                <w:rFonts w:ascii="標楷體" w:eastAsia="標楷體" w:hAnsi="標楷體"/>
                <w:szCs w:val="24"/>
              </w:rPr>
              <w:t>下肢矯具配件-鞋具</w:t>
            </w:r>
            <w:r w:rsidRPr="00D53D34">
              <w:rPr>
                <w:rFonts w:ascii="標楷體" w:eastAsia="標楷體" w:hAnsi="標楷體" w:hint="eastAsia"/>
                <w:szCs w:val="24"/>
              </w:rPr>
              <w:t>各項次(項次193、2</w:t>
            </w:r>
            <w:r w:rsidRPr="00D53D34">
              <w:rPr>
                <w:rFonts w:ascii="標楷體" w:eastAsia="標楷體" w:hAnsi="標楷體"/>
                <w:szCs w:val="24"/>
              </w:rPr>
              <w:t>1</w:t>
            </w:r>
            <w:r w:rsidRPr="00D53D34">
              <w:rPr>
                <w:rFonts w:ascii="標楷體" w:eastAsia="標楷體" w:hAnsi="標楷體" w:hint="eastAsia"/>
                <w:szCs w:val="24"/>
              </w:rPr>
              <w:t>8、219)</w:t>
            </w:r>
            <w:r w:rsidRPr="00D53D34">
              <w:rPr>
                <w:rFonts w:ascii="標楷體" w:eastAsia="標楷體" w:hAnsi="標楷體"/>
                <w:szCs w:val="24"/>
              </w:rPr>
              <w:t>。</w:t>
            </w:r>
          </w:p>
          <w:p w14:paraId="3AE8D9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六</w:t>
            </w:r>
            <w:r w:rsidRPr="00D53D34">
              <w:rPr>
                <w:rFonts w:ascii="標楷體" w:eastAsia="標楷體" w:hAnsi="標楷體"/>
                <w:szCs w:val="24"/>
              </w:rPr>
              <w:t>)申請量身訂製特製鞋</w:t>
            </w:r>
            <w:r w:rsidRPr="00D53D34">
              <w:rPr>
                <w:rFonts w:ascii="標楷體" w:eastAsia="標楷體" w:hAnsi="標楷體" w:hint="eastAsia"/>
                <w:szCs w:val="24"/>
              </w:rPr>
              <w:t>-</w:t>
            </w:r>
            <w:r w:rsidRPr="00D53D34">
              <w:rPr>
                <w:rFonts w:ascii="標楷體" w:eastAsia="標楷體" w:hAnsi="標楷體"/>
                <w:szCs w:val="24"/>
              </w:rPr>
              <w:t>新製開楦</w:t>
            </w:r>
            <w:r w:rsidRPr="00D53D34">
              <w:rPr>
                <w:rFonts w:ascii="標楷體" w:eastAsia="標楷體" w:hAnsi="標楷體" w:hint="eastAsia"/>
                <w:szCs w:val="24"/>
              </w:rPr>
              <w:t>各項次(項次2</w:t>
            </w:r>
            <w:r w:rsidRPr="00D53D34">
              <w:rPr>
                <w:rFonts w:ascii="標楷體" w:eastAsia="標楷體" w:hAnsi="標楷體"/>
                <w:szCs w:val="24"/>
              </w:rPr>
              <w:t>2</w:t>
            </w:r>
            <w:r w:rsidRPr="00D53D34">
              <w:rPr>
                <w:rFonts w:ascii="標楷體" w:eastAsia="標楷體" w:hAnsi="標楷體" w:hint="eastAsia"/>
                <w:szCs w:val="24"/>
              </w:rPr>
              <w:t>8、229)</w:t>
            </w:r>
            <w:r w:rsidRPr="00D53D34">
              <w:rPr>
                <w:rFonts w:ascii="標楷體" w:eastAsia="標楷體" w:hAnsi="標楷體"/>
                <w:szCs w:val="24"/>
              </w:rPr>
              <w:t>，</w:t>
            </w:r>
            <w:r w:rsidRPr="00D53D34">
              <w:rPr>
                <w:rFonts w:ascii="標楷體" w:eastAsia="標楷體" w:hAnsi="標楷體" w:hint="eastAsia"/>
                <w:szCs w:val="24"/>
              </w:rPr>
              <w:t>核銷時須</w:t>
            </w:r>
            <w:r w:rsidRPr="00D53D34">
              <w:rPr>
                <w:rFonts w:ascii="標楷體" w:eastAsia="標楷體" w:hAnsi="標楷體"/>
                <w:szCs w:val="24"/>
              </w:rPr>
              <w:t>檢附取模過程、楦頭製作、以楦頭開版、鞋面製作及訂製鞋成品等照片各</w:t>
            </w:r>
            <w:r w:rsidRPr="00D53D34">
              <w:rPr>
                <w:rFonts w:ascii="標楷體" w:eastAsia="標楷體" w:hAnsi="標楷體" w:hint="eastAsia"/>
                <w:szCs w:val="24"/>
              </w:rPr>
              <w:t>1</w:t>
            </w:r>
            <w:r w:rsidRPr="00D53D34">
              <w:rPr>
                <w:rFonts w:ascii="標楷體" w:eastAsia="標楷體" w:hAnsi="標楷體"/>
                <w:szCs w:val="24"/>
              </w:rPr>
              <w:t>張以供查</w:t>
            </w:r>
            <w:r w:rsidRPr="00D53D34">
              <w:rPr>
                <w:rFonts w:ascii="標楷體" w:eastAsia="標楷體" w:hAnsi="標楷體" w:hint="eastAsia"/>
                <w:szCs w:val="24"/>
              </w:rPr>
              <w:t>驗</w:t>
            </w:r>
            <w:r w:rsidRPr="00D53D34">
              <w:rPr>
                <w:rFonts w:ascii="標楷體" w:eastAsia="標楷體" w:hAnsi="標楷體"/>
                <w:szCs w:val="24"/>
              </w:rPr>
              <w:t>。</w:t>
            </w:r>
          </w:p>
          <w:p w14:paraId="11E41A7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七</w:t>
            </w:r>
            <w:r w:rsidRPr="00D53D34">
              <w:rPr>
                <w:rFonts w:ascii="標楷體" w:eastAsia="標楷體" w:hAnsi="標楷體"/>
                <w:szCs w:val="24"/>
              </w:rPr>
              <w:t>)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3FB58DCF" w14:textId="77777777" w:rsidTr="000F3E34">
        <w:trPr>
          <w:trHeight w:val="3524"/>
        </w:trPr>
        <w:tc>
          <w:tcPr>
            <w:tcW w:w="793" w:type="dxa"/>
            <w:tcBorders>
              <w:top w:val="single" w:sz="4" w:space="0" w:color="auto"/>
              <w:left w:val="single" w:sz="4" w:space="0" w:color="auto"/>
              <w:bottom w:val="single" w:sz="4" w:space="0" w:color="auto"/>
            </w:tcBorders>
            <w:vAlign w:val="center"/>
          </w:tcPr>
          <w:p w14:paraId="31AECE1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1A2470C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227</w:t>
            </w:r>
          </w:p>
        </w:tc>
        <w:tc>
          <w:tcPr>
            <w:tcW w:w="1163" w:type="dxa"/>
            <w:tcBorders>
              <w:top w:val="single" w:sz="4" w:space="0" w:color="auto"/>
              <w:left w:val="single" w:sz="4" w:space="0" w:color="auto"/>
              <w:bottom w:val="single" w:sz="4" w:space="0" w:color="auto"/>
            </w:tcBorders>
            <w:vAlign w:val="center"/>
          </w:tcPr>
          <w:p w14:paraId="0306DC15"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量身訂製特製鞋</w:t>
            </w:r>
            <w:r w:rsidRPr="00D53D34">
              <w:rPr>
                <w:rFonts w:ascii="標楷體" w:eastAsia="標楷體" w:hAnsi="標楷體" w:cs="Times New Roman"/>
                <w:bCs/>
                <w:szCs w:val="24"/>
              </w:rPr>
              <w:t>-</w:t>
            </w:r>
            <w:r w:rsidRPr="00D53D34">
              <w:rPr>
                <w:rFonts w:ascii="標楷體" w:eastAsia="標楷體" w:hAnsi="標楷體"/>
                <w:bCs/>
                <w:szCs w:val="24"/>
              </w:rPr>
              <w:t>楦頭修改(雙腳)</w:t>
            </w:r>
          </w:p>
        </w:tc>
        <w:tc>
          <w:tcPr>
            <w:tcW w:w="1530" w:type="dxa"/>
            <w:tcBorders>
              <w:top w:val="single" w:sz="4" w:space="0" w:color="auto"/>
              <w:left w:val="single" w:sz="4" w:space="0" w:color="auto"/>
              <w:bottom w:val="single" w:sz="4" w:space="0" w:color="auto"/>
            </w:tcBorders>
            <w:vAlign w:val="center"/>
          </w:tcPr>
          <w:p w14:paraId="3935D30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6</w:t>
            </w:r>
            <w:r w:rsidRPr="00D53D34">
              <w:rPr>
                <w:rFonts w:ascii="標楷體" w:eastAsia="標楷體" w:hAnsi="標楷體"/>
                <w:szCs w:val="24"/>
              </w:rPr>
              <w:t>,000</w:t>
            </w:r>
          </w:p>
        </w:tc>
        <w:tc>
          <w:tcPr>
            <w:tcW w:w="897" w:type="dxa"/>
            <w:tcBorders>
              <w:top w:val="single" w:sz="4" w:space="0" w:color="auto"/>
              <w:left w:val="single" w:sz="4" w:space="0" w:color="auto"/>
              <w:bottom w:val="single" w:sz="4" w:space="0" w:color="auto"/>
            </w:tcBorders>
            <w:vAlign w:val="center"/>
          </w:tcPr>
          <w:p w14:paraId="60EE166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2</w:t>
            </w:r>
          </w:p>
        </w:tc>
        <w:tc>
          <w:tcPr>
            <w:tcW w:w="538" w:type="dxa"/>
            <w:tcBorders>
              <w:top w:val="single" w:sz="4" w:space="0" w:color="auto"/>
              <w:left w:val="single" w:sz="4" w:space="0" w:color="auto"/>
              <w:bottom w:val="single" w:sz="4" w:space="0" w:color="auto"/>
            </w:tcBorders>
            <w:vAlign w:val="center"/>
          </w:tcPr>
          <w:p w14:paraId="28DF44BE"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甲</w:t>
            </w:r>
            <w:r w:rsidRPr="00D53D34">
              <w:rPr>
                <w:rFonts w:ascii="標楷體" w:eastAsia="標楷體" w:hAnsi="標楷體" w:hint="eastAsia"/>
                <w:szCs w:val="24"/>
              </w:rPr>
              <w:t>類</w:t>
            </w:r>
          </w:p>
        </w:tc>
        <w:tc>
          <w:tcPr>
            <w:tcW w:w="4095" w:type="dxa"/>
            <w:vMerge/>
            <w:tcBorders>
              <w:left w:val="single" w:sz="4" w:space="0" w:color="auto"/>
            </w:tcBorders>
            <w:vAlign w:val="center"/>
          </w:tcPr>
          <w:p w14:paraId="185CEB24" w14:textId="77777777" w:rsidR="00BB0147" w:rsidRPr="00D53D34" w:rsidRDefault="00BB0147" w:rsidP="000F3E34">
            <w:pPr>
              <w:contextualSpacing/>
              <w:jc w:val="both"/>
              <w:rPr>
                <w:rFonts w:ascii="標楷體" w:eastAsia="標楷體" w:hAnsi="標楷體"/>
                <w:szCs w:val="24"/>
              </w:rPr>
            </w:pPr>
          </w:p>
        </w:tc>
      </w:tr>
      <w:tr w:rsidR="00BB0147" w:rsidRPr="00D53D34" w14:paraId="22351E6D" w14:textId="77777777" w:rsidTr="000F3E34">
        <w:trPr>
          <w:trHeight w:val="3967"/>
        </w:trPr>
        <w:tc>
          <w:tcPr>
            <w:tcW w:w="793" w:type="dxa"/>
            <w:tcBorders>
              <w:top w:val="single" w:sz="4" w:space="0" w:color="auto"/>
              <w:left w:val="single" w:sz="4" w:space="0" w:color="auto"/>
              <w:bottom w:val="single" w:sz="4" w:space="0" w:color="auto"/>
            </w:tcBorders>
            <w:vAlign w:val="center"/>
          </w:tcPr>
          <w:p w14:paraId="330E0DD9"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bottom w:val="single" w:sz="4" w:space="0" w:color="auto"/>
            </w:tcBorders>
            <w:vAlign w:val="center"/>
          </w:tcPr>
          <w:p w14:paraId="3D361AE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228</w:t>
            </w:r>
          </w:p>
        </w:tc>
        <w:tc>
          <w:tcPr>
            <w:tcW w:w="1163" w:type="dxa"/>
            <w:tcBorders>
              <w:top w:val="single" w:sz="4" w:space="0" w:color="auto"/>
              <w:left w:val="single" w:sz="4" w:space="0" w:color="auto"/>
              <w:bottom w:val="single" w:sz="4" w:space="0" w:color="auto"/>
            </w:tcBorders>
            <w:vAlign w:val="center"/>
          </w:tcPr>
          <w:p w14:paraId="5FB28D9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量身訂製特製鞋</w:t>
            </w:r>
            <w:r w:rsidRPr="00D53D34">
              <w:rPr>
                <w:rFonts w:ascii="標楷體" w:eastAsia="標楷體" w:hAnsi="標楷體" w:cs="Times New Roman"/>
                <w:bCs/>
                <w:szCs w:val="24"/>
              </w:rPr>
              <w:t>-</w:t>
            </w:r>
            <w:r w:rsidRPr="00D53D34">
              <w:rPr>
                <w:rFonts w:ascii="標楷體" w:eastAsia="標楷體" w:hAnsi="標楷體"/>
                <w:bCs/>
                <w:szCs w:val="24"/>
              </w:rPr>
              <w:t>新製開楦(單腳)</w:t>
            </w:r>
          </w:p>
        </w:tc>
        <w:tc>
          <w:tcPr>
            <w:tcW w:w="1530" w:type="dxa"/>
            <w:tcBorders>
              <w:top w:val="single" w:sz="4" w:space="0" w:color="auto"/>
              <w:left w:val="single" w:sz="4" w:space="0" w:color="auto"/>
              <w:bottom w:val="single" w:sz="4" w:space="0" w:color="auto"/>
            </w:tcBorders>
            <w:vAlign w:val="center"/>
          </w:tcPr>
          <w:p w14:paraId="5FEEE838"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2,000</w:t>
            </w:r>
          </w:p>
        </w:tc>
        <w:tc>
          <w:tcPr>
            <w:tcW w:w="897" w:type="dxa"/>
            <w:tcBorders>
              <w:top w:val="single" w:sz="4" w:space="0" w:color="auto"/>
              <w:left w:val="single" w:sz="4" w:space="0" w:color="auto"/>
              <w:bottom w:val="single" w:sz="4" w:space="0" w:color="auto"/>
            </w:tcBorders>
            <w:vAlign w:val="center"/>
          </w:tcPr>
          <w:p w14:paraId="6B4F8AAD"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top w:val="single" w:sz="4" w:space="0" w:color="auto"/>
              <w:left w:val="single" w:sz="4" w:space="0" w:color="auto"/>
              <w:bottom w:val="single" w:sz="4" w:space="0" w:color="auto"/>
            </w:tcBorders>
            <w:vAlign w:val="center"/>
          </w:tcPr>
          <w:p w14:paraId="658802F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tcBorders>
          </w:tcPr>
          <w:p w14:paraId="2DE76C5E" w14:textId="77777777" w:rsidR="00BB0147" w:rsidRPr="00D53D34" w:rsidRDefault="00BB0147" w:rsidP="000F3E34">
            <w:pPr>
              <w:contextualSpacing/>
              <w:jc w:val="both"/>
              <w:rPr>
                <w:rFonts w:ascii="標楷體" w:eastAsia="標楷體" w:hAnsi="標楷體"/>
                <w:szCs w:val="24"/>
              </w:rPr>
            </w:pPr>
          </w:p>
        </w:tc>
      </w:tr>
      <w:tr w:rsidR="00BB0147" w:rsidRPr="00D53D34" w14:paraId="7125D705" w14:textId="77777777" w:rsidTr="000F3E34">
        <w:trPr>
          <w:trHeight w:val="1975"/>
        </w:trPr>
        <w:tc>
          <w:tcPr>
            <w:tcW w:w="793" w:type="dxa"/>
            <w:tcBorders>
              <w:top w:val="single" w:sz="4" w:space="0" w:color="auto"/>
              <w:left w:val="single" w:sz="4" w:space="0" w:color="auto"/>
              <w:bottom w:val="single" w:sz="4" w:space="0" w:color="auto"/>
            </w:tcBorders>
            <w:vAlign w:val="center"/>
          </w:tcPr>
          <w:p w14:paraId="6ADD11FD"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3E08014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229</w:t>
            </w:r>
          </w:p>
        </w:tc>
        <w:tc>
          <w:tcPr>
            <w:tcW w:w="1163" w:type="dxa"/>
            <w:tcBorders>
              <w:top w:val="single" w:sz="4" w:space="0" w:color="auto"/>
              <w:left w:val="single" w:sz="4" w:space="0" w:color="auto"/>
              <w:bottom w:val="single" w:sz="4" w:space="0" w:color="auto"/>
            </w:tcBorders>
            <w:vAlign w:val="center"/>
          </w:tcPr>
          <w:p w14:paraId="54270AD7"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量身訂製特製鞋</w:t>
            </w:r>
            <w:r w:rsidRPr="00D53D34">
              <w:rPr>
                <w:rFonts w:ascii="標楷體" w:eastAsia="標楷體" w:hAnsi="標楷體" w:cs="Times New Roman"/>
                <w:bCs/>
                <w:szCs w:val="24"/>
              </w:rPr>
              <w:t>-</w:t>
            </w:r>
            <w:r w:rsidRPr="00D53D34">
              <w:rPr>
                <w:rFonts w:ascii="標楷體" w:eastAsia="標楷體" w:hAnsi="標楷體"/>
                <w:bCs/>
                <w:szCs w:val="24"/>
              </w:rPr>
              <w:t>新製開楦(雙腳)</w:t>
            </w:r>
          </w:p>
        </w:tc>
        <w:tc>
          <w:tcPr>
            <w:tcW w:w="1530" w:type="dxa"/>
            <w:tcBorders>
              <w:top w:val="single" w:sz="4" w:space="0" w:color="auto"/>
              <w:left w:val="single" w:sz="4" w:space="0" w:color="auto"/>
              <w:bottom w:val="single" w:sz="4" w:space="0" w:color="auto"/>
            </w:tcBorders>
            <w:vAlign w:val="center"/>
          </w:tcPr>
          <w:p w14:paraId="78D7BD75"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8,000</w:t>
            </w:r>
          </w:p>
        </w:tc>
        <w:tc>
          <w:tcPr>
            <w:tcW w:w="897" w:type="dxa"/>
            <w:tcBorders>
              <w:top w:val="single" w:sz="4" w:space="0" w:color="auto"/>
              <w:left w:val="single" w:sz="4" w:space="0" w:color="auto"/>
              <w:bottom w:val="single" w:sz="4" w:space="0" w:color="auto"/>
            </w:tcBorders>
            <w:vAlign w:val="center"/>
          </w:tcPr>
          <w:p w14:paraId="078C2C2A"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top w:val="single" w:sz="4" w:space="0" w:color="auto"/>
              <w:left w:val="single" w:sz="4" w:space="0" w:color="auto"/>
              <w:bottom w:val="single" w:sz="4" w:space="0" w:color="auto"/>
            </w:tcBorders>
            <w:vAlign w:val="center"/>
          </w:tcPr>
          <w:p w14:paraId="2787081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甲</w:t>
            </w:r>
            <w:r w:rsidRPr="00D53D34">
              <w:rPr>
                <w:rFonts w:ascii="標楷體" w:eastAsia="標楷體" w:hAnsi="標楷體" w:hint="eastAsia"/>
                <w:szCs w:val="24"/>
              </w:rPr>
              <w:t>類</w:t>
            </w:r>
          </w:p>
        </w:tc>
        <w:tc>
          <w:tcPr>
            <w:tcW w:w="4095" w:type="dxa"/>
            <w:vMerge/>
            <w:tcBorders>
              <w:left w:val="single" w:sz="4" w:space="0" w:color="auto"/>
              <w:bottom w:val="single" w:sz="4" w:space="0" w:color="auto"/>
            </w:tcBorders>
            <w:vAlign w:val="center"/>
          </w:tcPr>
          <w:p w14:paraId="024D78F4" w14:textId="77777777" w:rsidR="00BB0147" w:rsidRPr="00D53D34" w:rsidRDefault="00BB0147" w:rsidP="000F3E34">
            <w:pPr>
              <w:contextualSpacing/>
              <w:jc w:val="both"/>
              <w:rPr>
                <w:rFonts w:ascii="標楷體" w:eastAsia="標楷體" w:hAnsi="標楷體"/>
                <w:szCs w:val="24"/>
              </w:rPr>
            </w:pPr>
          </w:p>
        </w:tc>
      </w:tr>
      <w:tr w:rsidR="00BB0147" w:rsidRPr="00D53D34" w14:paraId="6610A4B2" w14:textId="77777777" w:rsidTr="000F3E34">
        <w:trPr>
          <w:trHeight w:val="2702"/>
        </w:trPr>
        <w:tc>
          <w:tcPr>
            <w:tcW w:w="793" w:type="dxa"/>
            <w:tcBorders>
              <w:top w:val="single" w:sz="4" w:space="0" w:color="auto"/>
              <w:left w:val="single" w:sz="4" w:space="0" w:color="auto"/>
              <w:bottom w:val="single" w:sz="4" w:space="0" w:color="auto"/>
            </w:tcBorders>
            <w:vAlign w:val="center"/>
          </w:tcPr>
          <w:p w14:paraId="53B6C55E"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矯具及義具</w:t>
            </w:r>
          </w:p>
        </w:tc>
        <w:tc>
          <w:tcPr>
            <w:tcW w:w="510" w:type="dxa"/>
            <w:tcBorders>
              <w:top w:val="single" w:sz="4" w:space="0" w:color="auto"/>
              <w:left w:val="single" w:sz="4" w:space="0" w:color="auto"/>
              <w:bottom w:val="single" w:sz="4" w:space="0" w:color="auto"/>
            </w:tcBorders>
            <w:vAlign w:val="center"/>
          </w:tcPr>
          <w:p w14:paraId="25BE7CF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szCs w:val="24"/>
              </w:rPr>
              <w:t>230</w:t>
            </w:r>
          </w:p>
        </w:tc>
        <w:tc>
          <w:tcPr>
            <w:tcW w:w="1163" w:type="dxa"/>
            <w:tcBorders>
              <w:top w:val="single" w:sz="4" w:space="0" w:color="auto"/>
              <w:left w:val="single" w:sz="4" w:space="0" w:color="auto"/>
              <w:bottom w:val="single" w:sz="4" w:space="0" w:color="auto"/>
            </w:tcBorders>
            <w:vAlign w:val="center"/>
          </w:tcPr>
          <w:p w14:paraId="17CC029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透明壓力面膜-</w:t>
            </w:r>
            <w:r w:rsidRPr="00D53D34">
              <w:rPr>
                <w:rFonts w:ascii="標楷體" w:eastAsia="標楷體" w:hAnsi="標楷體" w:hint="eastAsia"/>
                <w:bCs/>
                <w:szCs w:val="24"/>
              </w:rPr>
              <w:t>不含矽膠內層</w:t>
            </w:r>
          </w:p>
        </w:tc>
        <w:tc>
          <w:tcPr>
            <w:tcW w:w="1530" w:type="dxa"/>
            <w:tcBorders>
              <w:top w:val="single" w:sz="4" w:space="0" w:color="auto"/>
              <w:left w:val="single" w:sz="4" w:space="0" w:color="auto"/>
              <w:bottom w:val="single" w:sz="4" w:space="0" w:color="auto"/>
            </w:tcBorders>
            <w:vAlign w:val="center"/>
          </w:tcPr>
          <w:p w14:paraId="088B466D"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6,000</w:t>
            </w:r>
          </w:p>
        </w:tc>
        <w:tc>
          <w:tcPr>
            <w:tcW w:w="897" w:type="dxa"/>
            <w:tcBorders>
              <w:top w:val="single" w:sz="4" w:space="0" w:color="auto"/>
              <w:left w:val="single" w:sz="4" w:space="0" w:color="auto"/>
              <w:bottom w:val="single" w:sz="4" w:space="0" w:color="auto"/>
            </w:tcBorders>
            <w:vAlign w:val="center"/>
          </w:tcPr>
          <w:p w14:paraId="62197D97"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1</w:t>
            </w:r>
          </w:p>
        </w:tc>
        <w:tc>
          <w:tcPr>
            <w:tcW w:w="538" w:type="dxa"/>
            <w:tcBorders>
              <w:top w:val="single" w:sz="4" w:space="0" w:color="auto"/>
              <w:left w:val="single" w:sz="4" w:space="0" w:color="auto"/>
              <w:bottom w:val="single" w:sz="4" w:space="0" w:color="auto"/>
            </w:tcBorders>
            <w:vAlign w:val="center"/>
          </w:tcPr>
          <w:p w14:paraId="06F3FA5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bCs/>
                <w:szCs w:val="24"/>
              </w:rPr>
              <w:t>依醫師診斷</w:t>
            </w:r>
          </w:p>
        </w:tc>
        <w:tc>
          <w:tcPr>
            <w:tcW w:w="4095" w:type="dxa"/>
            <w:vMerge w:val="restart"/>
            <w:tcBorders>
              <w:top w:val="single" w:sz="4" w:space="0" w:color="auto"/>
              <w:left w:val="single" w:sz="4" w:space="0" w:color="auto"/>
            </w:tcBorders>
          </w:tcPr>
          <w:p w14:paraId="58D70E4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一、補助對象：第八類：【b</w:t>
            </w:r>
            <w:r w:rsidRPr="00D53D34">
              <w:rPr>
                <w:rFonts w:ascii="標楷體" w:eastAsia="標楷體" w:hAnsi="標楷體" w:hint="eastAsia"/>
                <w:szCs w:val="24"/>
              </w:rPr>
              <w:t>8</w:t>
            </w:r>
            <w:r w:rsidRPr="00D53D34">
              <w:rPr>
                <w:rFonts w:ascii="標楷體" w:eastAsia="標楷體" w:hAnsi="標楷體"/>
                <w:szCs w:val="24"/>
              </w:rPr>
              <w:t>10】</w:t>
            </w:r>
            <w:r w:rsidRPr="00D53D34">
              <w:rPr>
                <w:rFonts w:ascii="標楷體" w:eastAsia="標楷體" w:hAnsi="標楷體" w:hint="eastAsia"/>
                <w:szCs w:val="24"/>
              </w:rPr>
              <w:t>、</w:t>
            </w:r>
            <w:r w:rsidRPr="00D53D34">
              <w:rPr>
                <w:rFonts w:ascii="標楷體" w:eastAsia="標楷體" w:hAnsi="標楷體"/>
                <w:szCs w:val="24"/>
              </w:rPr>
              <w:t>【s810】或【08】</w:t>
            </w:r>
            <w:r w:rsidRPr="00D53D34">
              <w:rPr>
                <w:rFonts w:ascii="標楷體" w:eastAsia="標楷體" w:hAnsi="標楷體" w:hint="eastAsia"/>
                <w:szCs w:val="24"/>
              </w:rPr>
              <w:t>。</w:t>
            </w:r>
            <w:r w:rsidRPr="00D53D34">
              <w:rPr>
                <w:rFonts w:ascii="標楷體" w:eastAsia="標楷體" w:hAnsi="標楷體" w:hint="eastAsia"/>
                <w:bCs/>
                <w:szCs w:val="24"/>
              </w:rPr>
              <w:t>(顏面損傷者)</w:t>
            </w:r>
          </w:p>
          <w:p w14:paraId="4D4BA89D" w14:textId="77777777" w:rsidR="00BB0147" w:rsidRPr="00D53D34" w:rsidRDefault="00BB0147" w:rsidP="000F3E34">
            <w:pPr>
              <w:ind w:left="480" w:hangingChars="200" w:hanging="480"/>
              <w:contextualSpacing/>
              <w:jc w:val="both"/>
              <w:rPr>
                <w:rFonts w:ascii="標楷體" w:eastAsia="標楷體" w:hAnsi="標楷體"/>
                <w:strike/>
                <w:szCs w:val="24"/>
              </w:rPr>
            </w:pPr>
            <w:r w:rsidRPr="00D53D34">
              <w:rPr>
                <w:rFonts w:ascii="標楷體" w:eastAsia="標楷體" w:hAnsi="標楷體"/>
                <w:szCs w:val="24"/>
              </w:rPr>
              <w:t>二、評估規定：經整形外科或復健科等相關專科醫師出具診斷證明書，並於診斷證明書載明本項輔具需求。</w:t>
            </w:r>
          </w:p>
          <w:p w14:paraId="6A905B4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3F0BE27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透明壓力面膜-</w:t>
            </w:r>
            <w:r w:rsidRPr="00D53D34">
              <w:rPr>
                <w:rFonts w:ascii="標楷體" w:eastAsia="標楷體" w:hAnsi="標楷體" w:hint="eastAsia"/>
                <w:bCs/>
                <w:szCs w:val="24"/>
              </w:rPr>
              <w:t>不含矽膠內層</w:t>
            </w:r>
            <w:r w:rsidRPr="00D53D34">
              <w:rPr>
                <w:rFonts w:ascii="標楷體" w:eastAsia="標楷體" w:hAnsi="標楷體" w:hint="eastAsia"/>
                <w:szCs w:val="24"/>
              </w:rPr>
              <w:t>(項次230)</w:t>
            </w:r>
            <w:r w:rsidRPr="00D53D34">
              <w:rPr>
                <w:rFonts w:ascii="標楷體" w:eastAsia="標楷體" w:hAnsi="標楷體" w:hint="eastAsia"/>
                <w:bCs/>
                <w:szCs w:val="24"/>
              </w:rPr>
              <w:t>：</w:t>
            </w:r>
            <w:r w:rsidRPr="00D53D34">
              <w:rPr>
                <w:rFonts w:ascii="標楷體" w:eastAsia="標楷體" w:hAnsi="標楷體"/>
                <w:bCs/>
                <w:szCs w:val="24"/>
              </w:rPr>
              <w:t>須為個別化取模製作，服貼臉部曲線。</w:t>
            </w:r>
          </w:p>
          <w:p w14:paraId="45FB668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(二)</w:t>
            </w:r>
            <w:r w:rsidRPr="00D53D34">
              <w:rPr>
                <w:rFonts w:ascii="標楷體" w:eastAsia="標楷體" w:hAnsi="標楷體"/>
                <w:bCs/>
                <w:szCs w:val="24"/>
              </w:rPr>
              <w:t>透明壓力面膜-</w:t>
            </w:r>
            <w:r w:rsidRPr="00D53D34">
              <w:rPr>
                <w:rFonts w:ascii="標楷體" w:eastAsia="標楷體" w:hAnsi="標楷體" w:hint="eastAsia"/>
                <w:bCs/>
                <w:szCs w:val="24"/>
              </w:rPr>
              <w:t>含矽膠內層</w:t>
            </w:r>
            <w:r w:rsidRPr="00D53D34">
              <w:rPr>
                <w:rFonts w:ascii="標楷體" w:eastAsia="標楷體" w:hAnsi="標楷體" w:hint="eastAsia"/>
                <w:szCs w:val="24"/>
              </w:rPr>
              <w:t>(項次231)</w:t>
            </w:r>
            <w:r w:rsidRPr="00D53D34">
              <w:rPr>
                <w:rFonts w:ascii="標楷體" w:eastAsia="標楷體" w:hAnsi="標楷體" w:hint="eastAsia"/>
                <w:bCs/>
                <w:szCs w:val="24"/>
              </w:rPr>
              <w:t>：</w:t>
            </w:r>
            <w:r w:rsidRPr="00D53D34">
              <w:rPr>
                <w:rFonts w:ascii="標楷體" w:eastAsia="標楷體" w:hAnsi="標楷體"/>
                <w:szCs w:val="24"/>
              </w:rPr>
              <w:t>須為個別化取模製作，服貼臉部曲線，內層披覆矽膠材質。</w:t>
            </w:r>
          </w:p>
          <w:p w14:paraId="5899934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16B3C7CA" w14:textId="77777777" w:rsidR="00BB0147" w:rsidRPr="00D53D34" w:rsidRDefault="00BB0147" w:rsidP="000F3E34">
            <w:pPr>
              <w:ind w:left="480" w:hangingChars="200" w:hanging="480"/>
              <w:contextualSpacing/>
              <w:jc w:val="both"/>
              <w:rPr>
                <w:rFonts w:ascii="標楷體" w:eastAsia="標楷體" w:hAnsi="標楷體"/>
                <w:strike/>
                <w:szCs w:val="24"/>
              </w:rPr>
            </w:pPr>
            <w:r w:rsidRPr="00D53D34">
              <w:rPr>
                <w:rFonts w:ascii="標楷體" w:eastAsia="標楷體" w:hAnsi="標楷體"/>
                <w:szCs w:val="24"/>
              </w:rPr>
              <w:t>(一)第</w:t>
            </w:r>
            <w:r w:rsidRPr="00D53D34">
              <w:rPr>
                <w:rFonts w:ascii="標楷體" w:eastAsia="標楷體" w:hAnsi="標楷體" w:hint="eastAsia"/>
                <w:szCs w:val="24"/>
              </w:rPr>
              <w:t>1</w:t>
            </w:r>
            <w:r w:rsidRPr="00D53D34">
              <w:rPr>
                <w:rFonts w:ascii="標楷體" w:eastAsia="標楷體" w:hAnsi="標楷體"/>
                <w:szCs w:val="24"/>
              </w:rPr>
              <w:t>次申請後</w:t>
            </w:r>
            <w:r w:rsidRPr="00D53D34">
              <w:rPr>
                <w:rFonts w:ascii="標楷體" w:eastAsia="標楷體" w:hAnsi="標楷體" w:hint="eastAsia"/>
                <w:szCs w:val="24"/>
              </w:rPr>
              <w:t>2</w:t>
            </w:r>
            <w:r w:rsidRPr="00D53D34">
              <w:rPr>
                <w:rFonts w:ascii="標楷體" w:eastAsia="標楷體" w:hAnsi="標楷體"/>
                <w:szCs w:val="24"/>
              </w:rPr>
              <w:t>年內再度申請者，得免附醫師診斷證明書。</w:t>
            </w:r>
            <w:r w:rsidRPr="00D53D34">
              <w:rPr>
                <w:rFonts w:ascii="標楷體" w:eastAsia="標楷體" w:hAnsi="標楷體" w:hint="eastAsia"/>
                <w:szCs w:val="24"/>
              </w:rPr>
              <w:t>2</w:t>
            </w:r>
            <w:r w:rsidRPr="00D53D34">
              <w:rPr>
                <w:rFonts w:ascii="標楷體" w:eastAsia="標楷體" w:hAnsi="標楷體"/>
                <w:szCs w:val="24"/>
              </w:rPr>
              <w:t>年後仍有需求者，須檢附</w:t>
            </w:r>
            <w:r w:rsidRPr="00D53D34">
              <w:rPr>
                <w:rFonts w:ascii="標楷體" w:eastAsia="標楷體" w:hAnsi="標楷體" w:hint="eastAsia"/>
                <w:szCs w:val="24"/>
              </w:rPr>
              <w:t>3</w:t>
            </w:r>
            <w:r w:rsidRPr="00D53D34">
              <w:rPr>
                <w:rFonts w:ascii="標楷體" w:eastAsia="標楷體" w:hAnsi="標楷體"/>
                <w:szCs w:val="24"/>
              </w:rPr>
              <w:t>個月內開立之診斷證明書始得申請。</w:t>
            </w:r>
          </w:p>
          <w:p w14:paraId="0A043E5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hint="eastAsia"/>
                <w:szCs w:val="24"/>
              </w:rPr>
              <w:t>透明壓力面膜各項次(項次230、231)於最低使用年限內僅能擇一申請。</w:t>
            </w:r>
          </w:p>
          <w:p w14:paraId="5FD76A2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w:t>
            </w:r>
            <w:r w:rsidRPr="00D53D34">
              <w:rPr>
                <w:rFonts w:ascii="標楷體" w:eastAsia="標楷體" w:hAnsi="標楷體" w:hint="eastAsia"/>
                <w:szCs w:val="24"/>
              </w:rPr>
              <w:t>三)</w:t>
            </w:r>
            <w:r w:rsidRPr="00D53D34">
              <w:rPr>
                <w:rFonts w:ascii="標楷體" w:eastAsia="標楷體" w:hAnsi="標楷體"/>
                <w:szCs w:val="24"/>
              </w:rPr>
              <w:t>應檢附輔具供應商出具保固書之影本(保固書正本由申請人留存)。保固書並應載明產品規格(含本表</w:t>
            </w:r>
            <w:r w:rsidRPr="00D53D34">
              <w:rPr>
                <w:rFonts w:ascii="標楷體" w:eastAsia="標楷體" w:hAnsi="標楷體"/>
                <w:szCs w:val="24"/>
              </w:rPr>
              <w:lastRenderedPageBreak/>
              <w:t>所定本項輔具之規格或功能規範內容)、保固年限及起迄日期(含年、月、日)、輔具供應商行號名稱、統一編號、負責人姓名、服務電話及其他必要資訊。</w:t>
            </w:r>
          </w:p>
        </w:tc>
      </w:tr>
      <w:tr w:rsidR="00BB0147" w:rsidRPr="00D53D34" w14:paraId="3E98197D" w14:textId="77777777" w:rsidTr="000F3E34">
        <w:trPr>
          <w:trHeight w:val="3775"/>
        </w:trPr>
        <w:tc>
          <w:tcPr>
            <w:tcW w:w="793" w:type="dxa"/>
            <w:tcBorders>
              <w:top w:val="single" w:sz="4" w:space="0" w:color="auto"/>
              <w:left w:val="single" w:sz="4" w:space="0" w:color="auto"/>
              <w:bottom w:val="single" w:sz="4" w:space="0" w:color="auto"/>
            </w:tcBorders>
            <w:vAlign w:val="center"/>
          </w:tcPr>
          <w:p w14:paraId="278B3FE5"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41EF80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231</w:t>
            </w:r>
          </w:p>
        </w:tc>
        <w:tc>
          <w:tcPr>
            <w:tcW w:w="1163" w:type="dxa"/>
            <w:tcBorders>
              <w:top w:val="single" w:sz="4" w:space="0" w:color="auto"/>
              <w:left w:val="single" w:sz="4" w:space="0" w:color="auto"/>
              <w:bottom w:val="single" w:sz="4" w:space="0" w:color="auto"/>
            </w:tcBorders>
            <w:vAlign w:val="center"/>
          </w:tcPr>
          <w:p w14:paraId="531D009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透明壓力面膜</w:t>
            </w:r>
            <w:r w:rsidRPr="00D53D34">
              <w:rPr>
                <w:rFonts w:ascii="標楷體" w:eastAsia="標楷體" w:hAnsi="標楷體"/>
                <w:bCs/>
                <w:szCs w:val="24"/>
              </w:rPr>
              <w:t>-</w:t>
            </w:r>
            <w:r w:rsidRPr="00D53D34">
              <w:rPr>
                <w:rFonts w:ascii="標楷體" w:eastAsia="標楷體" w:hAnsi="標楷體" w:hint="eastAsia"/>
                <w:bCs/>
                <w:szCs w:val="24"/>
              </w:rPr>
              <w:t>含矽膠內層</w:t>
            </w:r>
          </w:p>
        </w:tc>
        <w:tc>
          <w:tcPr>
            <w:tcW w:w="1530" w:type="dxa"/>
            <w:tcBorders>
              <w:top w:val="single" w:sz="4" w:space="0" w:color="auto"/>
              <w:left w:val="single" w:sz="4" w:space="0" w:color="auto"/>
              <w:bottom w:val="single" w:sz="4" w:space="0" w:color="auto"/>
            </w:tcBorders>
            <w:vAlign w:val="center"/>
          </w:tcPr>
          <w:p w14:paraId="1AACDD4D"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8,000</w:t>
            </w:r>
          </w:p>
        </w:tc>
        <w:tc>
          <w:tcPr>
            <w:tcW w:w="897" w:type="dxa"/>
            <w:tcBorders>
              <w:top w:val="single" w:sz="4" w:space="0" w:color="auto"/>
              <w:left w:val="single" w:sz="4" w:space="0" w:color="auto"/>
              <w:bottom w:val="single" w:sz="4" w:space="0" w:color="auto"/>
            </w:tcBorders>
            <w:vAlign w:val="center"/>
          </w:tcPr>
          <w:p w14:paraId="74B2A62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w:t>
            </w:r>
          </w:p>
        </w:tc>
        <w:tc>
          <w:tcPr>
            <w:tcW w:w="538" w:type="dxa"/>
            <w:tcBorders>
              <w:top w:val="single" w:sz="4" w:space="0" w:color="auto"/>
              <w:left w:val="single" w:sz="4" w:space="0" w:color="auto"/>
              <w:bottom w:val="single" w:sz="4" w:space="0" w:color="auto"/>
            </w:tcBorders>
            <w:vAlign w:val="center"/>
          </w:tcPr>
          <w:p w14:paraId="049CA4C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bottom w:val="single" w:sz="4" w:space="0" w:color="auto"/>
            </w:tcBorders>
          </w:tcPr>
          <w:p w14:paraId="0868FBFF" w14:textId="77777777" w:rsidR="00BB0147" w:rsidRPr="00D53D34" w:rsidRDefault="00BB0147" w:rsidP="000F3E34">
            <w:pPr>
              <w:ind w:left="480" w:hangingChars="200" w:hanging="480"/>
              <w:contextualSpacing/>
              <w:jc w:val="both"/>
              <w:rPr>
                <w:rFonts w:ascii="標楷體" w:eastAsia="標楷體" w:hAnsi="標楷體"/>
                <w:szCs w:val="24"/>
              </w:rPr>
            </w:pPr>
          </w:p>
        </w:tc>
      </w:tr>
      <w:tr w:rsidR="00BB0147" w:rsidRPr="00D53D34" w14:paraId="71AE9D8C" w14:textId="77777777" w:rsidTr="000F3E34">
        <w:trPr>
          <w:trHeight w:val="1976"/>
        </w:trPr>
        <w:tc>
          <w:tcPr>
            <w:tcW w:w="793" w:type="dxa"/>
            <w:tcBorders>
              <w:top w:val="single" w:sz="4" w:space="0" w:color="auto"/>
              <w:left w:val="single" w:sz="4" w:space="0" w:color="auto"/>
              <w:bottom w:val="single" w:sz="4" w:space="0" w:color="auto"/>
            </w:tcBorders>
            <w:vAlign w:val="center"/>
          </w:tcPr>
          <w:p w14:paraId="6C169E8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3ACDBF19" w14:textId="77777777" w:rsidR="00BB0147" w:rsidRPr="00D53D34" w:rsidRDefault="00BB0147" w:rsidP="000F3E34">
            <w:pPr>
              <w:contextualSpacing/>
              <w:jc w:val="center"/>
              <w:rPr>
                <w:rFonts w:ascii="標楷體" w:eastAsia="標楷體" w:hAnsi="標楷體" w:cs="新細明體"/>
                <w:bCs/>
                <w:szCs w:val="24"/>
              </w:rPr>
            </w:pPr>
            <w:r w:rsidRPr="00D53D34">
              <w:rPr>
                <w:rFonts w:ascii="標楷體" w:eastAsia="標楷體" w:hAnsi="標楷體" w:hint="eastAsia"/>
                <w:bCs/>
                <w:szCs w:val="24"/>
              </w:rPr>
              <w:t>232</w:t>
            </w:r>
          </w:p>
        </w:tc>
        <w:tc>
          <w:tcPr>
            <w:tcW w:w="1163" w:type="dxa"/>
            <w:tcBorders>
              <w:top w:val="single" w:sz="4" w:space="0" w:color="auto"/>
              <w:left w:val="single" w:sz="4" w:space="0" w:color="auto"/>
              <w:bottom w:val="single" w:sz="4" w:space="0" w:color="auto"/>
            </w:tcBorders>
            <w:vAlign w:val="center"/>
          </w:tcPr>
          <w:p w14:paraId="0228F25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假髮</w:t>
            </w:r>
          </w:p>
        </w:tc>
        <w:tc>
          <w:tcPr>
            <w:tcW w:w="1530" w:type="dxa"/>
            <w:tcBorders>
              <w:top w:val="single" w:sz="4" w:space="0" w:color="auto"/>
              <w:left w:val="single" w:sz="4" w:space="0" w:color="auto"/>
              <w:bottom w:val="single" w:sz="4" w:space="0" w:color="auto"/>
            </w:tcBorders>
            <w:vAlign w:val="center"/>
          </w:tcPr>
          <w:p w14:paraId="77E56EF5"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37DEA32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4</w:t>
            </w:r>
          </w:p>
        </w:tc>
        <w:tc>
          <w:tcPr>
            <w:tcW w:w="538" w:type="dxa"/>
            <w:tcBorders>
              <w:top w:val="single" w:sz="4" w:space="0" w:color="auto"/>
              <w:left w:val="single" w:sz="4" w:space="0" w:color="auto"/>
              <w:bottom w:val="single" w:sz="4" w:space="0" w:color="auto"/>
            </w:tcBorders>
            <w:vAlign w:val="center"/>
          </w:tcPr>
          <w:p w14:paraId="73268441"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tcBorders>
              <w:top w:val="single" w:sz="4" w:space="0" w:color="auto"/>
              <w:left w:val="single" w:sz="4" w:space="0" w:color="auto"/>
              <w:bottom w:val="single" w:sz="4" w:space="0" w:color="auto"/>
            </w:tcBorders>
          </w:tcPr>
          <w:p w14:paraId="27ACB77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w:t>
            </w:r>
            <w:r w:rsidRPr="00D53D34">
              <w:rPr>
                <w:rFonts w:ascii="標楷體" w:eastAsia="標楷體" w:hAnsi="標楷體" w:hint="eastAsia"/>
                <w:bCs/>
                <w:szCs w:val="24"/>
              </w:rPr>
              <w:t>所有</w:t>
            </w:r>
            <w:r w:rsidRPr="00D53D34">
              <w:rPr>
                <w:rFonts w:ascii="標楷體" w:eastAsia="標楷體" w:hAnsi="標楷體"/>
                <w:szCs w:val="24"/>
              </w:rPr>
              <w:t>條件：</w:t>
            </w:r>
          </w:p>
          <w:p w14:paraId="2806070D"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bCs/>
                <w:szCs w:val="24"/>
              </w:rPr>
              <w:t>(一)</w:t>
            </w:r>
            <w:r w:rsidRPr="00D53D34">
              <w:rPr>
                <w:rFonts w:ascii="標楷體" w:eastAsia="標楷體" w:hAnsi="標楷體"/>
                <w:bCs/>
                <w:szCs w:val="24"/>
              </w:rPr>
              <w:t>第八類：【b</w:t>
            </w:r>
            <w:r w:rsidRPr="00D53D34">
              <w:rPr>
                <w:rFonts w:ascii="標楷體" w:eastAsia="標楷體" w:hAnsi="標楷體" w:hint="eastAsia"/>
                <w:bCs/>
                <w:szCs w:val="24"/>
              </w:rPr>
              <w:t>8</w:t>
            </w:r>
            <w:r w:rsidRPr="00D53D34">
              <w:rPr>
                <w:rFonts w:ascii="標楷體" w:eastAsia="標楷體" w:hAnsi="標楷體"/>
                <w:bCs/>
                <w:szCs w:val="24"/>
              </w:rPr>
              <w:t>10】</w:t>
            </w:r>
            <w:r w:rsidRPr="00D53D34">
              <w:rPr>
                <w:rFonts w:ascii="標楷體" w:eastAsia="標楷體" w:hAnsi="標楷體" w:hint="eastAsia"/>
                <w:bCs/>
                <w:szCs w:val="24"/>
              </w:rPr>
              <w:t>、</w:t>
            </w:r>
            <w:r w:rsidRPr="00D53D34">
              <w:rPr>
                <w:rFonts w:ascii="標楷體" w:eastAsia="標楷體" w:hAnsi="標楷體"/>
                <w:bCs/>
                <w:szCs w:val="24"/>
              </w:rPr>
              <w:t>【s810】或【08】</w:t>
            </w:r>
            <w:r w:rsidRPr="00D53D34">
              <w:rPr>
                <w:rFonts w:ascii="標楷體" w:eastAsia="標楷體" w:hAnsi="標楷體" w:hint="eastAsia"/>
                <w:bCs/>
                <w:szCs w:val="24"/>
              </w:rPr>
              <w:t>。(顏面損傷者)</w:t>
            </w:r>
          </w:p>
          <w:p w14:paraId="0A493C8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hint="eastAsia"/>
                <w:bCs/>
                <w:szCs w:val="24"/>
              </w:rPr>
              <w:t>(二)</w:t>
            </w:r>
            <w:r w:rsidRPr="00D53D34">
              <w:rPr>
                <w:rFonts w:ascii="標楷體" w:eastAsia="標楷體" w:hAnsi="標楷體"/>
                <w:bCs/>
                <w:szCs w:val="24"/>
              </w:rPr>
              <w:t>因</w:t>
            </w:r>
            <w:r w:rsidRPr="00D53D34">
              <w:rPr>
                <w:rFonts w:ascii="標楷體" w:eastAsia="標楷體" w:hAnsi="標楷體"/>
                <w:szCs w:val="24"/>
              </w:rPr>
              <w:t>燒傷或外傷造成頭皮缺損而使頭髮無法重新生長者。</w:t>
            </w:r>
          </w:p>
          <w:p w14:paraId="36A34FAC"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二、評估規定：經整型外科或皮膚科等相關專科醫師出具診斷證明書，並於診斷證明書載明本項輔具需求。</w:t>
            </w:r>
          </w:p>
          <w:p w14:paraId="32344A6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三、規格或功能規範：須為全部真髮，採手工植髮方式織造，帽材須選用透氣材料，髮帽應符合使用者頭型。</w:t>
            </w:r>
          </w:p>
          <w:p w14:paraId="1B175837"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69A0070D"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(一)每次至多可申請</w:t>
            </w:r>
            <w:r w:rsidRPr="00D53D34">
              <w:rPr>
                <w:rFonts w:ascii="標楷體" w:eastAsia="標楷體" w:hAnsi="標楷體" w:hint="eastAsia"/>
                <w:szCs w:val="24"/>
              </w:rPr>
              <w:t>2</w:t>
            </w:r>
            <w:r w:rsidRPr="00D53D34">
              <w:rPr>
                <w:rFonts w:ascii="標楷體" w:eastAsia="標楷體" w:hAnsi="標楷體"/>
                <w:szCs w:val="24"/>
              </w:rPr>
              <w:t>件，</w:t>
            </w:r>
            <w:r w:rsidRPr="00D53D34">
              <w:rPr>
                <w:rFonts w:ascii="標楷體" w:eastAsia="標楷體" w:hAnsi="標楷體" w:hint="eastAsia"/>
                <w:szCs w:val="24"/>
              </w:rPr>
              <w:t>最高補助金額按左列基準2倍計算，並視為補助1項次</w:t>
            </w:r>
            <w:r w:rsidRPr="00D53D34">
              <w:rPr>
                <w:rFonts w:ascii="標楷體" w:eastAsia="標楷體" w:hAnsi="標楷體"/>
                <w:szCs w:val="24"/>
              </w:rPr>
              <w:t>。</w:t>
            </w:r>
          </w:p>
          <w:p w14:paraId="3B3B6C1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保固年限及起迄日期(含年、月、日)、輔具供應商行號名稱、統一編號、負責人姓名、服務電話及其他必要資訊。</w:t>
            </w:r>
          </w:p>
        </w:tc>
      </w:tr>
      <w:tr w:rsidR="00BB0147" w:rsidRPr="00D53D34" w14:paraId="31EAB264" w14:textId="77777777" w:rsidTr="000F3E34">
        <w:trPr>
          <w:trHeight w:val="984"/>
        </w:trPr>
        <w:tc>
          <w:tcPr>
            <w:tcW w:w="793" w:type="dxa"/>
            <w:tcBorders>
              <w:top w:val="single" w:sz="4" w:space="0" w:color="auto"/>
              <w:left w:val="single" w:sz="4" w:space="0" w:color="auto"/>
              <w:bottom w:val="single" w:sz="4" w:space="0" w:color="auto"/>
            </w:tcBorders>
            <w:vAlign w:val="center"/>
          </w:tcPr>
          <w:p w14:paraId="52DEF2FA" w14:textId="77777777" w:rsidR="00BB0147" w:rsidRPr="00D53D34" w:rsidRDefault="00BB0147" w:rsidP="000F3E34">
            <w:pPr>
              <w:contextualSpacing/>
              <w:jc w:val="both"/>
              <w:rPr>
                <w:rFonts w:ascii="標楷體" w:eastAsia="標楷體" w:hAnsi="標楷體" w:cs="新細明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4E1C490C"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233</w:t>
            </w:r>
          </w:p>
        </w:tc>
        <w:tc>
          <w:tcPr>
            <w:tcW w:w="1163" w:type="dxa"/>
            <w:tcBorders>
              <w:top w:val="single" w:sz="4" w:space="0" w:color="auto"/>
              <w:left w:val="single" w:sz="4" w:space="0" w:color="auto"/>
              <w:bottom w:val="single" w:sz="4" w:space="0" w:color="auto"/>
            </w:tcBorders>
            <w:vAlign w:val="center"/>
          </w:tcPr>
          <w:p w14:paraId="2E2B1E3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cs="新細明體" w:hint="eastAsia"/>
                <w:szCs w:val="24"/>
              </w:rPr>
              <w:t>※</w:t>
            </w:r>
            <w:r w:rsidRPr="00D53D34">
              <w:rPr>
                <w:rFonts w:ascii="標楷體" w:eastAsia="標楷體" w:hAnsi="標楷體"/>
                <w:szCs w:val="24"/>
              </w:rPr>
              <w:t>義眼</w:t>
            </w:r>
          </w:p>
        </w:tc>
        <w:tc>
          <w:tcPr>
            <w:tcW w:w="1530" w:type="dxa"/>
            <w:tcBorders>
              <w:top w:val="single" w:sz="4" w:space="0" w:color="auto"/>
              <w:left w:val="single" w:sz="4" w:space="0" w:color="auto"/>
              <w:bottom w:val="single" w:sz="4" w:space="0" w:color="auto"/>
            </w:tcBorders>
            <w:vAlign w:val="center"/>
          </w:tcPr>
          <w:p w14:paraId="4733CB93"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 xml:space="preserve">0,000 </w:t>
            </w:r>
          </w:p>
        </w:tc>
        <w:tc>
          <w:tcPr>
            <w:tcW w:w="897" w:type="dxa"/>
            <w:tcBorders>
              <w:top w:val="single" w:sz="4" w:space="0" w:color="auto"/>
              <w:left w:val="single" w:sz="4" w:space="0" w:color="auto"/>
              <w:bottom w:val="single" w:sz="4" w:space="0" w:color="auto"/>
            </w:tcBorders>
            <w:vAlign w:val="center"/>
          </w:tcPr>
          <w:p w14:paraId="29158FD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5</w:t>
            </w:r>
          </w:p>
        </w:tc>
        <w:tc>
          <w:tcPr>
            <w:tcW w:w="538" w:type="dxa"/>
            <w:tcBorders>
              <w:top w:val="single" w:sz="4" w:space="0" w:color="auto"/>
              <w:left w:val="single" w:sz="4" w:space="0" w:color="auto"/>
              <w:bottom w:val="single" w:sz="4" w:space="0" w:color="auto"/>
            </w:tcBorders>
            <w:vAlign w:val="center"/>
          </w:tcPr>
          <w:p w14:paraId="3B3BB88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val="restart"/>
            <w:tcBorders>
              <w:top w:val="single" w:sz="4" w:space="0" w:color="auto"/>
              <w:left w:val="single" w:sz="4" w:space="0" w:color="auto"/>
            </w:tcBorders>
          </w:tcPr>
          <w:p w14:paraId="7D228D7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一、補助對象：應符合下列條件之一：</w:t>
            </w:r>
          </w:p>
          <w:p w14:paraId="319B306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(一)第二類：【b210】</w:t>
            </w:r>
            <w:r w:rsidRPr="00D53D34">
              <w:rPr>
                <w:rFonts w:ascii="標楷體" w:eastAsia="標楷體" w:hAnsi="標楷體" w:hint="eastAsia"/>
                <w:szCs w:val="24"/>
              </w:rPr>
              <w:t>、</w:t>
            </w:r>
            <w:r w:rsidRPr="00D53D34">
              <w:rPr>
                <w:rFonts w:ascii="標楷體" w:eastAsia="標楷體" w:hAnsi="標楷體"/>
                <w:szCs w:val="24"/>
              </w:rPr>
              <w:t>【s220】</w:t>
            </w:r>
            <w:r w:rsidRPr="00D53D34">
              <w:rPr>
                <w:rFonts w:ascii="標楷體" w:eastAsia="標楷體" w:hAnsi="標楷體" w:hint="eastAsia"/>
                <w:szCs w:val="24"/>
              </w:rPr>
              <w:t>或</w:t>
            </w:r>
            <w:r w:rsidRPr="00D53D34">
              <w:rPr>
                <w:rFonts w:ascii="標楷體" w:eastAsia="標楷體" w:hAnsi="標楷體"/>
                <w:szCs w:val="24"/>
              </w:rPr>
              <w:t>【01】</w:t>
            </w:r>
            <w:r w:rsidRPr="00D53D34">
              <w:rPr>
                <w:rFonts w:ascii="標楷體" w:eastAsia="標楷體" w:hAnsi="標楷體"/>
                <w:bCs/>
                <w:szCs w:val="24"/>
              </w:rPr>
              <w:t>。</w:t>
            </w:r>
            <w:r w:rsidRPr="00D53D34">
              <w:rPr>
                <w:rFonts w:ascii="標楷體" w:eastAsia="標楷體" w:hAnsi="標楷體" w:hint="eastAsia"/>
                <w:bCs/>
                <w:szCs w:val="24"/>
              </w:rPr>
              <w:t>(視覺障礙者)</w:t>
            </w:r>
          </w:p>
          <w:p w14:paraId="299CD59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lastRenderedPageBreak/>
              <w:t>(二)第八類：【b</w:t>
            </w:r>
            <w:r w:rsidRPr="00D53D34">
              <w:rPr>
                <w:rFonts w:ascii="標楷體" w:eastAsia="標楷體" w:hAnsi="標楷體" w:hint="eastAsia"/>
                <w:szCs w:val="24"/>
              </w:rPr>
              <w:t>8</w:t>
            </w:r>
            <w:r w:rsidRPr="00D53D34">
              <w:rPr>
                <w:rFonts w:ascii="標楷體" w:eastAsia="標楷體" w:hAnsi="標楷體"/>
                <w:szCs w:val="24"/>
              </w:rPr>
              <w:t>10】</w:t>
            </w:r>
            <w:r w:rsidRPr="00D53D34">
              <w:rPr>
                <w:rFonts w:ascii="標楷體" w:eastAsia="標楷體" w:hAnsi="標楷體" w:hint="eastAsia"/>
                <w:szCs w:val="24"/>
              </w:rPr>
              <w:t>、</w:t>
            </w:r>
            <w:r w:rsidRPr="00D53D34">
              <w:rPr>
                <w:rFonts w:ascii="標楷體" w:eastAsia="標楷體" w:hAnsi="標楷體"/>
                <w:szCs w:val="24"/>
              </w:rPr>
              <w:t>【s810】或【08】</w:t>
            </w:r>
            <w:r w:rsidRPr="00D53D34">
              <w:rPr>
                <w:rFonts w:ascii="標楷體" w:eastAsia="標楷體" w:hAnsi="標楷體" w:hint="eastAsia"/>
                <w:szCs w:val="24"/>
              </w:rPr>
              <w:t>。</w:t>
            </w:r>
            <w:r w:rsidRPr="00D53D34">
              <w:rPr>
                <w:rFonts w:ascii="標楷體" w:eastAsia="標楷體" w:hAnsi="標楷體" w:hint="eastAsia"/>
                <w:bCs/>
                <w:szCs w:val="24"/>
              </w:rPr>
              <w:t>(顏面損傷者)</w:t>
            </w:r>
          </w:p>
          <w:p w14:paraId="00BA79C4"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(三)小耳症患者。</w:t>
            </w:r>
          </w:p>
          <w:p w14:paraId="0CDE165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二、評估規定：經整型外科、眼科、耳鼻喉科或口腔外科等相關專科醫師診斷，並於診斷證明書載明本項輔具需求者。</w:t>
            </w:r>
          </w:p>
          <w:p w14:paraId="3F0CD689"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w:t>
            </w:r>
          </w:p>
          <w:p w14:paraId="6A8F288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(一)須為可接觸人體之矽膠或壓克力、樹脂等材質製作，且外觀須自然並模擬實體之形狀及色澤。</w:t>
            </w:r>
          </w:p>
          <w:p w14:paraId="1113F5EE"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(二)義眼</w:t>
            </w:r>
            <w:r w:rsidRPr="00D53D34">
              <w:rPr>
                <w:rFonts w:ascii="標楷體" w:eastAsia="標楷體" w:hAnsi="標楷體" w:hint="eastAsia"/>
                <w:szCs w:val="24"/>
              </w:rPr>
              <w:t>(項次233)：</w:t>
            </w:r>
            <w:r w:rsidRPr="00D53D34">
              <w:rPr>
                <w:rFonts w:ascii="標楷體" w:eastAsia="標楷體" w:hAnsi="標楷體"/>
                <w:szCs w:val="24"/>
              </w:rPr>
              <w:t>指義眼或義眼片。</w:t>
            </w:r>
          </w:p>
          <w:p w14:paraId="45CE683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w:t>
            </w:r>
            <w:r w:rsidRPr="00D53D34">
              <w:rPr>
                <w:rFonts w:ascii="標楷體" w:eastAsia="標楷體" w:hAnsi="標楷體" w:hint="eastAsia"/>
                <w:szCs w:val="24"/>
              </w:rPr>
              <w:t>混和義臉-</w:t>
            </w:r>
            <w:r w:rsidRPr="00D53D34">
              <w:rPr>
                <w:rFonts w:ascii="標楷體" w:eastAsia="標楷體" w:hAnsi="標楷體"/>
                <w:szCs w:val="24"/>
              </w:rPr>
              <w:t>人造眼窩</w:t>
            </w:r>
            <w:r w:rsidRPr="00D53D34">
              <w:rPr>
                <w:rFonts w:ascii="標楷體" w:eastAsia="標楷體" w:hAnsi="標楷體" w:hint="eastAsia"/>
                <w:szCs w:val="24"/>
              </w:rPr>
              <w:t>(項次239)</w:t>
            </w:r>
            <w:r w:rsidRPr="00D53D34">
              <w:rPr>
                <w:rFonts w:ascii="標楷體" w:eastAsia="標楷體" w:hAnsi="標楷體" w:hint="eastAsia"/>
                <w:bCs/>
                <w:szCs w:val="24"/>
              </w:rPr>
              <w:t>：</w:t>
            </w:r>
            <w:r w:rsidRPr="00D53D34">
              <w:rPr>
                <w:rFonts w:ascii="標楷體" w:eastAsia="標楷體" w:hAnsi="標楷體"/>
                <w:szCs w:val="24"/>
              </w:rPr>
              <w:t>應包含義眼、眼瞼、睫毛、眼窩週邊組織等部位。</w:t>
            </w:r>
          </w:p>
          <w:p w14:paraId="1A815ED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701F91C0"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(一)同時申請</w:t>
            </w:r>
            <w:r w:rsidRPr="00D53D34">
              <w:rPr>
                <w:rFonts w:ascii="標楷體" w:eastAsia="標楷體" w:hAnsi="標楷體" w:hint="eastAsia"/>
                <w:bCs/>
                <w:szCs w:val="24"/>
              </w:rPr>
              <w:t>雙</w:t>
            </w:r>
            <w:r w:rsidRPr="00D53D34">
              <w:rPr>
                <w:rFonts w:ascii="標楷體" w:eastAsia="標楷體" w:hAnsi="標楷體"/>
                <w:bCs/>
                <w:szCs w:val="24"/>
              </w:rPr>
              <w:t>側</w:t>
            </w:r>
            <w:r w:rsidRPr="00D53D34">
              <w:rPr>
                <w:rFonts w:ascii="標楷體" w:eastAsia="標楷體" w:hAnsi="標楷體"/>
                <w:szCs w:val="24"/>
              </w:rPr>
              <w:t>補助</w:t>
            </w:r>
            <w:r w:rsidRPr="00D53D34">
              <w:rPr>
                <w:rFonts w:ascii="標楷體" w:eastAsia="標楷體" w:hAnsi="標楷體" w:hint="eastAsia"/>
                <w:szCs w:val="24"/>
              </w:rPr>
              <w:t>時(項次233、235、238、239)</w:t>
            </w:r>
            <w:r w:rsidRPr="00D53D34">
              <w:rPr>
                <w:rFonts w:ascii="標楷體" w:eastAsia="標楷體" w:hAnsi="標楷體"/>
                <w:szCs w:val="24"/>
              </w:rPr>
              <w:t>，</w:t>
            </w:r>
            <w:r w:rsidRPr="00D53D34">
              <w:rPr>
                <w:rFonts w:ascii="標楷體" w:eastAsia="標楷體" w:hAnsi="標楷體" w:hint="eastAsia"/>
                <w:szCs w:val="24"/>
              </w:rPr>
              <w:t>最高補助金額按左列基準2倍計算，並視為補助1項次</w:t>
            </w:r>
            <w:r w:rsidRPr="00D53D34">
              <w:rPr>
                <w:rFonts w:ascii="標楷體" w:eastAsia="標楷體" w:hAnsi="標楷體"/>
                <w:szCs w:val="24"/>
              </w:rPr>
              <w:t>。</w:t>
            </w:r>
          </w:p>
          <w:p w14:paraId="06276F6F"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保固年限及起迄日期(含年、月、日)、輔具供應商行號名稱、統一編號、負責人姓名、服務電話及其他必要資訊。</w:t>
            </w:r>
          </w:p>
        </w:tc>
      </w:tr>
      <w:tr w:rsidR="00BB0147" w:rsidRPr="00D53D34" w14:paraId="01C3CB7A" w14:textId="77777777" w:rsidTr="000F3E34">
        <w:trPr>
          <w:trHeight w:val="1496"/>
        </w:trPr>
        <w:tc>
          <w:tcPr>
            <w:tcW w:w="793" w:type="dxa"/>
            <w:tcBorders>
              <w:top w:val="single" w:sz="4" w:space="0" w:color="auto"/>
              <w:left w:val="single" w:sz="4" w:space="0" w:color="auto"/>
              <w:bottom w:val="single" w:sz="4" w:space="0" w:color="auto"/>
            </w:tcBorders>
            <w:vAlign w:val="center"/>
          </w:tcPr>
          <w:p w14:paraId="13CA819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lastRenderedPageBreak/>
              <w:t>矯具及義具</w:t>
            </w:r>
          </w:p>
        </w:tc>
        <w:tc>
          <w:tcPr>
            <w:tcW w:w="510" w:type="dxa"/>
            <w:tcBorders>
              <w:top w:val="single" w:sz="4" w:space="0" w:color="auto"/>
              <w:left w:val="single" w:sz="4" w:space="0" w:color="auto"/>
              <w:bottom w:val="single" w:sz="4" w:space="0" w:color="auto"/>
            </w:tcBorders>
            <w:vAlign w:val="center"/>
          </w:tcPr>
          <w:p w14:paraId="5ADA60D6"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234</w:t>
            </w:r>
          </w:p>
        </w:tc>
        <w:tc>
          <w:tcPr>
            <w:tcW w:w="1163" w:type="dxa"/>
            <w:tcBorders>
              <w:top w:val="single" w:sz="4" w:space="0" w:color="auto"/>
              <w:left w:val="single" w:sz="4" w:space="0" w:color="auto"/>
              <w:bottom w:val="single" w:sz="4" w:space="0" w:color="auto"/>
            </w:tcBorders>
            <w:vAlign w:val="center"/>
          </w:tcPr>
          <w:p w14:paraId="06C1C99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義鼻</w:t>
            </w:r>
          </w:p>
        </w:tc>
        <w:tc>
          <w:tcPr>
            <w:tcW w:w="1530" w:type="dxa"/>
            <w:tcBorders>
              <w:top w:val="single" w:sz="4" w:space="0" w:color="auto"/>
              <w:left w:val="single" w:sz="4" w:space="0" w:color="auto"/>
              <w:bottom w:val="single" w:sz="4" w:space="0" w:color="auto"/>
            </w:tcBorders>
            <w:vAlign w:val="center"/>
          </w:tcPr>
          <w:p w14:paraId="535E484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 xml:space="preserve">3,000 </w:t>
            </w:r>
          </w:p>
        </w:tc>
        <w:tc>
          <w:tcPr>
            <w:tcW w:w="897" w:type="dxa"/>
            <w:tcBorders>
              <w:top w:val="single" w:sz="4" w:space="0" w:color="auto"/>
              <w:left w:val="single" w:sz="4" w:space="0" w:color="auto"/>
              <w:bottom w:val="single" w:sz="4" w:space="0" w:color="auto"/>
            </w:tcBorders>
            <w:vAlign w:val="center"/>
          </w:tcPr>
          <w:p w14:paraId="63083AD0"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DC52809"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tcBorders>
            <w:vAlign w:val="center"/>
          </w:tcPr>
          <w:p w14:paraId="1F9DBF62" w14:textId="77777777" w:rsidR="00BB0147" w:rsidRPr="00D53D34" w:rsidRDefault="00BB0147" w:rsidP="000F3E34">
            <w:pPr>
              <w:contextualSpacing/>
              <w:jc w:val="both"/>
              <w:rPr>
                <w:rFonts w:ascii="標楷體" w:eastAsia="標楷體" w:hAnsi="標楷體"/>
                <w:szCs w:val="24"/>
              </w:rPr>
            </w:pPr>
          </w:p>
        </w:tc>
      </w:tr>
      <w:tr w:rsidR="00BB0147" w:rsidRPr="00D53D34" w14:paraId="38EF3C4C" w14:textId="77777777" w:rsidTr="000F3E34">
        <w:trPr>
          <w:trHeight w:val="1532"/>
        </w:trPr>
        <w:tc>
          <w:tcPr>
            <w:tcW w:w="793" w:type="dxa"/>
            <w:tcBorders>
              <w:top w:val="single" w:sz="4" w:space="0" w:color="auto"/>
              <w:left w:val="single" w:sz="4" w:space="0" w:color="auto"/>
              <w:bottom w:val="single" w:sz="4" w:space="0" w:color="auto"/>
            </w:tcBorders>
            <w:vAlign w:val="center"/>
          </w:tcPr>
          <w:p w14:paraId="4F61B5A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72819EB4"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235</w:t>
            </w:r>
          </w:p>
        </w:tc>
        <w:tc>
          <w:tcPr>
            <w:tcW w:w="1163" w:type="dxa"/>
            <w:tcBorders>
              <w:top w:val="single" w:sz="4" w:space="0" w:color="auto"/>
              <w:left w:val="single" w:sz="4" w:space="0" w:color="auto"/>
              <w:bottom w:val="single" w:sz="4" w:space="0" w:color="auto"/>
            </w:tcBorders>
            <w:vAlign w:val="center"/>
          </w:tcPr>
          <w:p w14:paraId="71B25F97"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義耳</w:t>
            </w:r>
          </w:p>
        </w:tc>
        <w:tc>
          <w:tcPr>
            <w:tcW w:w="1530" w:type="dxa"/>
            <w:tcBorders>
              <w:top w:val="single" w:sz="4" w:space="0" w:color="auto"/>
              <w:left w:val="single" w:sz="4" w:space="0" w:color="auto"/>
              <w:bottom w:val="single" w:sz="4" w:space="0" w:color="auto"/>
            </w:tcBorders>
            <w:vAlign w:val="center"/>
          </w:tcPr>
          <w:p w14:paraId="630A1BF7"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 xml:space="preserve">6,000 </w:t>
            </w:r>
          </w:p>
        </w:tc>
        <w:tc>
          <w:tcPr>
            <w:tcW w:w="897" w:type="dxa"/>
            <w:tcBorders>
              <w:top w:val="single" w:sz="4" w:space="0" w:color="auto"/>
              <w:left w:val="single" w:sz="4" w:space="0" w:color="auto"/>
              <w:bottom w:val="single" w:sz="4" w:space="0" w:color="auto"/>
            </w:tcBorders>
            <w:vAlign w:val="center"/>
          </w:tcPr>
          <w:p w14:paraId="15DFB32B"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41E9235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tcBorders>
            <w:vAlign w:val="center"/>
          </w:tcPr>
          <w:p w14:paraId="27FD3BE3" w14:textId="77777777" w:rsidR="00BB0147" w:rsidRPr="00D53D34" w:rsidRDefault="00BB0147" w:rsidP="000F3E34">
            <w:pPr>
              <w:contextualSpacing/>
              <w:jc w:val="both"/>
              <w:rPr>
                <w:rFonts w:ascii="標楷體" w:eastAsia="標楷體" w:hAnsi="標楷體"/>
                <w:szCs w:val="24"/>
              </w:rPr>
            </w:pPr>
          </w:p>
        </w:tc>
      </w:tr>
      <w:tr w:rsidR="00BB0147" w:rsidRPr="00D53D34" w14:paraId="5D882E1D" w14:textId="77777777" w:rsidTr="000F3E34">
        <w:trPr>
          <w:trHeight w:val="1710"/>
        </w:trPr>
        <w:tc>
          <w:tcPr>
            <w:tcW w:w="793" w:type="dxa"/>
            <w:tcBorders>
              <w:top w:val="single" w:sz="4" w:space="0" w:color="auto"/>
              <w:left w:val="single" w:sz="4" w:space="0" w:color="auto"/>
              <w:bottom w:val="single" w:sz="4" w:space="0" w:color="auto"/>
            </w:tcBorders>
            <w:vAlign w:val="center"/>
          </w:tcPr>
          <w:p w14:paraId="4CE8F85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08CEFF0"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236</w:t>
            </w:r>
          </w:p>
        </w:tc>
        <w:tc>
          <w:tcPr>
            <w:tcW w:w="1163" w:type="dxa"/>
            <w:tcBorders>
              <w:top w:val="single" w:sz="4" w:space="0" w:color="auto"/>
              <w:left w:val="single" w:sz="4" w:space="0" w:color="auto"/>
              <w:bottom w:val="single" w:sz="4" w:space="0" w:color="auto"/>
            </w:tcBorders>
            <w:vAlign w:val="center"/>
          </w:tcPr>
          <w:p w14:paraId="59DD901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義顎</w:t>
            </w:r>
          </w:p>
        </w:tc>
        <w:tc>
          <w:tcPr>
            <w:tcW w:w="1530" w:type="dxa"/>
            <w:tcBorders>
              <w:top w:val="single" w:sz="4" w:space="0" w:color="auto"/>
              <w:left w:val="single" w:sz="4" w:space="0" w:color="auto"/>
              <w:bottom w:val="single" w:sz="4" w:space="0" w:color="auto"/>
            </w:tcBorders>
            <w:vAlign w:val="center"/>
          </w:tcPr>
          <w:p w14:paraId="23EDD49E"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2</w:t>
            </w:r>
            <w:r w:rsidRPr="00D53D34">
              <w:rPr>
                <w:rFonts w:ascii="標楷體" w:eastAsia="標楷體" w:hAnsi="標楷體"/>
                <w:szCs w:val="24"/>
              </w:rPr>
              <w:t>9,000</w:t>
            </w:r>
          </w:p>
        </w:tc>
        <w:tc>
          <w:tcPr>
            <w:tcW w:w="897" w:type="dxa"/>
            <w:tcBorders>
              <w:top w:val="single" w:sz="4" w:space="0" w:color="auto"/>
              <w:left w:val="single" w:sz="4" w:space="0" w:color="auto"/>
              <w:bottom w:val="single" w:sz="4" w:space="0" w:color="auto"/>
            </w:tcBorders>
            <w:vAlign w:val="center"/>
          </w:tcPr>
          <w:p w14:paraId="76027A73"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82091C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tcBorders>
            <w:vAlign w:val="center"/>
          </w:tcPr>
          <w:p w14:paraId="74864168" w14:textId="77777777" w:rsidR="00BB0147" w:rsidRPr="00D53D34" w:rsidRDefault="00BB0147" w:rsidP="000F3E34">
            <w:pPr>
              <w:contextualSpacing/>
              <w:jc w:val="both"/>
              <w:rPr>
                <w:rFonts w:ascii="標楷體" w:eastAsia="標楷體" w:hAnsi="標楷體"/>
                <w:szCs w:val="24"/>
              </w:rPr>
            </w:pPr>
          </w:p>
        </w:tc>
      </w:tr>
      <w:tr w:rsidR="00BB0147" w:rsidRPr="00D53D34" w14:paraId="4FDC75E5" w14:textId="77777777" w:rsidTr="000F3E34">
        <w:trPr>
          <w:trHeight w:val="1745"/>
        </w:trPr>
        <w:tc>
          <w:tcPr>
            <w:tcW w:w="793" w:type="dxa"/>
            <w:tcBorders>
              <w:top w:val="single" w:sz="4" w:space="0" w:color="auto"/>
              <w:left w:val="single" w:sz="4" w:space="0" w:color="auto"/>
              <w:bottom w:val="single" w:sz="4" w:space="0" w:color="auto"/>
            </w:tcBorders>
            <w:vAlign w:val="center"/>
          </w:tcPr>
          <w:p w14:paraId="4C5DE7C6"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49917D9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237</w:t>
            </w:r>
          </w:p>
        </w:tc>
        <w:tc>
          <w:tcPr>
            <w:tcW w:w="1163" w:type="dxa"/>
            <w:tcBorders>
              <w:top w:val="single" w:sz="4" w:space="0" w:color="auto"/>
              <w:left w:val="single" w:sz="4" w:space="0" w:color="auto"/>
              <w:bottom w:val="single" w:sz="4" w:space="0" w:color="auto"/>
            </w:tcBorders>
            <w:vAlign w:val="center"/>
          </w:tcPr>
          <w:p w14:paraId="6D8B911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混和義臉</w:t>
            </w:r>
            <w:r w:rsidRPr="00D53D34">
              <w:rPr>
                <w:rFonts w:ascii="標楷體" w:eastAsia="標楷體" w:hAnsi="標楷體" w:cs="Times New Roman"/>
                <w:szCs w:val="24"/>
              </w:rPr>
              <w:t>-</w:t>
            </w:r>
            <w:r w:rsidRPr="00D53D34">
              <w:rPr>
                <w:rFonts w:ascii="標楷體" w:eastAsia="標楷體" w:hAnsi="標楷體"/>
                <w:szCs w:val="24"/>
              </w:rPr>
              <w:t>人造額片</w:t>
            </w:r>
          </w:p>
        </w:tc>
        <w:tc>
          <w:tcPr>
            <w:tcW w:w="1530" w:type="dxa"/>
            <w:tcBorders>
              <w:top w:val="single" w:sz="4" w:space="0" w:color="auto"/>
              <w:left w:val="single" w:sz="4" w:space="0" w:color="auto"/>
              <w:bottom w:val="single" w:sz="4" w:space="0" w:color="auto"/>
            </w:tcBorders>
            <w:vAlign w:val="center"/>
          </w:tcPr>
          <w:p w14:paraId="1E4B43D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3,000</w:t>
            </w:r>
          </w:p>
        </w:tc>
        <w:tc>
          <w:tcPr>
            <w:tcW w:w="897" w:type="dxa"/>
            <w:tcBorders>
              <w:top w:val="single" w:sz="4" w:space="0" w:color="auto"/>
              <w:left w:val="single" w:sz="4" w:space="0" w:color="auto"/>
              <w:bottom w:val="single" w:sz="4" w:space="0" w:color="auto"/>
            </w:tcBorders>
            <w:vAlign w:val="center"/>
          </w:tcPr>
          <w:p w14:paraId="4876EA1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15007EA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tcBorders>
            <w:vAlign w:val="center"/>
          </w:tcPr>
          <w:p w14:paraId="4F06B862" w14:textId="77777777" w:rsidR="00BB0147" w:rsidRPr="00D53D34" w:rsidRDefault="00BB0147" w:rsidP="000F3E34">
            <w:pPr>
              <w:contextualSpacing/>
              <w:jc w:val="both"/>
              <w:rPr>
                <w:rFonts w:ascii="標楷體" w:eastAsia="標楷體" w:hAnsi="標楷體"/>
                <w:szCs w:val="24"/>
              </w:rPr>
            </w:pPr>
          </w:p>
        </w:tc>
      </w:tr>
      <w:tr w:rsidR="00BB0147" w:rsidRPr="00D53D34" w14:paraId="24357360" w14:textId="77777777" w:rsidTr="000F3E34">
        <w:trPr>
          <w:trHeight w:val="1753"/>
        </w:trPr>
        <w:tc>
          <w:tcPr>
            <w:tcW w:w="793" w:type="dxa"/>
            <w:tcBorders>
              <w:top w:val="single" w:sz="4" w:space="0" w:color="auto"/>
              <w:left w:val="single" w:sz="4" w:space="0" w:color="auto"/>
              <w:bottom w:val="single" w:sz="4" w:space="0" w:color="auto"/>
            </w:tcBorders>
            <w:vAlign w:val="center"/>
          </w:tcPr>
          <w:p w14:paraId="57A3BA6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3F3367BF"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238</w:t>
            </w:r>
          </w:p>
        </w:tc>
        <w:tc>
          <w:tcPr>
            <w:tcW w:w="1163" w:type="dxa"/>
            <w:tcBorders>
              <w:top w:val="single" w:sz="4" w:space="0" w:color="auto"/>
              <w:left w:val="single" w:sz="4" w:space="0" w:color="auto"/>
              <w:bottom w:val="single" w:sz="4" w:space="0" w:color="auto"/>
            </w:tcBorders>
            <w:vAlign w:val="center"/>
          </w:tcPr>
          <w:p w14:paraId="321FF22A"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混和義臉-人造頰片</w:t>
            </w:r>
          </w:p>
        </w:tc>
        <w:tc>
          <w:tcPr>
            <w:tcW w:w="1530" w:type="dxa"/>
            <w:tcBorders>
              <w:top w:val="single" w:sz="4" w:space="0" w:color="auto"/>
              <w:left w:val="single" w:sz="4" w:space="0" w:color="auto"/>
              <w:bottom w:val="single" w:sz="4" w:space="0" w:color="auto"/>
            </w:tcBorders>
            <w:vAlign w:val="center"/>
          </w:tcPr>
          <w:p w14:paraId="0E99FEB1"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3,000</w:t>
            </w:r>
          </w:p>
        </w:tc>
        <w:tc>
          <w:tcPr>
            <w:tcW w:w="897" w:type="dxa"/>
            <w:tcBorders>
              <w:top w:val="single" w:sz="4" w:space="0" w:color="auto"/>
              <w:left w:val="single" w:sz="4" w:space="0" w:color="auto"/>
              <w:bottom w:val="single" w:sz="4" w:space="0" w:color="auto"/>
            </w:tcBorders>
            <w:vAlign w:val="center"/>
          </w:tcPr>
          <w:p w14:paraId="44CC8014"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745A4672"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tcBorders>
            <w:vAlign w:val="center"/>
          </w:tcPr>
          <w:p w14:paraId="464D72AF" w14:textId="77777777" w:rsidR="00BB0147" w:rsidRPr="00D53D34" w:rsidRDefault="00BB0147" w:rsidP="000F3E34">
            <w:pPr>
              <w:contextualSpacing/>
              <w:jc w:val="both"/>
              <w:rPr>
                <w:rFonts w:ascii="標楷體" w:eastAsia="標楷體" w:hAnsi="標楷體"/>
                <w:szCs w:val="24"/>
              </w:rPr>
            </w:pPr>
          </w:p>
        </w:tc>
      </w:tr>
      <w:tr w:rsidR="00BB0147" w:rsidRPr="00D53D34" w14:paraId="08061B63" w14:textId="77777777" w:rsidTr="000F3E34">
        <w:trPr>
          <w:trHeight w:val="323"/>
        </w:trPr>
        <w:tc>
          <w:tcPr>
            <w:tcW w:w="793" w:type="dxa"/>
            <w:tcBorders>
              <w:top w:val="single" w:sz="4" w:space="0" w:color="auto"/>
              <w:left w:val="single" w:sz="4" w:space="0" w:color="auto"/>
              <w:bottom w:val="single" w:sz="4" w:space="0" w:color="auto"/>
            </w:tcBorders>
            <w:vAlign w:val="center"/>
          </w:tcPr>
          <w:p w14:paraId="3197EE83"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矯具及義具</w:t>
            </w:r>
          </w:p>
        </w:tc>
        <w:tc>
          <w:tcPr>
            <w:tcW w:w="510" w:type="dxa"/>
            <w:tcBorders>
              <w:top w:val="single" w:sz="4" w:space="0" w:color="auto"/>
              <w:left w:val="single" w:sz="4" w:space="0" w:color="auto"/>
              <w:bottom w:val="single" w:sz="4" w:space="0" w:color="auto"/>
            </w:tcBorders>
            <w:vAlign w:val="center"/>
          </w:tcPr>
          <w:p w14:paraId="2CA5D9C1"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239</w:t>
            </w:r>
          </w:p>
        </w:tc>
        <w:tc>
          <w:tcPr>
            <w:tcW w:w="1163" w:type="dxa"/>
            <w:tcBorders>
              <w:top w:val="single" w:sz="4" w:space="0" w:color="auto"/>
              <w:left w:val="single" w:sz="4" w:space="0" w:color="auto"/>
              <w:bottom w:val="single" w:sz="4" w:space="0" w:color="auto"/>
            </w:tcBorders>
            <w:vAlign w:val="center"/>
          </w:tcPr>
          <w:p w14:paraId="719F837F"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混和義臉-人造眼窩</w:t>
            </w:r>
          </w:p>
        </w:tc>
        <w:tc>
          <w:tcPr>
            <w:tcW w:w="1530" w:type="dxa"/>
            <w:tcBorders>
              <w:top w:val="single" w:sz="4" w:space="0" w:color="auto"/>
              <w:left w:val="single" w:sz="4" w:space="0" w:color="auto"/>
              <w:bottom w:val="single" w:sz="4" w:space="0" w:color="auto"/>
            </w:tcBorders>
            <w:vAlign w:val="center"/>
          </w:tcPr>
          <w:p w14:paraId="0F849CCB" w14:textId="77777777" w:rsidR="00BB0147" w:rsidRPr="00D53D34" w:rsidRDefault="00BB0147" w:rsidP="000F3E34">
            <w:pPr>
              <w:contextualSpacing/>
              <w:jc w:val="right"/>
              <w:rPr>
                <w:rFonts w:ascii="標楷體" w:eastAsia="標楷體" w:hAnsi="標楷體"/>
                <w:szCs w:val="24"/>
              </w:rPr>
            </w:pPr>
            <w:r w:rsidRPr="00D53D34">
              <w:rPr>
                <w:rFonts w:ascii="標楷體" w:eastAsia="標楷體" w:hAnsi="標楷體" w:hint="eastAsia"/>
                <w:szCs w:val="24"/>
              </w:rPr>
              <w:t>3</w:t>
            </w:r>
            <w:r w:rsidRPr="00D53D34">
              <w:rPr>
                <w:rFonts w:ascii="標楷體" w:eastAsia="標楷體" w:hAnsi="標楷體"/>
                <w:szCs w:val="24"/>
              </w:rPr>
              <w:t>0,000</w:t>
            </w:r>
          </w:p>
        </w:tc>
        <w:tc>
          <w:tcPr>
            <w:tcW w:w="897" w:type="dxa"/>
            <w:tcBorders>
              <w:top w:val="single" w:sz="4" w:space="0" w:color="auto"/>
              <w:left w:val="single" w:sz="4" w:space="0" w:color="auto"/>
              <w:bottom w:val="single" w:sz="4" w:space="0" w:color="auto"/>
            </w:tcBorders>
            <w:vAlign w:val="center"/>
          </w:tcPr>
          <w:p w14:paraId="6D7FE2BF"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3</w:t>
            </w:r>
          </w:p>
        </w:tc>
        <w:tc>
          <w:tcPr>
            <w:tcW w:w="538" w:type="dxa"/>
            <w:tcBorders>
              <w:top w:val="single" w:sz="4" w:space="0" w:color="auto"/>
              <w:left w:val="single" w:sz="4" w:space="0" w:color="auto"/>
              <w:bottom w:val="single" w:sz="4" w:space="0" w:color="auto"/>
            </w:tcBorders>
            <w:vAlign w:val="center"/>
          </w:tcPr>
          <w:p w14:paraId="5E2AB2C5"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依醫師診斷</w:t>
            </w:r>
          </w:p>
        </w:tc>
        <w:tc>
          <w:tcPr>
            <w:tcW w:w="4095" w:type="dxa"/>
            <w:vMerge/>
            <w:tcBorders>
              <w:left w:val="single" w:sz="4" w:space="0" w:color="auto"/>
              <w:bottom w:val="single" w:sz="4" w:space="0" w:color="auto"/>
            </w:tcBorders>
            <w:vAlign w:val="center"/>
          </w:tcPr>
          <w:p w14:paraId="2719134C" w14:textId="77777777" w:rsidR="00BB0147" w:rsidRPr="00D53D34" w:rsidRDefault="00BB0147" w:rsidP="000F3E34">
            <w:pPr>
              <w:contextualSpacing/>
              <w:jc w:val="both"/>
              <w:rPr>
                <w:rFonts w:ascii="標楷體" w:eastAsia="標楷體" w:hAnsi="標楷體"/>
                <w:szCs w:val="24"/>
              </w:rPr>
            </w:pPr>
          </w:p>
        </w:tc>
      </w:tr>
      <w:tr w:rsidR="00BB0147" w:rsidRPr="00D53D34" w14:paraId="7276FADB" w14:textId="77777777" w:rsidTr="000F3E34">
        <w:trPr>
          <w:trHeight w:val="2118"/>
        </w:trPr>
        <w:tc>
          <w:tcPr>
            <w:tcW w:w="793" w:type="dxa"/>
            <w:tcBorders>
              <w:top w:val="single" w:sz="4" w:space="0" w:color="auto"/>
              <w:left w:val="single" w:sz="4" w:space="0" w:color="auto"/>
              <w:bottom w:val="single" w:sz="4" w:space="0" w:color="auto"/>
            </w:tcBorders>
            <w:vAlign w:val="center"/>
          </w:tcPr>
          <w:p w14:paraId="6D555118"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t>其他</w:t>
            </w:r>
          </w:p>
        </w:tc>
        <w:tc>
          <w:tcPr>
            <w:tcW w:w="510" w:type="dxa"/>
            <w:tcBorders>
              <w:top w:val="single" w:sz="4" w:space="0" w:color="auto"/>
              <w:left w:val="single" w:sz="4" w:space="0" w:color="auto"/>
              <w:bottom w:val="single" w:sz="4" w:space="0" w:color="auto"/>
            </w:tcBorders>
            <w:vAlign w:val="center"/>
          </w:tcPr>
          <w:p w14:paraId="7D150565"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240</w:t>
            </w:r>
          </w:p>
        </w:tc>
        <w:tc>
          <w:tcPr>
            <w:tcW w:w="1163" w:type="dxa"/>
            <w:tcBorders>
              <w:top w:val="single" w:sz="4" w:space="0" w:color="auto"/>
              <w:left w:val="single" w:sz="4" w:space="0" w:color="auto"/>
              <w:bottom w:val="single" w:sz="4" w:space="0" w:color="auto"/>
            </w:tcBorders>
            <w:vAlign w:val="center"/>
          </w:tcPr>
          <w:p w14:paraId="2A7CE150"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szCs w:val="24"/>
              </w:rPr>
              <w:t>人工電子耳</w:t>
            </w:r>
          </w:p>
        </w:tc>
        <w:tc>
          <w:tcPr>
            <w:tcW w:w="1530" w:type="dxa"/>
            <w:tcBorders>
              <w:top w:val="single" w:sz="4" w:space="0" w:color="auto"/>
              <w:left w:val="single" w:sz="4" w:space="0" w:color="auto"/>
              <w:bottom w:val="single" w:sz="4" w:space="0" w:color="auto"/>
            </w:tcBorders>
            <w:vAlign w:val="center"/>
          </w:tcPr>
          <w:p w14:paraId="13DC8A04" w14:textId="77777777" w:rsidR="00BB0147" w:rsidRPr="00D53D34" w:rsidRDefault="00BB0147" w:rsidP="000F3E34">
            <w:pPr>
              <w:contextualSpacing/>
              <w:jc w:val="right"/>
              <w:rPr>
                <w:rFonts w:ascii="標楷體" w:eastAsia="標楷體" w:hAnsi="標楷體"/>
                <w:sz w:val="22"/>
              </w:rPr>
            </w:pPr>
            <w:r w:rsidRPr="00D53D34">
              <w:rPr>
                <w:rFonts w:ascii="標楷體" w:eastAsia="標楷體" w:hAnsi="標楷體" w:hint="eastAsia"/>
                <w:sz w:val="22"/>
              </w:rPr>
              <w:t>6</w:t>
            </w:r>
            <w:r w:rsidRPr="00D53D34">
              <w:rPr>
                <w:rFonts w:ascii="標楷體" w:eastAsia="標楷體" w:hAnsi="標楷體"/>
                <w:sz w:val="22"/>
              </w:rPr>
              <w:t>00,000</w:t>
            </w:r>
          </w:p>
        </w:tc>
        <w:tc>
          <w:tcPr>
            <w:tcW w:w="897" w:type="dxa"/>
            <w:tcBorders>
              <w:top w:val="single" w:sz="4" w:space="0" w:color="auto"/>
              <w:left w:val="single" w:sz="4" w:space="0" w:color="auto"/>
              <w:bottom w:val="single" w:sz="4" w:space="0" w:color="auto"/>
            </w:tcBorders>
            <w:vAlign w:val="center"/>
          </w:tcPr>
          <w:p w14:paraId="0EA767AA"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終身一次</w:t>
            </w:r>
          </w:p>
        </w:tc>
        <w:tc>
          <w:tcPr>
            <w:tcW w:w="538" w:type="dxa"/>
            <w:tcBorders>
              <w:top w:val="single" w:sz="4" w:space="0" w:color="auto"/>
              <w:left w:val="single" w:sz="4" w:space="0" w:color="auto"/>
              <w:bottom w:val="single" w:sz="4" w:space="0" w:color="auto"/>
            </w:tcBorders>
            <w:vAlign w:val="center"/>
          </w:tcPr>
          <w:p w14:paraId="47409EAD"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szCs w:val="24"/>
              </w:rPr>
              <w:t>乙</w:t>
            </w:r>
            <w:r w:rsidRPr="00D53D34">
              <w:rPr>
                <w:rFonts w:ascii="標楷體" w:eastAsia="標楷體" w:hAnsi="標楷體" w:hint="eastAsia"/>
                <w:szCs w:val="24"/>
              </w:rPr>
              <w:t>類</w:t>
            </w:r>
            <w:r w:rsidRPr="00D53D34">
              <w:rPr>
                <w:rFonts w:ascii="標楷體" w:eastAsia="標楷體" w:hAnsi="標楷體"/>
                <w:szCs w:val="24"/>
              </w:rPr>
              <w:t>丙</w:t>
            </w:r>
            <w:r w:rsidRPr="00D53D34">
              <w:rPr>
                <w:rFonts w:ascii="標楷體" w:eastAsia="標楷體" w:hAnsi="標楷體" w:hint="eastAsia"/>
                <w:szCs w:val="24"/>
              </w:rPr>
              <w:t>類</w:t>
            </w:r>
            <w:r w:rsidRPr="00D53D34">
              <w:rPr>
                <w:rFonts w:ascii="標楷體" w:eastAsia="標楷體" w:hAnsi="標楷體"/>
                <w:szCs w:val="24"/>
              </w:rPr>
              <w:t>併同相關專業團隊</w:t>
            </w:r>
          </w:p>
        </w:tc>
        <w:tc>
          <w:tcPr>
            <w:tcW w:w="4095" w:type="dxa"/>
            <w:tcBorders>
              <w:top w:val="single" w:sz="4" w:space="0" w:color="auto"/>
              <w:left w:val="single" w:sz="4" w:space="0" w:color="auto"/>
              <w:bottom w:val="single" w:sz="4" w:space="0" w:color="auto"/>
            </w:tcBorders>
          </w:tcPr>
          <w:p w14:paraId="15143C5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w:t>
            </w:r>
            <w:r w:rsidRPr="00D53D34">
              <w:rPr>
                <w:rFonts w:ascii="標楷體" w:eastAsia="標楷體" w:hAnsi="標楷體" w:hint="eastAsia"/>
                <w:szCs w:val="24"/>
              </w:rPr>
              <w:t>18</w:t>
            </w:r>
            <w:r w:rsidRPr="00D53D34">
              <w:rPr>
                <w:rFonts w:ascii="標楷體" w:eastAsia="標楷體" w:hAnsi="標楷體"/>
                <w:szCs w:val="24"/>
              </w:rPr>
              <w:t>歲以上、未滿</w:t>
            </w:r>
            <w:r w:rsidRPr="00D53D34">
              <w:rPr>
                <w:rFonts w:ascii="標楷體" w:eastAsia="標楷體" w:hAnsi="標楷體" w:hint="eastAsia"/>
                <w:szCs w:val="24"/>
              </w:rPr>
              <w:t>65</w:t>
            </w:r>
            <w:r w:rsidRPr="00D53D34">
              <w:rPr>
                <w:rFonts w:ascii="標楷體" w:eastAsia="標楷體" w:hAnsi="標楷體"/>
                <w:szCs w:val="24"/>
              </w:rPr>
              <w:t xml:space="preserve">歲，有口語能力(言語可懂度分級speech intelligibility rating，SIR </w:t>
            </w:r>
            <w:r w:rsidRPr="00D53D34">
              <w:rPr>
                <w:rFonts w:ascii="標楷體" w:eastAsia="標楷體" w:hAnsi="標楷體" w:hint="eastAsia"/>
                <w:szCs w:val="24"/>
              </w:rPr>
              <w:t>3</w:t>
            </w:r>
            <w:r w:rsidRPr="00D53D34">
              <w:rPr>
                <w:rFonts w:ascii="標楷體" w:eastAsia="標楷體" w:hAnsi="標楷體"/>
                <w:szCs w:val="24"/>
              </w:rPr>
              <w:t>分以上)且</w:t>
            </w:r>
            <w:r w:rsidRPr="00D53D34">
              <w:rPr>
                <w:rFonts w:ascii="標楷體" w:eastAsia="標楷體" w:hAnsi="標楷體" w:hint="eastAsia"/>
                <w:bCs/>
                <w:szCs w:val="24"/>
              </w:rPr>
              <w:t>個人</w:t>
            </w:r>
            <w:r w:rsidRPr="00D53D34">
              <w:rPr>
                <w:rFonts w:ascii="標楷體" w:eastAsia="標楷體" w:hAnsi="標楷體"/>
                <w:szCs w:val="24"/>
              </w:rPr>
              <w:t>未曾接受全民健康保險人工電子耳給付者之優耳聽力劣於</w:t>
            </w:r>
            <w:r w:rsidRPr="00D53D34">
              <w:rPr>
                <w:rFonts w:ascii="標楷體" w:eastAsia="標楷體" w:hAnsi="標楷體" w:hint="eastAsia"/>
                <w:szCs w:val="24"/>
              </w:rPr>
              <w:t>90</w:t>
            </w:r>
            <w:r w:rsidRPr="00D53D34">
              <w:rPr>
                <w:rFonts w:ascii="標楷體" w:eastAsia="標楷體" w:hAnsi="標楷體"/>
                <w:szCs w:val="24"/>
              </w:rPr>
              <w:t>dB HL，且符合下列所有條件：</w:t>
            </w:r>
          </w:p>
          <w:p w14:paraId="445BF29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bCs/>
                <w:szCs w:val="24"/>
              </w:rPr>
              <w:t>感覺神經性</w:t>
            </w:r>
            <w:r w:rsidRPr="00D53D34">
              <w:rPr>
                <w:rFonts w:ascii="標楷體" w:eastAsia="標楷體" w:hAnsi="標楷體"/>
                <w:szCs w:val="24"/>
              </w:rPr>
              <w:t>聽力障礙病史在</w:t>
            </w:r>
            <w:r w:rsidRPr="00D53D34">
              <w:rPr>
                <w:rFonts w:ascii="標楷體" w:eastAsia="標楷體" w:hAnsi="標楷體" w:hint="eastAsia"/>
                <w:szCs w:val="24"/>
              </w:rPr>
              <w:t>5</w:t>
            </w:r>
            <w:r w:rsidRPr="00D53D34">
              <w:rPr>
                <w:rFonts w:ascii="標楷體" w:eastAsia="標楷體" w:hAnsi="標楷體"/>
                <w:szCs w:val="24"/>
              </w:rPr>
              <w:t>年以內，或感覺神經性聽力障礙病史超過</w:t>
            </w:r>
            <w:r w:rsidRPr="00D53D34">
              <w:rPr>
                <w:rFonts w:ascii="標楷體" w:eastAsia="標楷體" w:hAnsi="標楷體" w:hint="eastAsia"/>
                <w:szCs w:val="24"/>
              </w:rPr>
              <w:t>5</w:t>
            </w:r>
            <w:r w:rsidRPr="00D53D34">
              <w:rPr>
                <w:rFonts w:ascii="標楷體" w:eastAsia="標楷體" w:hAnsi="標楷體"/>
                <w:szCs w:val="24"/>
              </w:rPr>
              <w:t>年且持續配戴助聽器者；如因</w:t>
            </w:r>
            <w:r w:rsidRPr="00D53D34">
              <w:rPr>
                <w:rFonts w:ascii="標楷體" w:eastAsia="標楷體" w:hAnsi="標楷體"/>
                <w:szCs w:val="24"/>
              </w:rPr>
              <w:lastRenderedPageBreak/>
              <w:t>成效不佳中斷配戴助聽器，中斷期間不得超過</w:t>
            </w:r>
            <w:r w:rsidRPr="00D53D34">
              <w:rPr>
                <w:rFonts w:ascii="標楷體" w:eastAsia="標楷體" w:hAnsi="標楷體" w:hint="eastAsia"/>
                <w:szCs w:val="24"/>
              </w:rPr>
              <w:t>5</w:t>
            </w:r>
            <w:r w:rsidRPr="00D53D34">
              <w:rPr>
                <w:rFonts w:ascii="標楷體" w:eastAsia="標楷體" w:hAnsi="標楷體"/>
                <w:szCs w:val="24"/>
              </w:rPr>
              <w:t>年。</w:t>
            </w:r>
          </w:p>
          <w:p w14:paraId="1676063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(二)如屬先天性聽</w:t>
            </w:r>
            <w:r w:rsidRPr="00D53D34">
              <w:rPr>
                <w:rFonts w:ascii="標楷體" w:eastAsia="標楷體" w:hAnsi="標楷體" w:hint="eastAsia"/>
                <w:szCs w:val="24"/>
              </w:rPr>
              <w:t>覺機能</w:t>
            </w:r>
            <w:r w:rsidRPr="00D53D34">
              <w:rPr>
                <w:rFonts w:ascii="標楷體" w:eastAsia="標楷體" w:hAnsi="標楷體"/>
                <w:szCs w:val="24"/>
              </w:rPr>
              <w:t>障</w:t>
            </w:r>
            <w:r w:rsidRPr="00D53D34">
              <w:rPr>
                <w:rFonts w:ascii="標楷體" w:eastAsia="標楷體" w:hAnsi="標楷體" w:hint="eastAsia"/>
                <w:szCs w:val="24"/>
              </w:rPr>
              <w:t>礙</w:t>
            </w:r>
            <w:r w:rsidRPr="00D53D34">
              <w:rPr>
                <w:rFonts w:ascii="標楷體" w:eastAsia="標楷體" w:hAnsi="標楷體"/>
                <w:szCs w:val="24"/>
              </w:rPr>
              <w:t>者，經電腦斷層或核磁共振攝影確定至少具有</w:t>
            </w:r>
            <w:r w:rsidRPr="00D53D34">
              <w:rPr>
                <w:rFonts w:ascii="標楷體" w:eastAsia="標楷體" w:hAnsi="標楷體" w:hint="eastAsia"/>
                <w:szCs w:val="24"/>
              </w:rPr>
              <w:t>1</w:t>
            </w:r>
            <w:r w:rsidRPr="00D53D34">
              <w:rPr>
                <w:rFonts w:ascii="標楷體" w:eastAsia="標楷體" w:hAnsi="標楷體"/>
                <w:szCs w:val="24"/>
              </w:rPr>
              <w:t>圈完整耳蝸存在且無其他手術禁忌者。</w:t>
            </w:r>
          </w:p>
          <w:p w14:paraId="48D9156A"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二、評估規定：經耳鼻喉科醫師開立診斷證明書及聽力師、語言治療師、社工師組成之評估團隊(如有必要時加上精神科醫師、心理師)出具輔具評估報告書及術後聽能語言復健計畫書(輔具評估報告書格式</w:t>
            </w:r>
            <w:r w:rsidRPr="00D53D34">
              <w:rPr>
                <w:rFonts w:ascii="標楷體" w:eastAsia="標楷體" w:hAnsi="標楷體" w:hint="eastAsia"/>
                <w:szCs w:val="24"/>
              </w:rPr>
              <w:t>編號2</w:t>
            </w:r>
            <w:r w:rsidRPr="00D53D34">
              <w:rPr>
                <w:rFonts w:ascii="標楷體" w:eastAsia="標楷體" w:hAnsi="標楷體"/>
                <w:szCs w:val="24"/>
              </w:rPr>
              <w:t>6)。</w:t>
            </w:r>
          </w:p>
          <w:p w14:paraId="4B176E8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三、規格或功能規範：應含包括接收及刺激器及能對聽覺神經提供多頻刺激的電極系列，並經手術植入耳蝸內之植入部份及包括傳輸線圈、接收聲音之麥克風、言語處理器之外置配件。</w:t>
            </w:r>
          </w:p>
          <w:p w14:paraId="5CF73363"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四、其他規定：</w:t>
            </w:r>
          </w:p>
          <w:p w14:paraId="127B45B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(一)限於依特定醫療技術檢查檢驗醫療儀器施行或使用管理辦法規定，申請所在地直轄市、縣(市)主管機關核准施行之醫療機構施行植入手術者。</w:t>
            </w:r>
          </w:p>
          <w:p w14:paraId="1E2E54C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應檢附輔具供應商出具保固書之影本(保固書正本由申請人留存)。保固書並應載明產品規格(含本表所定本項輔具之規格或功能規範內容)、型號、序號、保固年限及起迄日期(含年、月、日)、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793DE4EC" w14:textId="77777777" w:rsidTr="000F3E34">
        <w:trPr>
          <w:trHeight w:val="323"/>
        </w:trPr>
        <w:tc>
          <w:tcPr>
            <w:tcW w:w="793" w:type="dxa"/>
            <w:tcBorders>
              <w:top w:val="single" w:sz="4" w:space="0" w:color="auto"/>
              <w:left w:val="single" w:sz="4" w:space="0" w:color="auto"/>
              <w:bottom w:val="single" w:sz="4" w:space="0" w:color="auto"/>
            </w:tcBorders>
            <w:vAlign w:val="center"/>
          </w:tcPr>
          <w:p w14:paraId="598295F9"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其他</w:t>
            </w:r>
          </w:p>
        </w:tc>
        <w:tc>
          <w:tcPr>
            <w:tcW w:w="510" w:type="dxa"/>
            <w:tcBorders>
              <w:top w:val="single" w:sz="4" w:space="0" w:color="auto"/>
              <w:left w:val="single" w:sz="4" w:space="0" w:color="auto"/>
              <w:bottom w:val="single" w:sz="4" w:space="0" w:color="auto"/>
            </w:tcBorders>
            <w:vAlign w:val="center"/>
          </w:tcPr>
          <w:p w14:paraId="01C0596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241</w:t>
            </w:r>
          </w:p>
        </w:tc>
        <w:tc>
          <w:tcPr>
            <w:tcW w:w="1163" w:type="dxa"/>
            <w:tcBorders>
              <w:top w:val="single" w:sz="4" w:space="0" w:color="auto"/>
              <w:left w:val="single" w:sz="4" w:space="0" w:color="auto"/>
              <w:bottom w:val="single" w:sz="4" w:space="0" w:color="auto"/>
            </w:tcBorders>
            <w:vAlign w:val="center"/>
          </w:tcPr>
          <w:p w14:paraId="4B31DBF8"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人工電子耳語言處理設備更</w:t>
            </w:r>
            <w:r w:rsidRPr="00D53D34">
              <w:rPr>
                <w:rFonts w:ascii="標楷體" w:eastAsia="標楷體" w:hAnsi="標楷體"/>
                <w:bCs/>
                <w:szCs w:val="24"/>
              </w:rPr>
              <w:lastRenderedPageBreak/>
              <w:t>新</w:t>
            </w:r>
          </w:p>
        </w:tc>
        <w:tc>
          <w:tcPr>
            <w:tcW w:w="1530" w:type="dxa"/>
            <w:tcBorders>
              <w:top w:val="single" w:sz="4" w:space="0" w:color="auto"/>
              <w:left w:val="single" w:sz="4" w:space="0" w:color="auto"/>
              <w:bottom w:val="single" w:sz="4" w:space="0" w:color="auto"/>
            </w:tcBorders>
            <w:vAlign w:val="center"/>
          </w:tcPr>
          <w:p w14:paraId="52D08AFE" w14:textId="77777777" w:rsidR="00BB0147" w:rsidRPr="00D53D34" w:rsidRDefault="00BB0147" w:rsidP="000F3E34">
            <w:pPr>
              <w:contextualSpacing/>
              <w:jc w:val="right"/>
              <w:rPr>
                <w:rFonts w:ascii="標楷體" w:eastAsia="標楷體" w:hAnsi="標楷體"/>
                <w:bCs/>
                <w:sz w:val="22"/>
              </w:rPr>
            </w:pPr>
            <w:r w:rsidRPr="00D53D34">
              <w:rPr>
                <w:rFonts w:ascii="標楷體" w:eastAsia="標楷體" w:hAnsi="標楷體" w:hint="eastAsia"/>
                <w:bCs/>
                <w:sz w:val="22"/>
              </w:rPr>
              <w:lastRenderedPageBreak/>
              <w:t>2</w:t>
            </w:r>
            <w:r w:rsidRPr="00D53D34">
              <w:rPr>
                <w:rFonts w:ascii="標楷體" w:eastAsia="標楷體" w:hAnsi="標楷體"/>
                <w:bCs/>
                <w:sz w:val="22"/>
              </w:rPr>
              <w:t>00,000</w:t>
            </w:r>
          </w:p>
        </w:tc>
        <w:tc>
          <w:tcPr>
            <w:tcW w:w="897" w:type="dxa"/>
            <w:tcBorders>
              <w:top w:val="single" w:sz="4" w:space="0" w:color="auto"/>
              <w:left w:val="single" w:sz="4" w:space="0" w:color="auto"/>
              <w:bottom w:val="single" w:sz="4" w:space="0" w:color="auto"/>
            </w:tcBorders>
            <w:vAlign w:val="center"/>
          </w:tcPr>
          <w:p w14:paraId="25711136" w14:textId="77777777" w:rsidR="00BB0147" w:rsidRPr="00D53D34" w:rsidRDefault="00BB0147" w:rsidP="000F3E34">
            <w:pPr>
              <w:contextualSpacing/>
              <w:jc w:val="center"/>
              <w:rPr>
                <w:rFonts w:ascii="標楷體" w:eastAsia="標楷體" w:hAnsi="標楷體"/>
                <w:szCs w:val="24"/>
              </w:rPr>
            </w:pPr>
            <w:r w:rsidRPr="00D53D34">
              <w:rPr>
                <w:rFonts w:ascii="標楷體" w:eastAsia="標楷體" w:hAnsi="標楷體" w:hint="eastAsia"/>
                <w:szCs w:val="24"/>
              </w:rPr>
              <w:t>1</w:t>
            </w:r>
            <w:r w:rsidRPr="00D53D34">
              <w:rPr>
                <w:rFonts w:ascii="標楷體" w:eastAsia="標楷體" w:hAnsi="標楷體"/>
                <w:szCs w:val="24"/>
              </w:rPr>
              <w:t>0</w:t>
            </w:r>
          </w:p>
        </w:tc>
        <w:tc>
          <w:tcPr>
            <w:tcW w:w="538" w:type="dxa"/>
            <w:tcBorders>
              <w:top w:val="single" w:sz="4" w:space="0" w:color="auto"/>
              <w:left w:val="single" w:sz="4" w:space="0" w:color="auto"/>
              <w:bottom w:val="single" w:sz="4" w:space="0" w:color="auto"/>
            </w:tcBorders>
            <w:vAlign w:val="center"/>
          </w:tcPr>
          <w:p w14:paraId="7DADFD69" w14:textId="77777777" w:rsidR="00BB0147" w:rsidRPr="00D53D34" w:rsidRDefault="00BB0147" w:rsidP="000F3E34">
            <w:pPr>
              <w:contextualSpacing/>
              <w:jc w:val="center"/>
              <w:rPr>
                <w:rFonts w:ascii="標楷體" w:eastAsia="標楷體" w:hAnsi="標楷體"/>
                <w:szCs w:val="24"/>
              </w:rPr>
            </w:pPr>
            <w:r>
              <w:rPr>
                <w:rFonts w:ascii="標楷體" w:eastAsia="標楷體" w:hAnsi="標楷體"/>
                <w:szCs w:val="24"/>
              </w:rPr>
              <w:t>不需評估</w:t>
            </w:r>
          </w:p>
        </w:tc>
        <w:tc>
          <w:tcPr>
            <w:tcW w:w="4095" w:type="dxa"/>
            <w:tcBorders>
              <w:top w:val="single" w:sz="4" w:space="0" w:color="auto"/>
              <w:left w:val="single" w:sz="4" w:space="0" w:color="auto"/>
              <w:bottom w:val="single" w:sz="4" w:space="0" w:color="auto"/>
            </w:tcBorders>
          </w:tcPr>
          <w:p w14:paraId="16DF993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一、補助對象：裝置人工電子耳之聽</w:t>
            </w:r>
            <w:r w:rsidRPr="00D53D34">
              <w:rPr>
                <w:rFonts w:ascii="標楷體" w:eastAsia="標楷體" w:hAnsi="標楷體" w:hint="eastAsia"/>
                <w:szCs w:val="24"/>
              </w:rPr>
              <w:t>覺機能</w:t>
            </w:r>
            <w:r w:rsidRPr="00D53D34">
              <w:rPr>
                <w:rFonts w:ascii="標楷體" w:eastAsia="標楷體" w:hAnsi="標楷體"/>
                <w:szCs w:val="24"/>
              </w:rPr>
              <w:t>障</w:t>
            </w:r>
            <w:r w:rsidRPr="00D53D34">
              <w:rPr>
                <w:rFonts w:ascii="標楷體" w:eastAsia="標楷體" w:hAnsi="標楷體" w:hint="eastAsia"/>
                <w:szCs w:val="24"/>
              </w:rPr>
              <w:t>礙</w:t>
            </w:r>
            <w:r w:rsidRPr="00D53D34">
              <w:rPr>
                <w:rFonts w:ascii="標楷體" w:eastAsia="標楷體" w:hAnsi="標楷體"/>
                <w:szCs w:val="24"/>
              </w:rPr>
              <w:t>者，其原裝置之人工電子耳語言處理設備機型因原廠停產</w:t>
            </w:r>
            <w:r w:rsidRPr="00D53D34">
              <w:rPr>
                <w:rFonts w:ascii="標楷體" w:eastAsia="標楷體" w:hAnsi="標楷體"/>
                <w:szCs w:val="24"/>
              </w:rPr>
              <w:lastRenderedPageBreak/>
              <w:t>致無法繼續使用者。</w:t>
            </w:r>
          </w:p>
          <w:p w14:paraId="1B056E0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二、其他規定：</w:t>
            </w:r>
          </w:p>
          <w:p w14:paraId="3A5AF256"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(一)</w:t>
            </w:r>
            <w:r w:rsidRPr="00D53D34">
              <w:rPr>
                <w:rFonts w:ascii="標楷體" w:eastAsia="標楷體" w:hAnsi="標楷體" w:hint="eastAsia"/>
                <w:szCs w:val="24"/>
              </w:rPr>
              <w:t>曾依本辦法或健保獲人工電子耳補助者滿5年後始得申請；非獲上開補助者於接受人工電子耳手術滿5年後始得申請，首次申請時須檢附醫師開立註明人工電子耳植入日期之診斷證明，第2次之後申請可免附</w:t>
            </w:r>
            <w:r w:rsidRPr="00D53D34">
              <w:rPr>
                <w:rFonts w:ascii="標楷體" w:eastAsia="標楷體" w:hAnsi="標楷體"/>
                <w:szCs w:val="24"/>
              </w:rPr>
              <w:t>。</w:t>
            </w:r>
          </w:p>
          <w:p w14:paraId="4E0FA761"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(二)</w:t>
            </w:r>
            <w:r w:rsidRPr="00D53D34">
              <w:rPr>
                <w:rFonts w:ascii="標楷體" w:eastAsia="標楷體" w:hAnsi="標楷體"/>
                <w:bCs/>
                <w:szCs w:val="24"/>
              </w:rPr>
              <w:t>申請時</w:t>
            </w:r>
            <w:r w:rsidRPr="00D53D34">
              <w:rPr>
                <w:rFonts w:ascii="標楷體" w:eastAsia="標楷體" w:hAnsi="標楷體"/>
                <w:szCs w:val="24"/>
              </w:rPr>
              <w:t>應由輔具供應商出具原裝置之人工電子耳處理設備機型因原廠停產致無法繼續使用之證明，</w:t>
            </w:r>
            <w:r w:rsidRPr="00D53D34">
              <w:rPr>
                <w:rFonts w:ascii="標楷體" w:eastAsia="標楷體" w:hAnsi="標楷體"/>
                <w:bCs/>
                <w:szCs w:val="24"/>
              </w:rPr>
              <w:t>並註明廠牌及</w:t>
            </w:r>
            <w:r w:rsidRPr="00D53D34">
              <w:rPr>
                <w:rFonts w:ascii="標楷體" w:eastAsia="標楷體" w:hAnsi="標楷體"/>
                <w:szCs w:val="24"/>
              </w:rPr>
              <w:t>更新前</w:t>
            </w:r>
            <w:r w:rsidRPr="00D53D34">
              <w:rPr>
                <w:rFonts w:ascii="標楷體" w:eastAsia="標楷體" w:hAnsi="標楷體"/>
                <w:bCs/>
                <w:szCs w:val="24"/>
              </w:rPr>
              <w:t>之型號</w:t>
            </w:r>
            <w:r w:rsidRPr="00D53D34">
              <w:rPr>
                <w:rFonts w:ascii="標楷體" w:eastAsia="標楷體" w:hAnsi="標楷體"/>
                <w:szCs w:val="24"/>
              </w:rPr>
              <w:t>、序號。</w:t>
            </w:r>
          </w:p>
          <w:p w14:paraId="499521C8"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t>(三)應檢附輔具供應商出具保固書之影本(保固書正本由申請人留存)。保固書並應載明產品規格(含本表所定本項輔具之規格或功能規範內容)、型號、序號、保固年限及起迄日期(含年、月、日)、至少</w:t>
            </w:r>
            <w:r w:rsidRPr="00D53D34">
              <w:rPr>
                <w:rFonts w:ascii="標楷體" w:eastAsia="標楷體" w:hAnsi="標楷體" w:hint="eastAsia"/>
                <w:szCs w:val="24"/>
              </w:rPr>
              <w:t>10</w:t>
            </w:r>
            <w:r w:rsidRPr="00D53D34">
              <w:rPr>
                <w:rFonts w:ascii="標楷體" w:eastAsia="標楷體" w:hAnsi="標楷體"/>
                <w:szCs w:val="24"/>
              </w:rPr>
              <w:t>年之保修起迄日期、輔具供應商行號名稱、統一編號、負責人姓名、服務電話，並</w:t>
            </w:r>
            <w:r w:rsidRPr="00D53D34">
              <w:rPr>
                <w:rFonts w:ascii="標楷體" w:eastAsia="標楷體" w:hAnsi="標楷體" w:cs="Calibri" w:hint="eastAsia"/>
                <w:szCs w:val="24"/>
              </w:rPr>
              <w:t>應提供有效日期內中央主管機關醫療器材許可證字號及其他必要資訊。</w:t>
            </w:r>
          </w:p>
        </w:tc>
      </w:tr>
      <w:tr w:rsidR="00BB0147" w:rsidRPr="00D53D34" w14:paraId="5E029C17" w14:textId="77777777" w:rsidTr="000F3E34">
        <w:trPr>
          <w:trHeight w:val="323"/>
        </w:trPr>
        <w:tc>
          <w:tcPr>
            <w:tcW w:w="793" w:type="dxa"/>
            <w:tcBorders>
              <w:top w:val="single" w:sz="4" w:space="0" w:color="auto"/>
              <w:left w:val="single" w:sz="4" w:space="0" w:color="auto"/>
              <w:bottom w:val="single" w:sz="4" w:space="0" w:color="auto"/>
              <w:right w:val="single" w:sz="4" w:space="0" w:color="auto"/>
            </w:tcBorders>
            <w:vAlign w:val="center"/>
          </w:tcPr>
          <w:p w14:paraId="568427D2"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hint="eastAsia"/>
                <w:szCs w:val="24"/>
              </w:rPr>
              <w:lastRenderedPageBreak/>
              <w:t>其他</w:t>
            </w:r>
          </w:p>
        </w:tc>
        <w:tc>
          <w:tcPr>
            <w:tcW w:w="510" w:type="dxa"/>
            <w:tcBorders>
              <w:top w:val="single" w:sz="4" w:space="0" w:color="auto"/>
              <w:left w:val="single" w:sz="4" w:space="0" w:color="auto"/>
              <w:bottom w:val="single" w:sz="4" w:space="0" w:color="auto"/>
              <w:right w:val="single" w:sz="4" w:space="0" w:color="auto"/>
            </w:tcBorders>
            <w:vAlign w:val="center"/>
          </w:tcPr>
          <w:p w14:paraId="26F88752"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242</w:t>
            </w:r>
          </w:p>
        </w:tc>
        <w:tc>
          <w:tcPr>
            <w:tcW w:w="1163" w:type="dxa"/>
            <w:tcBorders>
              <w:top w:val="single" w:sz="4" w:space="0" w:color="auto"/>
              <w:left w:val="single" w:sz="4" w:space="0" w:color="auto"/>
              <w:bottom w:val="single" w:sz="4" w:space="0" w:color="auto"/>
              <w:right w:val="single" w:sz="4" w:space="0" w:color="auto"/>
            </w:tcBorders>
            <w:vAlign w:val="center"/>
          </w:tcPr>
          <w:p w14:paraId="276C1B13" w14:textId="77777777" w:rsidR="00BB0147" w:rsidRPr="00D53D34" w:rsidRDefault="00BB0147" w:rsidP="000F3E34">
            <w:pPr>
              <w:contextualSpacing/>
              <w:jc w:val="both"/>
              <w:rPr>
                <w:rFonts w:ascii="標楷體" w:eastAsia="標楷體" w:hAnsi="標楷體"/>
                <w:bCs/>
                <w:szCs w:val="24"/>
              </w:rPr>
            </w:pPr>
            <w:r w:rsidRPr="00D53D34">
              <w:rPr>
                <w:rFonts w:ascii="標楷體" w:eastAsia="標楷體" w:hAnsi="標楷體"/>
                <w:bCs/>
                <w:szCs w:val="24"/>
              </w:rPr>
              <w:t>人工電子耳</w:t>
            </w:r>
            <w:r w:rsidRPr="00D53D34">
              <w:rPr>
                <w:rFonts w:ascii="標楷體" w:eastAsia="標楷體" w:hAnsi="標楷體" w:hint="eastAsia"/>
                <w:bCs/>
                <w:szCs w:val="24"/>
              </w:rPr>
              <w:t>配件</w:t>
            </w:r>
          </w:p>
        </w:tc>
        <w:tc>
          <w:tcPr>
            <w:tcW w:w="1530" w:type="dxa"/>
            <w:tcBorders>
              <w:top w:val="single" w:sz="4" w:space="0" w:color="auto"/>
              <w:left w:val="single" w:sz="4" w:space="0" w:color="auto"/>
              <w:bottom w:val="single" w:sz="4" w:space="0" w:color="auto"/>
              <w:right w:val="single" w:sz="4" w:space="0" w:color="auto"/>
            </w:tcBorders>
            <w:vAlign w:val="center"/>
          </w:tcPr>
          <w:p w14:paraId="795769E9" w14:textId="77777777" w:rsidR="00BB0147" w:rsidRPr="00D53D34" w:rsidRDefault="00BB0147" w:rsidP="000F3E34">
            <w:pPr>
              <w:contextualSpacing/>
              <w:jc w:val="right"/>
              <w:rPr>
                <w:rFonts w:ascii="標楷體" w:eastAsia="標楷體" w:hAnsi="標楷體"/>
                <w:bCs/>
                <w:szCs w:val="24"/>
              </w:rPr>
            </w:pPr>
            <w:r w:rsidRPr="00D53D34">
              <w:rPr>
                <w:rFonts w:ascii="標楷體" w:eastAsia="標楷體" w:hAnsi="標楷體" w:hint="eastAsia"/>
                <w:bCs/>
                <w:szCs w:val="24"/>
              </w:rPr>
              <w:t>1</w:t>
            </w:r>
            <w:r w:rsidRPr="00D53D34">
              <w:rPr>
                <w:rFonts w:ascii="標楷體" w:eastAsia="標楷體" w:hAnsi="標楷體"/>
                <w:bCs/>
                <w:szCs w:val="24"/>
              </w:rPr>
              <w:t>0,000</w:t>
            </w:r>
          </w:p>
        </w:tc>
        <w:tc>
          <w:tcPr>
            <w:tcW w:w="897" w:type="dxa"/>
            <w:tcBorders>
              <w:top w:val="single" w:sz="4" w:space="0" w:color="auto"/>
              <w:left w:val="single" w:sz="4" w:space="0" w:color="auto"/>
              <w:bottom w:val="single" w:sz="4" w:space="0" w:color="auto"/>
              <w:right w:val="single" w:sz="4" w:space="0" w:color="auto"/>
            </w:tcBorders>
            <w:vAlign w:val="center"/>
          </w:tcPr>
          <w:p w14:paraId="298710D3" w14:textId="77777777" w:rsidR="00BB0147" w:rsidRPr="00D53D34" w:rsidRDefault="00BB0147" w:rsidP="000F3E34">
            <w:pPr>
              <w:contextualSpacing/>
              <w:jc w:val="center"/>
              <w:rPr>
                <w:rFonts w:ascii="標楷體" w:eastAsia="標楷體" w:hAnsi="標楷體"/>
                <w:bCs/>
                <w:szCs w:val="24"/>
              </w:rPr>
            </w:pPr>
            <w:r w:rsidRPr="00D53D34">
              <w:rPr>
                <w:rFonts w:ascii="標楷體" w:eastAsia="標楷體" w:hAnsi="標楷體" w:hint="eastAsia"/>
                <w:bCs/>
                <w:szCs w:val="24"/>
              </w:rPr>
              <w:t>2</w:t>
            </w:r>
          </w:p>
        </w:tc>
        <w:tc>
          <w:tcPr>
            <w:tcW w:w="538" w:type="dxa"/>
            <w:tcBorders>
              <w:top w:val="single" w:sz="4" w:space="0" w:color="auto"/>
              <w:left w:val="single" w:sz="4" w:space="0" w:color="auto"/>
              <w:bottom w:val="single" w:sz="4" w:space="0" w:color="auto"/>
              <w:right w:val="single" w:sz="4" w:space="0" w:color="auto"/>
            </w:tcBorders>
            <w:vAlign w:val="center"/>
          </w:tcPr>
          <w:p w14:paraId="3D9D27D3" w14:textId="77777777" w:rsidR="00BB0147" w:rsidRPr="00D53D34" w:rsidRDefault="00BB0147" w:rsidP="000F3E34">
            <w:pPr>
              <w:contextualSpacing/>
              <w:jc w:val="center"/>
              <w:rPr>
                <w:rFonts w:ascii="標楷體" w:eastAsia="標楷體" w:hAnsi="標楷體"/>
                <w:bCs/>
                <w:szCs w:val="24"/>
              </w:rPr>
            </w:pPr>
            <w:r>
              <w:rPr>
                <w:rFonts w:ascii="標楷體" w:eastAsia="標楷體" w:hAnsi="標楷體"/>
                <w:bCs/>
                <w:szCs w:val="24"/>
              </w:rPr>
              <w:t>不需評估</w:t>
            </w:r>
          </w:p>
        </w:tc>
        <w:tc>
          <w:tcPr>
            <w:tcW w:w="4095" w:type="dxa"/>
            <w:tcBorders>
              <w:top w:val="single" w:sz="4" w:space="0" w:color="auto"/>
              <w:left w:val="single" w:sz="4" w:space="0" w:color="auto"/>
              <w:bottom w:val="single" w:sz="4" w:space="0" w:color="auto"/>
              <w:right w:val="single" w:sz="4" w:space="0" w:color="auto"/>
            </w:tcBorders>
          </w:tcPr>
          <w:p w14:paraId="510D93D5"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一、補助對象：裝置人工電子耳之聽</w:t>
            </w:r>
            <w:r w:rsidRPr="00D53D34">
              <w:rPr>
                <w:rFonts w:ascii="標楷體" w:eastAsia="標楷體" w:hAnsi="標楷體" w:hint="eastAsia"/>
                <w:bCs/>
                <w:szCs w:val="24"/>
              </w:rPr>
              <w:t>覺機能障礙</w:t>
            </w:r>
            <w:r w:rsidRPr="00D53D34">
              <w:rPr>
                <w:rFonts w:ascii="標楷體" w:eastAsia="標楷體" w:hAnsi="標楷體"/>
                <w:bCs/>
                <w:szCs w:val="24"/>
              </w:rPr>
              <w:t>者，其原裝置之人工電子耳</w:t>
            </w:r>
            <w:r w:rsidRPr="00D53D34">
              <w:rPr>
                <w:rFonts w:ascii="標楷體" w:eastAsia="標楷體" w:hAnsi="標楷體" w:hint="eastAsia"/>
                <w:bCs/>
                <w:szCs w:val="24"/>
              </w:rPr>
              <w:t>配件</w:t>
            </w:r>
            <w:r w:rsidRPr="00D53D34">
              <w:rPr>
                <w:rFonts w:ascii="標楷體" w:eastAsia="標楷體" w:hAnsi="標楷體"/>
                <w:bCs/>
                <w:szCs w:val="24"/>
              </w:rPr>
              <w:t>損耗致無法繼續使用者。</w:t>
            </w:r>
          </w:p>
          <w:p w14:paraId="10ED257A"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二、其他規定：</w:t>
            </w:r>
          </w:p>
          <w:p w14:paraId="74C37DA7"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bCs/>
                <w:szCs w:val="24"/>
              </w:rPr>
              <w:t>(一)</w:t>
            </w:r>
            <w:r w:rsidRPr="00D53D34">
              <w:rPr>
                <w:rFonts w:ascii="標楷體" w:eastAsia="標楷體" w:hAnsi="標楷體" w:hint="eastAsia"/>
                <w:bCs/>
                <w:szCs w:val="24"/>
              </w:rPr>
              <w:t>曾依本辦法或健保獲人工電子耳補助者滿3年後始得申請；非獲上開補助者於接受人工電子耳手術滿3年後始得申請，首次申請時須檢附醫師開立註明人工電子耳植入日期之診斷證明，第2次之後申請可免附。</w:t>
            </w:r>
          </w:p>
          <w:p w14:paraId="0AB862B0"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hint="eastAsia"/>
                <w:szCs w:val="24"/>
              </w:rPr>
              <w:t>(二)</w:t>
            </w:r>
            <w:r w:rsidRPr="00D53D34">
              <w:rPr>
                <w:rFonts w:ascii="標楷體" w:eastAsia="標楷體" w:hAnsi="標楷體" w:hint="eastAsia"/>
                <w:bCs/>
                <w:szCs w:val="24"/>
              </w:rPr>
              <w:t>12</w:t>
            </w:r>
            <w:r w:rsidRPr="00D53D34">
              <w:rPr>
                <w:rFonts w:ascii="標楷體" w:eastAsia="標楷體" w:hAnsi="標楷體"/>
                <w:bCs/>
                <w:szCs w:val="24"/>
              </w:rPr>
              <w:t>歲以下符合補助資格者得</w:t>
            </w:r>
            <w:r w:rsidRPr="00D53D34">
              <w:rPr>
                <w:rFonts w:ascii="標楷體" w:eastAsia="標楷體" w:hAnsi="標楷體" w:hint="eastAsia"/>
                <w:bCs/>
                <w:szCs w:val="24"/>
              </w:rPr>
              <w:t>1</w:t>
            </w:r>
            <w:r w:rsidRPr="00D53D34">
              <w:rPr>
                <w:rFonts w:ascii="標楷體" w:eastAsia="標楷體" w:hAnsi="標楷體"/>
                <w:bCs/>
                <w:szCs w:val="24"/>
              </w:rPr>
              <w:t>年申請補助</w:t>
            </w:r>
            <w:r w:rsidRPr="00D53D34">
              <w:rPr>
                <w:rFonts w:ascii="標楷體" w:eastAsia="標楷體" w:hAnsi="標楷體" w:hint="eastAsia"/>
                <w:bCs/>
                <w:szCs w:val="24"/>
              </w:rPr>
              <w:t>1</w:t>
            </w:r>
            <w:r w:rsidRPr="00D53D34">
              <w:rPr>
                <w:rFonts w:ascii="標楷體" w:eastAsia="標楷體" w:hAnsi="標楷體"/>
                <w:bCs/>
                <w:szCs w:val="24"/>
              </w:rPr>
              <w:t>次。</w:t>
            </w:r>
          </w:p>
          <w:p w14:paraId="5EAEA685" w14:textId="77777777" w:rsidR="00BB0147" w:rsidRPr="00D53D34" w:rsidRDefault="00BB0147" w:rsidP="000F3E34">
            <w:pPr>
              <w:ind w:left="480" w:hangingChars="200" w:hanging="480"/>
              <w:contextualSpacing/>
              <w:jc w:val="both"/>
              <w:rPr>
                <w:rFonts w:ascii="標楷體" w:eastAsia="標楷體" w:hAnsi="標楷體"/>
                <w:szCs w:val="24"/>
              </w:rPr>
            </w:pPr>
            <w:r w:rsidRPr="00D53D34">
              <w:rPr>
                <w:rFonts w:ascii="標楷體" w:eastAsia="標楷體" w:hAnsi="標楷體"/>
                <w:szCs w:val="24"/>
              </w:rPr>
              <w:lastRenderedPageBreak/>
              <w:t>(</w:t>
            </w:r>
            <w:r w:rsidRPr="00D53D34">
              <w:rPr>
                <w:rFonts w:ascii="標楷體" w:eastAsia="標楷體" w:hAnsi="標楷體" w:hint="eastAsia"/>
                <w:szCs w:val="24"/>
              </w:rPr>
              <w:t>三</w:t>
            </w:r>
            <w:r w:rsidRPr="00D53D34">
              <w:rPr>
                <w:rFonts w:ascii="標楷體" w:eastAsia="標楷體" w:hAnsi="標楷體"/>
                <w:szCs w:val="24"/>
              </w:rPr>
              <w:t>)</w:t>
            </w:r>
            <w:r w:rsidRPr="00D53D34">
              <w:rPr>
                <w:rFonts w:ascii="標楷體" w:eastAsia="標楷體" w:hAnsi="標楷體" w:cs="Times New Roman"/>
                <w:szCs w:val="24"/>
              </w:rPr>
              <w:t>補助項目包括長線、短線、線圈、磁鐵、麥克風、耳勾、</w:t>
            </w:r>
            <w:r w:rsidRPr="00D53D34">
              <w:rPr>
                <w:rFonts w:ascii="標楷體" w:eastAsia="標楷體" w:hAnsi="標楷體" w:cs="Times New Roman" w:hint="eastAsia"/>
                <w:szCs w:val="24"/>
              </w:rPr>
              <w:t>充電式</w:t>
            </w:r>
            <w:r w:rsidRPr="00D53D34">
              <w:rPr>
                <w:rFonts w:ascii="標楷體" w:eastAsia="標楷體" w:hAnsi="標楷體" w:cs="Times New Roman"/>
                <w:szCs w:val="24"/>
              </w:rPr>
              <w:t>電池、電池</w:t>
            </w:r>
            <w:r w:rsidRPr="00D53D34">
              <w:rPr>
                <w:rFonts w:ascii="標楷體" w:eastAsia="標楷體" w:hAnsi="標楷體" w:cs="Times New Roman" w:hint="eastAsia"/>
                <w:szCs w:val="24"/>
              </w:rPr>
              <w:t>匣及其他必要配件。</w:t>
            </w:r>
          </w:p>
          <w:p w14:paraId="6D371913"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四</w:t>
            </w:r>
            <w:r w:rsidRPr="00D53D34">
              <w:rPr>
                <w:rFonts w:ascii="標楷體" w:eastAsia="標楷體" w:hAnsi="標楷體"/>
                <w:szCs w:val="24"/>
              </w:rPr>
              <w:t>)各項</w:t>
            </w:r>
            <w:r w:rsidRPr="00D53D34">
              <w:rPr>
                <w:rFonts w:ascii="標楷體" w:eastAsia="標楷體" w:hAnsi="標楷體" w:hint="eastAsia"/>
                <w:szCs w:val="24"/>
              </w:rPr>
              <w:t>配件</w:t>
            </w:r>
            <w:r w:rsidRPr="00D53D34">
              <w:rPr>
                <w:rFonts w:ascii="標楷體" w:eastAsia="標楷體" w:hAnsi="標楷體"/>
                <w:szCs w:val="24"/>
              </w:rPr>
              <w:t>項目同</w:t>
            </w:r>
            <w:r w:rsidRPr="00D53D34">
              <w:rPr>
                <w:rFonts w:ascii="標楷體" w:eastAsia="標楷體" w:hAnsi="標楷體" w:hint="eastAsia"/>
                <w:bCs/>
                <w:szCs w:val="24"/>
              </w:rPr>
              <w:t>時</w:t>
            </w:r>
            <w:r w:rsidRPr="00D53D34">
              <w:rPr>
                <w:rFonts w:ascii="標楷體" w:eastAsia="標楷體" w:hAnsi="標楷體"/>
                <w:szCs w:val="24"/>
              </w:rPr>
              <w:t>提出申請</w:t>
            </w:r>
            <w:r w:rsidRPr="00D53D34">
              <w:rPr>
                <w:rFonts w:ascii="標楷體" w:eastAsia="標楷體" w:hAnsi="標楷體" w:hint="eastAsia"/>
                <w:szCs w:val="24"/>
              </w:rPr>
              <w:t>視為補助1項次</w:t>
            </w:r>
            <w:r w:rsidRPr="00D53D34">
              <w:rPr>
                <w:rFonts w:ascii="標楷體" w:eastAsia="標楷體" w:hAnsi="標楷體"/>
                <w:bCs/>
                <w:szCs w:val="24"/>
              </w:rPr>
              <w:t>。</w:t>
            </w:r>
          </w:p>
          <w:p w14:paraId="75C9E928" w14:textId="77777777" w:rsidR="00BB0147" w:rsidRPr="00D53D34" w:rsidRDefault="00BB0147" w:rsidP="000F3E34">
            <w:pPr>
              <w:ind w:left="480" w:hangingChars="200" w:hanging="480"/>
              <w:contextualSpacing/>
              <w:jc w:val="both"/>
              <w:rPr>
                <w:rFonts w:ascii="標楷體" w:eastAsia="標楷體" w:hAnsi="標楷體"/>
                <w:bCs/>
                <w:szCs w:val="24"/>
              </w:rPr>
            </w:pPr>
            <w:r w:rsidRPr="00D53D34">
              <w:rPr>
                <w:rFonts w:ascii="標楷體" w:eastAsia="標楷體" w:hAnsi="標楷體"/>
                <w:szCs w:val="24"/>
              </w:rPr>
              <w:t>(</w:t>
            </w:r>
            <w:r w:rsidRPr="00D53D34">
              <w:rPr>
                <w:rFonts w:ascii="標楷體" w:eastAsia="標楷體" w:hAnsi="標楷體" w:hint="eastAsia"/>
                <w:szCs w:val="24"/>
              </w:rPr>
              <w:t>五</w:t>
            </w:r>
            <w:r w:rsidRPr="00D53D34">
              <w:rPr>
                <w:rFonts w:ascii="標楷體" w:eastAsia="標楷體" w:hAnsi="標楷體"/>
                <w:szCs w:val="24"/>
              </w:rPr>
              <w:t>)</w:t>
            </w:r>
            <w:r w:rsidRPr="00D53D34">
              <w:rPr>
                <w:rFonts w:ascii="標楷體" w:eastAsia="標楷體" w:hAnsi="標楷體"/>
                <w:bCs/>
                <w:szCs w:val="24"/>
              </w:rPr>
              <w:t>申請時</w:t>
            </w:r>
            <w:r w:rsidRPr="00D53D34">
              <w:rPr>
                <w:rFonts w:ascii="標楷體" w:eastAsia="標楷體" w:hAnsi="標楷體" w:hint="eastAsia"/>
                <w:szCs w:val="24"/>
              </w:rPr>
              <w:t>得</w:t>
            </w:r>
            <w:r w:rsidRPr="00D53D34">
              <w:rPr>
                <w:rFonts w:ascii="標楷體" w:eastAsia="標楷體" w:hAnsi="標楷體"/>
                <w:bCs/>
                <w:szCs w:val="24"/>
              </w:rPr>
              <w:t>由輔具供應商出具原裝置之人工電子耳</w:t>
            </w:r>
            <w:r w:rsidRPr="00D53D34">
              <w:rPr>
                <w:rFonts w:ascii="標楷體" w:eastAsia="標楷體" w:hAnsi="標楷體" w:hint="eastAsia"/>
                <w:bCs/>
                <w:szCs w:val="24"/>
              </w:rPr>
              <w:t>配件</w:t>
            </w:r>
            <w:r w:rsidRPr="00D53D34">
              <w:rPr>
                <w:rFonts w:ascii="標楷體" w:eastAsia="標楷體" w:hAnsi="標楷體"/>
                <w:bCs/>
                <w:szCs w:val="24"/>
              </w:rPr>
              <w:t>損耗致無法繼續使用之證明</w:t>
            </w:r>
            <w:r w:rsidRPr="00D53D34">
              <w:rPr>
                <w:rFonts w:ascii="標楷體" w:eastAsia="標楷體" w:hAnsi="標楷體" w:hint="eastAsia"/>
                <w:bCs/>
                <w:szCs w:val="24"/>
              </w:rPr>
              <w:t>。核銷時須詳列</w:t>
            </w:r>
            <w:r w:rsidRPr="00D53D34">
              <w:rPr>
                <w:rFonts w:ascii="標楷體" w:eastAsia="標楷體" w:hAnsi="標楷體"/>
                <w:bCs/>
                <w:szCs w:val="24"/>
              </w:rPr>
              <w:t>所</w:t>
            </w:r>
            <w:r w:rsidRPr="00D53D34">
              <w:rPr>
                <w:rFonts w:ascii="標楷體" w:eastAsia="標楷體" w:hAnsi="標楷體" w:hint="eastAsia"/>
                <w:bCs/>
                <w:szCs w:val="24"/>
              </w:rPr>
              <w:t>須更換</w:t>
            </w:r>
            <w:r w:rsidRPr="00D53D34">
              <w:rPr>
                <w:rFonts w:ascii="標楷體" w:eastAsia="標楷體" w:hAnsi="標楷體"/>
                <w:bCs/>
                <w:szCs w:val="24"/>
              </w:rPr>
              <w:t>之</w:t>
            </w:r>
            <w:r w:rsidRPr="00D53D34">
              <w:rPr>
                <w:rFonts w:ascii="標楷體" w:eastAsia="標楷體" w:hAnsi="標楷體" w:hint="eastAsia"/>
                <w:bCs/>
                <w:szCs w:val="24"/>
              </w:rPr>
              <w:t>配件名稱與數量</w:t>
            </w:r>
            <w:r w:rsidRPr="00D53D34">
              <w:rPr>
                <w:rFonts w:ascii="標楷體" w:eastAsia="標楷體" w:hAnsi="標楷體"/>
                <w:bCs/>
                <w:szCs w:val="24"/>
              </w:rPr>
              <w:t>。</w:t>
            </w:r>
          </w:p>
        </w:tc>
      </w:tr>
      <w:tr w:rsidR="00BB0147" w:rsidRPr="00EB77B6" w14:paraId="0C31E2A7" w14:textId="77777777" w:rsidTr="000F3E34">
        <w:trPr>
          <w:trHeight w:val="323"/>
        </w:trPr>
        <w:tc>
          <w:tcPr>
            <w:tcW w:w="9526" w:type="dxa"/>
            <w:gridSpan w:val="7"/>
            <w:tcBorders>
              <w:top w:val="single" w:sz="4" w:space="0" w:color="auto"/>
              <w:left w:val="single" w:sz="4" w:space="0" w:color="auto"/>
              <w:bottom w:val="single" w:sz="4" w:space="0" w:color="auto"/>
              <w:right w:val="single" w:sz="4" w:space="0" w:color="auto"/>
            </w:tcBorders>
            <w:vAlign w:val="center"/>
          </w:tcPr>
          <w:p w14:paraId="252B023D" w14:textId="77777777" w:rsidR="00BB0147" w:rsidRPr="00D53D34" w:rsidRDefault="00BB0147" w:rsidP="000F3E34">
            <w:pPr>
              <w:contextualSpacing/>
              <w:jc w:val="both"/>
              <w:rPr>
                <w:rFonts w:ascii="標楷體" w:eastAsia="標楷體" w:hAnsi="標楷體"/>
                <w:szCs w:val="24"/>
              </w:rPr>
            </w:pPr>
            <w:r w:rsidRPr="00D53D34">
              <w:rPr>
                <w:rFonts w:ascii="標楷體" w:eastAsia="標楷體" w:hAnsi="標楷體" w:hint="eastAsia"/>
                <w:szCs w:val="24"/>
              </w:rPr>
              <w:lastRenderedPageBreak/>
              <w:t>附註</w:t>
            </w:r>
          </w:p>
          <w:p w14:paraId="7E019681" w14:textId="77777777" w:rsidR="00BB0147" w:rsidRPr="00D53D34" w:rsidRDefault="00BB0147" w:rsidP="00BB0147">
            <w:pPr>
              <w:pStyle w:val="ad"/>
              <w:numPr>
                <w:ilvl w:val="0"/>
                <w:numId w:val="9"/>
              </w:numPr>
              <w:kinsoku w:val="0"/>
              <w:ind w:leftChars="0"/>
              <w:contextualSpacing/>
              <w:jc w:val="both"/>
              <w:rPr>
                <w:rFonts w:ascii="標楷體" w:eastAsia="標楷體" w:hAnsi="標楷體"/>
                <w:szCs w:val="24"/>
              </w:rPr>
            </w:pPr>
            <w:r w:rsidRPr="00D53D34">
              <w:rPr>
                <w:rFonts w:ascii="標楷體" w:eastAsia="標楷體" w:hAnsi="標楷體" w:hint="eastAsia"/>
                <w:szCs w:val="24"/>
              </w:rPr>
              <w:t>本附表之「補助項目」前加註「※」者，低收入戶、中低收入戶、一般戶均可接受「最高補助金額」之全額補助。</w:t>
            </w:r>
          </w:p>
          <w:p w14:paraId="1DF7C37C" w14:textId="594A97F1" w:rsidR="00BB0147" w:rsidRPr="00D53D34" w:rsidRDefault="00BB0147" w:rsidP="00BB0147">
            <w:pPr>
              <w:pStyle w:val="ad"/>
              <w:numPr>
                <w:ilvl w:val="0"/>
                <w:numId w:val="9"/>
              </w:numPr>
              <w:kinsoku w:val="0"/>
              <w:ind w:leftChars="0"/>
              <w:contextualSpacing/>
              <w:jc w:val="both"/>
              <w:rPr>
                <w:rFonts w:ascii="標楷體" w:eastAsia="標楷體" w:hAnsi="標楷體"/>
                <w:szCs w:val="24"/>
              </w:rPr>
            </w:pPr>
            <w:r w:rsidRPr="00D53D34">
              <w:rPr>
                <w:rFonts w:ascii="標楷體" w:eastAsia="標楷體" w:hAnsi="標楷體" w:hint="eastAsia"/>
                <w:szCs w:val="24"/>
              </w:rPr>
              <w:t>補助款之撥發，須按</w:t>
            </w:r>
            <w:r w:rsidR="006F7B06">
              <w:rPr>
                <w:rFonts w:ascii="標楷體" w:eastAsia="標楷體" w:hAnsi="標楷體" w:hint="eastAsia"/>
                <w:szCs w:val="24"/>
                <w:lang w:eastAsia="zh-TW"/>
              </w:rPr>
              <w:t>本</w:t>
            </w:r>
            <w:r w:rsidRPr="00D53D34">
              <w:rPr>
                <w:rFonts w:ascii="標楷體" w:eastAsia="標楷體" w:hAnsi="標楷體" w:hint="eastAsia"/>
                <w:szCs w:val="24"/>
              </w:rPr>
              <w:t>辦法第三條規定之最高補助金額為上限，並以實際購買金額為限。</w:t>
            </w:r>
          </w:p>
          <w:p w14:paraId="45131FD3" w14:textId="77777777" w:rsidR="00BB0147" w:rsidRPr="00D53D34" w:rsidRDefault="00BB0147" w:rsidP="00BB0147">
            <w:pPr>
              <w:pStyle w:val="ad"/>
              <w:numPr>
                <w:ilvl w:val="0"/>
                <w:numId w:val="9"/>
              </w:numPr>
              <w:kinsoku w:val="0"/>
              <w:ind w:leftChars="0"/>
              <w:contextualSpacing/>
              <w:jc w:val="both"/>
              <w:rPr>
                <w:rFonts w:ascii="標楷體" w:eastAsia="標楷體" w:hAnsi="標楷體"/>
                <w:szCs w:val="24"/>
              </w:rPr>
            </w:pPr>
            <w:r w:rsidRPr="00D53D34">
              <w:rPr>
                <w:rFonts w:ascii="標楷體" w:eastAsia="標楷體" w:hAnsi="標楷體" w:hint="eastAsia"/>
                <w:szCs w:val="24"/>
              </w:rPr>
              <w:t>「輔具評估人員」之資格，依身心障礙者服務人員資格訓練及管理辦法之規定。</w:t>
            </w:r>
          </w:p>
          <w:p w14:paraId="09B8A8D6" w14:textId="77777777" w:rsidR="00BB0147" w:rsidRPr="00D53D34" w:rsidRDefault="00BB0147" w:rsidP="00BB0147">
            <w:pPr>
              <w:pStyle w:val="ad"/>
              <w:numPr>
                <w:ilvl w:val="0"/>
                <w:numId w:val="9"/>
              </w:numPr>
              <w:kinsoku w:val="0"/>
              <w:ind w:leftChars="0"/>
              <w:contextualSpacing/>
              <w:jc w:val="both"/>
              <w:rPr>
                <w:rFonts w:ascii="標楷體" w:eastAsia="標楷體" w:hAnsi="標楷體"/>
                <w:szCs w:val="24"/>
              </w:rPr>
            </w:pPr>
            <w:r w:rsidRPr="00D53D34">
              <w:rPr>
                <w:rFonts w:ascii="標楷體" w:eastAsia="標楷體" w:hAnsi="標楷體" w:hint="eastAsia"/>
                <w:szCs w:val="24"/>
              </w:rPr>
              <w:t>申請人申請補助項目屬醫療器材且自國外購置者，應依特定醫療器材專案核准製造及輸入辦法規定提出個人自用之申請。申請人申請撥付款項除提供購買或付費憑證、保固書之外，應檢附衛生福利部食品藥物管理署專案核准同意個人自用文件。</w:t>
            </w:r>
          </w:p>
        </w:tc>
      </w:tr>
    </w:tbl>
    <w:p w14:paraId="70D0CA07" w14:textId="77777777" w:rsidR="00F856C0" w:rsidRPr="00BB0147" w:rsidRDefault="00F856C0" w:rsidP="00FD71D3">
      <w:pPr>
        <w:tabs>
          <w:tab w:val="left" w:pos="567"/>
        </w:tabs>
        <w:adjustRightInd w:val="0"/>
        <w:snapToGrid w:val="0"/>
        <w:spacing w:line="460" w:lineRule="exact"/>
        <w:ind w:leftChars="-10" w:left="1376" w:right="113" w:hangingChars="500" w:hanging="1400"/>
        <w:jc w:val="both"/>
        <w:rPr>
          <w:rFonts w:ascii="標楷體" w:eastAsia="標楷體" w:hAnsi="標楷體" w:cs="細明體"/>
          <w:kern w:val="0"/>
          <w:sz w:val="28"/>
          <w:szCs w:val="28"/>
        </w:rPr>
      </w:pPr>
    </w:p>
    <w:sectPr w:rsidR="00F856C0" w:rsidRPr="00BB0147" w:rsidSect="00E862FA">
      <w:pgSz w:w="11906" w:h="16838"/>
      <w:pgMar w:top="144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EBA3" w14:textId="77777777" w:rsidR="002118FB" w:rsidRDefault="002118FB" w:rsidP="00AC264A">
      <w:r>
        <w:separator/>
      </w:r>
    </w:p>
  </w:endnote>
  <w:endnote w:type="continuationSeparator" w:id="0">
    <w:p w14:paraId="23A6A46A" w14:textId="77777777" w:rsidR="002118FB" w:rsidRDefault="002118FB" w:rsidP="00AC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 w:name="華康楷書體W7(P)">
    <w:altName w:val="新細明體"/>
    <w:charset w:val="88"/>
    <w:family w:val="script"/>
    <w:pitch w:val="variable"/>
    <w:sig w:usb0="A00002FF" w:usb1="38CFFDFA" w:usb2="00000016" w:usb3="00000000" w:csb0="00160001"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84002"/>
      <w:docPartObj>
        <w:docPartGallery w:val="Page Numbers (Bottom of Page)"/>
        <w:docPartUnique/>
      </w:docPartObj>
    </w:sdtPr>
    <w:sdtContent>
      <w:p w14:paraId="2B56414D" w14:textId="77777777" w:rsidR="00E862FA" w:rsidRDefault="00E862FA">
        <w:pPr>
          <w:pStyle w:val="ab"/>
          <w:jc w:val="center"/>
        </w:pPr>
        <w:r>
          <w:fldChar w:fldCharType="begin"/>
        </w:r>
        <w:r>
          <w:instrText>PAGE   \* MERGEFORMAT</w:instrText>
        </w:r>
        <w:r>
          <w:fldChar w:fldCharType="separate"/>
        </w:r>
        <w:r w:rsidRPr="00E862FA">
          <w:rPr>
            <w:noProof/>
            <w:lang w:val="zh-TW"/>
          </w:rPr>
          <w:t>3</w:t>
        </w:r>
        <w:r>
          <w:fldChar w:fldCharType="end"/>
        </w:r>
      </w:p>
    </w:sdtContent>
  </w:sdt>
  <w:p w14:paraId="2713E371" w14:textId="77777777" w:rsidR="00E862FA" w:rsidRDefault="00E862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BDB8" w14:textId="77777777" w:rsidR="002118FB" w:rsidRDefault="002118FB" w:rsidP="00AC264A">
      <w:r>
        <w:separator/>
      </w:r>
    </w:p>
  </w:footnote>
  <w:footnote w:type="continuationSeparator" w:id="0">
    <w:p w14:paraId="7137F190" w14:textId="77777777" w:rsidR="002118FB" w:rsidRDefault="002118FB" w:rsidP="00AC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4CAD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DA76F3A"/>
    <w:multiLevelType w:val="hybridMultilevel"/>
    <w:tmpl w:val="4E047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F03382"/>
    <w:multiLevelType w:val="hybridMultilevel"/>
    <w:tmpl w:val="ECA4D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900DA"/>
    <w:multiLevelType w:val="hybridMultilevel"/>
    <w:tmpl w:val="75F239F6"/>
    <w:lvl w:ilvl="0" w:tplc="262CB200">
      <w:start w:val="1"/>
      <w:numFmt w:val="taiwaneseCountingThousand"/>
      <w:suff w:val="nothing"/>
      <w:lvlText w:val="%1、"/>
      <w:lvlJc w:val="left"/>
      <w:pPr>
        <w:ind w:left="3033" w:hanging="480"/>
      </w:pPr>
      <w:rPr>
        <w:rFonts w:hint="eastAsia"/>
        <w:color w:val="auto"/>
        <w:sz w:val="28"/>
        <w:szCs w:val="28"/>
        <w:lang w:eastAsia="zh-TW"/>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14A47A9F"/>
    <w:multiLevelType w:val="hybridMultilevel"/>
    <w:tmpl w:val="98547B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95D43"/>
    <w:multiLevelType w:val="hybridMultilevel"/>
    <w:tmpl w:val="DCFC2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BF1EDA"/>
    <w:multiLevelType w:val="hybridMultilevel"/>
    <w:tmpl w:val="2F9AB0E4"/>
    <w:lvl w:ilvl="0" w:tplc="98267684">
      <w:start w:val="1"/>
      <w:numFmt w:val="taiwaneseCountingThousand"/>
      <w:lvlText w:val="%1、"/>
      <w:lvlJc w:val="left"/>
      <w:pPr>
        <w:ind w:left="720" w:hanging="480"/>
      </w:pPr>
      <w:rPr>
        <w:rFonts w:hint="default"/>
        <w:strike w:val="0"/>
        <w:color w:val="auto"/>
        <w:u w:val="single"/>
        <w:lang w:val="en-US"/>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7" w15:restartNumberingAfterBreak="0">
    <w:nsid w:val="254F1018"/>
    <w:multiLevelType w:val="hybridMultilevel"/>
    <w:tmpl w:val="10BA28D8"/>
    <w:lvl w:ilvl="0" w:tplc="65BAFF02">
      <w:start w:val="1"/>
      <w:numFmt w:val="taiwaneseCountingThousand"/>
      <w:lvlText w:val="%1、"/>
      <w:lvlJc w:val="left"/>
      <w:pPr>
        <w:ind w:left="750" w:hanging="51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7163F2A"/>
    <w:multiLevelType w:val="hybridMultilevel"/>
    <w:tmpl w:val="7E540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5E4994"/>
    <w:multiLevelType w:val="hybridMultilevel"/>
    <w:tmpl w:val="11540DC4"/>
    <w:lvl w:ilvl="0" w:tplc="C6B49F4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F4241F1"/>
    <w:multiLevelType w:val="hybridMultilevel"/>
    <w:tmpl w:val="4E047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47927"/>
    <w:multiLevelType w:val="hybridMultilevel"/>
    <w:tmpl w:val="98547B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FC4AB9"/>
    <w:multiLevelType w:val="hybridMultilevel"/>
    <w:tmpl w:val="854403C4"/>
    <w:lvl w:ilvl="0" w:tplc="B944DF16">
      <w:start w:val="1"/>
      <w:numFmt w:val="taiwaneseCountingThousand"/>
      <w:lvlText w:val="%1、"/>
      <w:lvlJc w:val="left"/>
      <w:pPr>
        <w:tabs>
          <w:tab w:val="num" w:pos="645"/>
        </w:tabs>
        <w:ind w:left="645" w:hanging="720"/>
      </w:pPr>
      <w:rPr>
        <w:rFonts w:hint="eastAsia"/>
        <w:b w:val="0"/>
        <w:i w:val="0"/>
      </w:rPr>
    </w:lvl>
    <w:lvl w:ilvl="1" w:tplc="04090019">
      <w:start w:val="1"/>
      <w:numFmt w:val="taiwaneseCountingThousand"/>
      <w:pStyle w:val="a0"/>
      <w:lvlText w:val="(%2)"/>
      <w:lvlJc w:val="left"/>
      <w:pPr>
        <w:tabs>
          <w:tab w:val="num" w:pos="1200"/>
        </w:tabs>
        <w:ind w:left="1200" w:hanging="720"/>
      </w:pPr>
      <w:rPr>
        <w:rFonts w:ascii="Times New Roman" w:eastAsia="標楷體" w:hAnsi="Times New Roman" w:hint="default"/>
      </w:rPr>
    </w:lvl>
    <w:lvl w:ilvl="2" w:tplc="0409001B">
      <w:start w:val="1"/>
      <w:numFmt w:val="decimal"/>
      <w:lvlText w:val="（%3）"/>
      <w:lvlJc w:val="left"/>
      <w:pPr>
        <w:tabs>
          <w:tab w:val="num" w:pos="1680"/>
        </w:tabs>
        <w:ind w:left="1680" w:hanging="720"/>
      </w:pPr>
      <w:rPr>
        <w:rFonts w:asci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9743AE"/>
    <w:multiLevelType w:val="singleLevel"/>
    <w:tmpl w:val="DA7C416E"/>
    <w:lvl w:ilvl="0">
      <w:start w:val="1"/>
      <w:numFmt w:val="taiwaneseCountingThousand"/>
      <w:pStyle w:val="100"/>
      <w:lvlText w:val="%1、"/>
      <w:lvlJc w:val="left"/>
      <w:pPr>
        <w:tabs>
          <w:tab w:val="num" w:pos="1120"/>
        </w:tabs>
        <w:ind w:left="1120" w:hanging="660"/>
      </w:pPr>
      <w:rPr>
        <w:rFonts w:hint="eastAsia"/>
      </w:rPr>
    </w:lvl>
  </w:abstractNum>
  <w:abstractNum w:abstractNumId="14" w15:restartNumberingAfterBreak="0">
    <w:nsid w:val="44C50153"/>
    <w:multiLevelType w:val="hybridMultilevel"/>
    <w:tmpl w:val="454AA9B8"/>
    <w:lvl w:ilvl="0" w:tplc="9F2E0D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1E23B3"/>
    <w:multiLevelType w:val="hybridMultilevel"/>
    <w:tmpl w:val="464A1A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7734D4"/>
    <w:multiLevelType w:val="hybridMultilevel"/>
    <w:tmpl w:val="11540DC4"/>
    <w:lvl w:ilvl="0" w:tplc="C6B49F4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CD71378"/>
    <w:multiLevelType w:val="hybridMultilevel"/>
    <w:tmpl w:val="9DF8A614"/>
    <w:lvl w:ilvl="0" w:tplc="24CE57A8">
      <w:start w:val="1"/>
      <w:numFmt w:val="taiwaneseCountingThousand"/>
      <w:pStyle w:val="3"/>
      <w:lvlText w:val="%1、"/>
      <w:lvlJc w:val="left"/>
      <w:pPr>
        <w:tabs>
          <w:tab w:val="num" w:pos="1080"/>
        </w:tabs>
        <w:ind w:left="340" w:hanging="340"/>
      </w:pPr>
      <w:rPr>
        <w:rFonts w:hint="eastAsia"/>
      </w:rPr>
    </w:lvl>
    <w:lvl w:ilvl="1" w:tplc="04090019">
      <w:start w:val="1"/>
      <w:numFmt w:val="taiwaneseCountingThousand"/>
      <w:pStyle w:val="a1"/>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181834"/>
    <w:multiLevelType w:val="hybridMultilevel"/>
    <w:tmpl w:val="4E047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7647E8"/>
    <w:multiLevelType w:val="hybridMultilevel"/>
    <w:tmpl w:val="7E540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237603"/>
    <w:multiLevelType w:val="singleLevel"/>
    <w:tmpl w:val="62F84590"/>
    <w:lvl w:ilvl="0">
      <w:start w:val="1"/>
      <w:numFmt w:val="taiwaneseCountingThousand"/>
      <w:pStyle w:val="a2"/>
      <w:lvlText w:val="(%1)、"/>
      <w:lvlJc w:val="left"/>
      <w:pPr>
        <w:tabs>
          <w:tab w:val="num" w:pos="720"/>
        </w:tabs>
        <w:ind w:left="0" w:firstLine="0"/>
      </w:pPr>
      <w:rPr>
        <w:rFonts w:hint="eastAsia"/>
      </w:rPr>
    </w:lvl>
  </w:abstractNum>
  <w:abstractNum w:abstractNumId="21" w15:restartNumberingAfterBreak="0">
    <w:nsid w:val="5A024260"/>
    <w:multiLevelType w:val="hybridMultilevel"/>
    <w:tmpl w:val="11540DC4"/>
    <w:lvl w:ilvl="0" w:tplc="C6B49F4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4392235"/>
    <w:multiLevelType w:val="singleLevel"/>
    <w:tmpl w:val="1E925092"/>
    <w:lvl w:ilvl="0">
      <w:start w:val="5"/>
      <w:numFmt w:val="decimal"/>
      <w:pStyle w:val="2"/>
      <w:lvlText w:val="%1."/>
      <w:legacy w:legacy="1" w:legacySpace="0" w:legacyIndent="330"/>
      <w:lvlJc w:val="left"/>
      <w:pPr>
        <w:ind w:left="330" w:hanging="330"/>
      </w:pPr>
      <w:rPr>
        <w:rFonts w:ascii="標楷體" w:eastAsia="標楷體" w:hint="eastAsia"/>
        <w:b w:val="0"/>
        <w:i w:val="0"/>
        <w:sz w:val="32"/>
        <w:u w:val="none"/>
      </w:rPr>
    </w:lvl>
  </w:abstractNum>
  <w:abstractNum w:abstractNumId="23" w15:restartNumberingAfterBreak="0">
    <w:nsid w:val="651531EE"/>
    <w:multiLevelType w:val="hybridMultilevel"/>
    <w:tmpl w:val="65EC7CFC"/>
    <w:lvl w:ilvl="0" w:tplc="22D2489A">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EA521B"/>
    <w:multiLevelType w:val="hybridMultilevel"/>
    <w:tmpl w:val="AA82B9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49066E"/>
    <w:multiLevelType w:val="hybridMultilevel"/>
    <w:tmpl w:val="454AA9B8"/>
    <w:lvl w:ilvl="0" w:tplc="9F2E0D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CC176B"/>
    <w:multiLevelType w:val="singleLevel"/>
    <w:tmpl w:val="36E2E704"/>
    <w:lvl w:ilvl="0">
      <w:start w:val="1"/>
      <w:numFmt w:val="bullet"/>
      <w:pStyle w:val="a3"/>
      <w:lvlText w:val=""/>
      <w:lvlJc w:val="left"/>
      <w:pPr>
        <w:tabs>
          <w:tab w:val="num" w:pos="624"/>
        </w:tabs>
        <w:ind w:left="624" w:hanging="624"/>
      </w:pPr>
      <w:rPr>
        <w:rFonts w:ascii="Wingdings" w:eastAsia="新細明體" w:hAnsi="Wingdings" w:hint="default"/>
        <w:sz w:val="16"/>
      </w:rPr>
    </w:lvl>
  </w:abstractNum>
  <w:abstractNum w:abstractNumId="27" w15:restartNumberingAfterBreak="0">
    <w:nsid w:val="76020E0E"/>
    <w:multiLevelType w:val="hybridMultilevel"/>
    <w:tmpl w:val="852ECA10"/>
    <w:lvl w:ilvl="0" w:tplc="11740A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B473B2"/>
    <w:multiLevelType w:val="hybridMultilevel"/>
    <w:tmpl w:val="0ADE22D2"/>
    <w:lvl w:ilvl="0" w:tplc="20142A42">
      <w:start w:val="1"/>
      <w:numFmt w:val="taiwaneseCountingThousand"/>
      <w:lvlText w:val="%1、"/>
      <w:lvlJc w:val="left"/>
      <w:pPr>
        <w:ind w:left="720" w:hanging="480"/>
      </w:pPr>
      <w:rPr>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E1C3945"/>
    <w:multiLevelType w:val="hybridMultilevel"/>
    <w:tmpl w:val="CE0A0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19929339">
    <w:abstractNumId w:val="12"/>
  </w:num>
  <w:num w:numId="2" w16cid:durableId="1050306210">
    <w:abstractNumId w:val="22"/>
    <w:lvlOverride w:ilvl="0">
      <w:lvl w:ilvl="0">
        <w:start w:val="1"/>
        <w:numFmt w:val="decimal"/>
        <w:pStyle w:val="2"/>
        <w:lvlText w:val="%1."/>
        <w:legacy w:legacy="1" w:legacySpace="0" w:legacyIndent="330"/>
        <w:lvlJc w:val="left"/>
        <w:pPr>
          <w:ind w:left="330" w:hanging="330"/>
        </w:pPr>
        <w:rPr>
          <w:rFonts w:ascii="標楷體" w:eastAsia="標楷體" w:hint="eastAsia"/>
          <w:b w:val="0"/>
          <w:i w:val="0"/>
          <w:sz w:val="32"/>
          <w:u w:val="none"/>
        </w:rPr>
      </w:lvl>
    </w:lvlOverride>
  </w:num>
  <w:num w:numId="3" w16cid:durableId="351953332">
    <w:abstractNumId w:val="13"/>
  </w:num>
  <w:num w:numId="4" w16cid:durableId="235360114">
    <w:abstractNumId w:val="20"/>
  </w:num>
  <w:num w:numId="5" w16cid:durableId="1902329565">
    <w:abstractNumId w:val="26"/>
  </w:num>
  <w:num w:numId="6" w16cid:durableId="458915388">
    <w:abstractNumId w:val="17"/>
  </w:num>
  <w:num w:numId="7" w16cid:durableId="1449738483">
    <w:abstractNumId w:val="0"/>
  </w:num>
  <w:num w:numId="8" w16cid:durableId="1236545848">
    <w:abstractNumId w:val="27"/>
  </w:num>
  <w:num w:numId="9" w16cid:durableId="1507944651">
    <w:abstractNumId w:val="2"/>
  </w:num>
  <w:num w:numId="10" w16cid:durableId="1546139117">
    <w:abstractNumId w:val="28"/>
  </w:num>
  <w:num w:numId="11" w16cid:durableId="1308391776">
    <w:abstractNumId w:val="29"/>
  </w:num>
  <w:num w:numId="12" w16cid:durableId="521362858">
    <w:abstractNumId w:val="15"/>
  </w:num>
  <w:num w:numId="13" w16cid:durableId="2051028477">
    <w:abstractNumId w:val="24"/>
  </w:num>
  <w:num w:numId="14" w16cid:durableId="1267346086">
    <w:abstractNumId w:val="23"/>
  </w:num>
  <w:num w:numId="15" w16cid:durableId="1017728406">
    <w:abstractNumId w:val="9"/>
  </w:num>
  <w:num w:numId="16" w16cid:durableId="1758014234">
    <w:abstractNumId w:val="5"/>
  </w:num>
  <w:num w:numId="17" w16cid:durableId="2028017842">
    <w:abstractNumId w:val="4"/>
  </w:num>
  <w:num w:numId="18" w16cid:durableId="1403526439">
    <w:abstractNumId w:val="6"/>
  </w:num>
  <w:num w:numId="19" w16cid:durableId="492992813">
    <w:abstractNumId w:val="3"/>
  </w:num>
  <w:num w:numId="20" w16cid:durableId="1956935327">
    <w:abstractNumId w:val="7"/>
  </w:num>
  <w:num w:numId="21" w16cid:durableId="817306038">
    <w:abstractNumId w:val="16"/>
  </w:num>
  <w:num w:numId="22" w16cid:durableId="905720432">
    <w:abstractNumId w:val="18"/>
  </w:num>
  <w:num w:numId="23" w16cid:durableId="2136217131">
    <w:abstractNumId w:val="25"/>
  </w:num>
  <w:num w:numId="24" w16cid:durableId="760680085">
    <w:abstractNumId w:val="14"/>
  </w:num>
  <w:num w:numId="25" w16cid:durableId="1231382123">
    <w:abstractNumId w:val="19"/>
  </w:num>
  <w:num w:numId="26" w16cid:durableId="1990818931">
    <w:abstractNumId w:val="21"/>
  </w:num>
  <w:num w:numId="27" w16cid:durableId="796334260">
    <w:abstractNumId w:val="8"/>
  </w:num>
  <w:num w:numId="28" w16cid:durableId="1823110482">
    <w:abstractNumId w:val="11"/>
  </w:num>
  <w:num w:numId="29" w16cid:durableId="1144587929">
    <w:abstractNumId w:val="10"/>
  </w:num>
  <w:num w:numId="30" w16cid:durableId="51789346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B5"/>
    <w:rsid w:val="000007DD"/>
    <w:rsid w:val="0000172E"/>
    <w:rsid w:val="0000183E"/>
    <w:rsid w:val="00001E46"/>
    <w:rsid w:val="00002565"/>
    <w:rsid w:val="000049E3"/>
    <w:rsid w:val="00004ADE"/>
    <w:rsid w:val="00004D04"/>
    <w:rsid w:val="00005CF5"/>
    <w:rsid w:val="00006F36"/>
    <w:rsid w:val="000070F3"/>
    <w:rsid w:val="000078E5"/>
    <w:rsid w:val="00010ABB"/>
    <w:rsid w:val="00012167"/>
    <w:rsid w:val="00012E73"/>
    <w:rsid w:val="000153F4"/>
    <w:rsid w:val="000161BB"/>
    <w:rsid w:val="00016514"/>
    <w:rsid w:val="000166DE"/>
    <w:rsid w:val="000200AD"/>
    <w:rsid w:val="00020B5F"/>
    <w:rsid w:val="00021A6F"/>
    <w:rsid w:val="000233F5"/>
    <w:rsid w:val="000246AC"/>
    <w:rsid w:val="0002713E"/>
    <w:rsid w:val="00027D50"/>
    <w:rsid w:val="00027F72"/>
    <w:rsid w:val="00027FDD"/>
    <w:rsid w:val="00034C22"/>
    <w:rsid w:val="0004102E"/>
    <w:rsid w:val="00042D69"/>
    <w:rsid w:val="00042DFE"/>
    <w:rsid w:val="0004414D"/>
    <w:rsid w:val="00044E80"/>
    <w:rsid w:val="000456FC"/>
    <w:rsid w:val="00046ABD"/>
    <w:rsid w:val="00050048"/>
    <w:rsid w:val="000501FA"/>
    <w:rsid w:val="0005075F"/>
    <w:rsid w:val="00053490"/>
    <w:rsid w:val="000548CF"/>
    <w:rsid w:val="00054B35"/>
    <w:rsid w:val="000603DD"/>
    <w:rsid w:val="000608BA"/>
    <w:rsid w:val="00060CF0"/>
    <w:rsid w:val="00061037"/>
    <w:rsid w:val="00061097"/>
    <w:rsid w:val="000615EE"/>
    <w:rsid w:val="00063EAD"/>
    <w:rsid w:val="0006406F"/>
    <w:rsid w:val="00064A6A"/>
    <w:rsid w:val="0006526F"/>
    <w:rsid w:val="000674F3"/>
    <w:rsid w:val="00067907"/>
    <w:rsid w:val="00067943"/>
    <w:rsid w:val="00067E07"/>
    <w:rsid w:val="0007294A"/>
    <w:rsid w:val="000765D1"/>
    <w:rsid w:val="000769AD"/>
    <w:rsid w:val="00076F22"/>
    <w:rsid w:val="00077373"/>
    <w:rsid w:val="0007794F"/>
    <w:rsid w:val="00084C95"/>
    <w:rsid w:val="000862C5"/>
    <w:rsid w:val="000878D5"/>
    <w:rsid w:val="000878F3"/>
    <w:rsid w:val="00087FF3"/>
    <w:rsid w:val="000901B6"/>
    <w:rsid w:val="00091BDE"/>
    <w:rsid w:val="00092A4A"/>
    <w:rsid w:val="00092CEA"/>
    <w:rsid w:val="00093EDB"/>
    <w:rsid w:val="000940E5"/>
    <w:rsid w:val="0009447E"/>
    <w:rsid w:val="000945BC"/>
    <w:rsid w:val="00095C90"/>
    <w:rsid w:val="00097ABC"/>
    <w:rsid w:val="00097B9E"/>
    <w:rsid w:val="000A01B5"/>
    <w:rsid w:val="000A06C8"/>
    <w:rsid w:val="000A06FA"/>
    <w:rsid w:val="000A0877"/>
    <w:rsid w:val="000A1612"/>
    <w:rsid w:val="000A1F3A"/>
    <w:rsid w:val="000A20EB"/>
    <w:rsid w:val="000A2699"/>
    <w:rsid w:val="000A52FD"/>
    <w:rsid w:val="000A5AE2"/>
    <w:rsid w:val="000A7414"/>
    <w:rsid w:val="000B0062"/>
    <w:rsid w:val="000B1B04"/>
    <w:rsid w:val="000B1FD0"/>
    <w:rsid w:val="000B3E24"/>
    <w:rsid w:val="000B4653"/>
    <w:rsid w:val="000B6E25"/>
    <w:rsid w:val="000C026A"/>
    <w:rsid w:val="000C0CCA"/>
    <w:rsid w:val="000C101A"/>
    <w:rsid w:val="000C19A8"/>
    <w:rsid w:val="000C29D7"/>
    <w:rsid w:val="000C3543"/>
    <w:rsid w:val="000C4957"/>
    <w:rsid w:val="000C4C64"/>
    <w:rsid w:val="000C58B6"/>
    <w:rsid w:val="000C58F0"/>
    <w:rsid w:val="000D0FFB"/>
    <w:rsid w:val="000D1DCA"/>
    <w:rsid w:val="000D2A88"/>
    <w:rsid w:val="000D2BDD"/>
    <w:rsid w:val="000D36CF"/>
    <w:rsid w:val="000D3B9D"/>
    <w:rsid w:val="000D454B"/>
    <w:rsid w:val="000D4965"/>
    <w:rsid w:val="000D505A"/>
    <w:rsid w:val="000D59D5"/>
    <w:rsid w:val="000D5C3F"/>
    <w:rsid w:val="000D639A"/>
    <w:rsid w:val="000E12DF"/>
    <w:rsid w:val="000E1E5E"/>
    <w:rsid w:val="000E2EC8"/>
    <w:rsid w:val="000E4E9D"/>
    <w:rsid w:val="000E5CDD"/>
    <w:rsid w:val="000F186D"/>
    <w:rsid w:val="000F1E5B"/>
    <w:rsid w:val="000F1E61"/>
    <w:rsid w:val="000F222A"/>
    <w:rsid w:val="000F3BD0"/>
    <w:rsid w:val="000F3E34"/>
    <w:rsid w:val="000F4047"/>
    <w:rsid w:val="000F40FA"/>
    <w:rsid w:val="000F4CE7"/>
    <w:rsid w:val="000F4E40"/>
    <w:rsid w:val="000F5B76"/>
    <w:rsid w:val="000F5CFD"/>
    <w:rsid w:val="000F5F19"/>
    <w:rsid w:val="000F680C"/>
    <w:rsid w:val="000F6DCF"/>
    <w:rsid w:val="000F6F7A"/>
    <w:rsid w:val="000F7E14"/>
    <w:rsid w:val="000F7FC2"/>
    <w:rsid w:val="00100AA6"/>
    <w:rsid w:val="00101801"/>
    <w:rsid w:val="00102A33"/>
    <w:rsid w:val="001043F4"/>
    <w:rsid w:val="00105321"/>
    <w:rsid w:val="001069DD"/>
    <w:rsid w:val="0011056D"/>
    <w:rsid w:val="001125E2"/>
    <w:rsid w:val="0011290A"/>
    <w:rsid w:val="001146B9"/>
    <w:rsid w:val="00114C17"/>
    <w:rsid w:val="00115711"/>
    <w:rsid w:val="00116A89"/>
    <w:rsid w:val="00120B37"/>
    <w:rsid w:val="00121724"/>
    <w:rsid w:val="00122107"/>
    <w:rsid w:val="00122E3E"/>
    <w:rsid w:val="001240DE"/>
    <w:rsid w:val="00124363"/>
    <w:rsid w:val="001245E5"/>
    <w:rsid w:val="00124E78"/>
    <w:rsid w:val="0012630F"/>
    <w:rsid w:val="001272E5"/>
    <w:rsid w:val="00127350"/>
    <w:rsid w:val="00127CE1"/>
    <w:rsid w:val="00131656"/>
    <w:rsid w:val="00132CAC"/>
    <w:rsid w:val="0013330F"/>
    <w:rsid w:val="0013471C"/>
    <w:rsid w:val="00137FB6"/>
    <w:rsid w:val="00140347"/>
    <w:rsid w:val="00141F10"/>
    <w:rsid w:val="00143BE8"/>
    <w:rsid w:val="001441CF"/>
    <w:rsid w:val="001441F1"/>
    <w:rsid w:val="001449C4"/>
    <w:rsid w:val="0014609D"/>
    <w:rsid w:val="001464E8"/>
    <w:rsid w:val="00146B27"/>
    <w:rsid w:val="001472D5"/>
    <w:rsid w:val="001508EB"/>
    <w:rsid w:val="00150B09"/>
    <w:rsid w:val="0015112D"/>
    <w:rsid w:val="0015407E"/>
    <w:rsid w:val="001540F3"/>
    <w:rsid w:val="00154681"/>
    <w:rsid w:val="0015599F"/>
    <w:rsid w:val="00155D2E"/>
    <w:rsid w:val="0015640C"/>
    <w:rsid w:val="0015660F"/>
    <w:rsid w:val="001568EB"/>
    <w:rsid w:val="00157EB2"/>
    <w:rsid w:val="00160A4D"/>
    <w:rsid w:val="0016174B"/>
    <w:rsid w:val="00162200"/>
    <w:rsid w:val="00162BFA"/>
    <w:rsid w:val="00164770"/>
    <w:rsid w:val="00164EB5"/>
    <w:rsid w:val="00166028"/>
    <w:rsid w:val="00166741"/>
    <w:rsid w:val="00167100"/>
    <w:rsid w:val="00172CA1"/>
    <w:rsid w:val="00174504"/>
    <w:rsid w:val="00175D47"/>
    <w:rsid w:val="0017715E"/>
    <w:rsid w:val="001771CC"/>
    <w:rsid w:val="00180BD2"/>
    <w:rsid w:val="00181A9E"/>
    <w:rsid w:val="001825C9"/>
    <w:rsid w:val="00182A7F"/>
    <w:rsid w:val="00182D54"/>
    <w:rsid w:val="0018309F"/>
    <w:rsid w:val="00183C80"/>
    <w:rsid w:val="001846B3"/>
    <w:rsid w:val="00185773"/>
    <w:rsid w:val="00185C94"/>
    <w:rsid w:val="001868E2"/>
    <w:rsid w:val="00187594"/>
    <w:rsid w:val="00187E12"/>
    <w:rsid w:val="00190246"/>
    <w:rsid w:val="0019370C"/>
    <w:rsid w:val="00193DEA"/>
    <w:rsid w:val="00196F9E"/>
    <w:rsid w:val="00196FF0"/>
    <w:rsid w:val="00197457"/>
    <w:rsid w:val="00197A65"/>
    <w:rsid w:val="00197E1F"/>
    <w:rsid w:val="001A0C4E"/>
    <w:rsid w:val="001A1D31"/>
    <w:rsid w:val="001A2296"/>
    <w:rsid w:val="001A2340"/>
    <w:rsid w:val="001A3AF6"/>
    <w:rsid w:val="001A4FF9"/>
    <w:rsid w:val="001A57BC"/>
    <w:rsid w:val="001A6351"/>
    <w:rsid w:val="001A68F9"/>
    <w:rsid w:val="001A71F3"/>
    <w:rsid w:val="001B0E94"/>
    <w:rsid w:val="001B1058"/>
    <w:rsid w:val="001B1B7C"/>
    <w:rsid w:val="001B21C9"/>
    <w:rsid w:val="001B2724"/>
    <w:rsid w:val="001B4993"/>
    <w:rsid w:val="001B58A1"/>
    <w:rsid w:val="001B7B18"/>
    <w:rsid w:val="001C1AF1"/>
    <w:rsid w:val="001C42D8"/>
    <w:rsid w:val="001C726E"/>
    <w:rsid w:val="001C79B3"/>
    <w:rsid w:val="001D0901"/>
    <w:rsid w:val="001D2BF1"/>
    <w:rsid w:val="001D31EE"/>
    <w:rsid w:val="001D66AA"/>
    <w:rsid w:val="001D6BA0"/>
    <w:rsid w:val="001D7107"/>
    <w:rsid w:val="001D71DB"/>
    <w:rsid w:val="001E03F4"/>
    <w:rsid w:val="001E122D"/>
    <w:rsid w:val="001E1671"/>
    <w:rsid w:val="001E2CB8"/>
    <w:rsid w:val="001E3F75"/>
    <w:rsid w:val="001E4AA8"/>
    <w:rsid w:val="001E4BAA"/>
    <w:rsid w:val="001E5362"/>
    <w:rsid w:val="001E5A47"/>
    <w:rsid w:val="001E6DEB"/>
    <w:rsid w:val="001E71BE"/>
    <w:rsid w:val="001E75D7"/>
    <w:rsid w:val="001F0460"/>
    <w:rsid w:val="001F1A7F"/>
    <w:rsid w:val="001F282A"/>
    <w:rsid w:val="001F475B"/>
    <w:rsid w:val="001F4989"/>
    <w:rsid w:val="001F5C88"/>
    <w:rsid w:val="001F6F43"/>
    <w:rsid w:val="00200529"/>
    <w:rsid w:val="00201D4B"/>
    <w:rsid w:val="00202ECB"/>
    <w:rsid w:val="0020395C"/>
    <w:rsid w:val="00204254"/>
    <w:rsid w:val="002051BE"/>
    <w:rsid w:val="002056D9"/>
    <w:rsid w:val="00206252"/>
    <w:rsid w:val="00206507"/>
    <w:rsid w:val="002066B5"/>
    <w:rsid w:val="0020682F"/>
    <w:rsid w:val="00206DF8"/>
    <w:rsid w:val="00207B84"/>
    <w:rsid w:val="0021022D"/>
    <w:rsid w:val="00210741"/>
    <w:rsid w:val="002118FB"/>
    <w:rsid w:val="002123EC"/>
    <w:rsid w:val="00214C23"/>
    <w:rsid w:val="00215092"/>
    <w:rsid w:val="00215DB4"/>
    <w:rsid w:val="00215DFB"/>
    <w:rsid w:val="00216028"/>
    <w:rsid w:val="00216C1E"/>
    <w:rsid w:val="00220B3E"/>
    <w:rsid w:val="00220C32"/>
    <w:rsid w:val="00220FBF"/>
    <w:rsid w:val="002223BE"/>
    <w:rsid w:val="00222B30"/>
    <w:rsid w:val="00223067"/>
    <w:rsid w:val="0022383B"/>
    <w:rsid w:val="00223E05"/>
    <w:rsid w:val="00223EC0"/>
    <w:rsid w:val="00224D01"/>
    <w:rsid w:val="00225537"/>
    <w:rsid w:val="0022685F"/>
    <w:rsid w:val="002269DC"/>
    <w:rsid w:val="00226CB4"/>
    <w:rsid w:val="00232A54"/>
    <w:rsid w:val="00236B2D"/>
    <w:rsid w:val="002427B5"/>
    <w:rsid w:val="00242B0F"/>
    <w:rsid w:val="002432F1"/>
    <w:rsid w:val="00244EC2"/>
    <w:rsid w:val="002453C6"/>
    <w:rsid w:val="00245D58"/>
    <w:rsid w:val="00246BEF"/>
    <w:rsid w:val="00247900"/>
    <w:rsid w:val="00253E3A"/>
    <w:rsid w:val="00254DDB"/>
    <w:rsid w:val="0025528A"/>
    <w:rsid w:val="00255CB5"/>
    <w:rsid w:val="00256E24"/>
    <w:rsid w:val="002574B9"/>
    <w:rsid w:val="00257CE0"/>
    <w:rsid w:val="00260302"/>
    <w:rsid w:val="00261397"/>
    <w:rsid w:val="00262877"/>
    <w:rsid w:val="00262988"/>
    <w:rsid w:val="00262DB4"/>
    <w:rsid w:val="00262E95"/>
    <w:rsid w:val="00265ECA"/>
    <w:rsid w:val="00266222"/>
    <w:rsid w:val="00267BF7"/>
    <w:rsid w:val="00272857"/>
    <w:rsid w:val="00272B32"/>
    <w:rsid w:val="0027492F"/>
    <w:rsid w:val="00274A32"/>
    <w:rsid w:val="00276AD9"/>
    <w:rsid w:val="00277421"/>
    <w:rsid w:val="00277F3C"/>
    <w:rsid w:val="00280412"/>
    <w:rsid w:val="00282456"/>
    <w:rsid w:val="00284174"/>
    <w:rsid w:val="00285AC4"/>
    <w:rsid w:val="00287C0D"/>
    <w:rsid w:val="00290DA7"/>
    <w:rsid w:val="00292476"/>
    <w:rsid w:val="00293951"/>
    <w:rsid w:val="00293F61"/>
    <w:rsid w:val="0029499A"/>
    <w:rsid w:val="0029499F"/>
    <w:rsid w:val="00294AB7"/>
    <w:rsid w:val="00296542"/>
    <w:rsid w:val="00296861"/>
    <w:rsid w:val="002969A9"/>
    <w:rsid w:val="002969B9"/>
    <w:rsid w:val="002969FB"/>
    <w:rsid w:val="00297029"/>
    <w:rsid w:val="00297F7E"/>
    <w:rsid w:val="002A1462"/>
    <w:rsid w:val="002A1813"/>
    <w:rsid w:val="002A2A80"/>
    <w:rsid w:val="002A2EC0"/>
    <w:rsid w:val="002A2F54"/>
    <w:rsid w:val="002A5236"/>
    <w:rsid w:val="002A551D"/>
    <w:rsid w:val="002A638C"/>
    <w:rsid w:val="002A6F21"/>
    <w:rsid w:val="002A7F99"/>
    <w:rsid w:val="002B28E4"/>
    <w:rsid w:val="002B4142"/>
    <w:rsid w:val="002B5663"/>
    <w:rsid w:val="002B62E6"/>
    <w:rsid w:val="002B7FDD"/>
    <w:rsid w:val="002C0C2E"/>
    <w:rsid w:val="002C27C3"/>
    <w:rsid w:val="002C29CE"/>
    <w:rsid w:val="002C2E07"/>
    <w:rsid w:val="002C5B25"/>
    <w:rsid w:val="002C5C57"/>
    <w:rsid w:val="002C6C50"/>
    <w:rsid w:val="002D009B"/>
    <w:rsid w:val="002D13FE"/>
    <w:rsid w:val="002D2CEF"/>
    <w:rsid w:val="002D59C5"/>
    <w:rsid w:val="002D5D92"/>
    <w:rsid w:val="002E019A"/>
    <w:rsid w:val="002E0774"/>
    <w:rsid w:val="002E0B78"/>
    <w:rsid w:val="002E1005"/>
    <w:rsid w:val="002E115D"/>
    <w:rsid w:val="002E191A"/>
    <w:rsid w:val="002E1D5C"/>
    <w:rsid w:val="002E26F3"/>
    <w:rsid w:val="002E3321"/>
    <w:rsid w:val="002E347E"/>
    <w:rsid w:val="002E3DEC"/>
    <w:rsid w:val="002E4E5C"/>
    <w:rsid w:val="002E7A43"/>
    <w:rsid w:val="002E7D4D"/>
    <w:rsid w:val="002F0669"/>
    <w:rsid w:val="002F32DC"/>
    <w:rsid w:val="002F46C4"/>
    <w:rsid w:val="002F4F1D"/>
    <w:rsid w:val="002F69E6"/>
    <w:rsid w:val="00300648"/>
    <w:rsid w:val="003025B7"/>
    <w:rsid w:val="00304871"/>
    <w:rsid w:val="00304DFC"/>
    <w:rsid w:val="003060DE"/>
    <w:rsid w:val="00310BA4"/>
    <w:rsid w:val="003118AC"/>
    <w:rsid w:val="00312694"/>
    <w:rsid w:val="003127E3"/>
    <w:rsid w:val="00312B6A"/>
    <w:rsid w:val="00313768"/>
    <w:rsid w:val="003149EC"/>
    <w:rsid w:val="00314A41"/>
    <w:rsid w:val="00315213"/>
    <w:rsid w:val="0031598C"/>
    <w:rsid w:val="00317C85"/>
    <w:rsid w:val="00317E36"/>
    <w:rsid w:val="00317EB0"/>
    <w:rsid w:val="00322445"/>
    <w:rsid w:val="00323FE5"/>
    <w:rsid w:val="00325984"/>
    <w:rsid w:val="00325C65"/>
    <w:rsid w:val="00325F4D"/>
    <w:rsid w:val="003270F0"/>
    <w:rsid w:val="0032784F"/>
    <w:rsid w:val="00330280"/>
    <w:rsid w:val="00330F95"/>
    <w:rsid w:val="0033295B"/>
    <w:rsid w:val="003332D8"/>
    <w:rsid w:val="00334234"/>
    <w:rsid w:val="003349F0"/>
    <w:rsid w:val="00335F7E"/>
    <w:rsid w:val="00340994"/>
    <w:rsid w:val="003416F9"/>
    <w:rsid w:val="003418BE"/>
    <w:rsid w:val="00342153"/>
    <w:rsid w:val="0034299E"/>
    <w:rsid w:val="00344C92"/>
    <w:rsid w:val="00345060"/>
    <w:rsid w:val="0034627B"/>
    <w:rsid w:val="00346800"/>
    <w:rsid w:val="003472C6"/>
    <w:rsid w:val="003473ED"/>
    <w:rsid w:val="003500A8"/>
    <w:rsid w:val="00350D0E"/>
    <w:rsid w:val="00351A1E"/>
    <w:rsid w:val="00351F7C"/>
    <w:rsid w:val="00352BD0"/>
    <w:rsid w:val="003537EA"/>
    <w:rsid w:val="00353FA9"/>
    <w:rsid w:val="00355890"/>
    <w:rsid w:val="00355A81"/>
    <w:rsid w:val="00356028"/>
    <w:rsid w:val="00356790"/>
    <w:rsid w:val="0035774E"/>
    <w:rsid w:val="00362476"/>
    <w:rsid w:val="003630AE"/>
    <w:rsid w:val="003634C9"/>
    <w:rsid w:val="00364811"/>
    <w:rsid w:val="00364FDA"/>
    <w:rsid w:val="00366539"/>
    <w:rsid w:val="00366D73"/>
    <w:rsid w:val="00372878"/>
    <w:rsid w:val="00372ABE"/>
    <w:rsid w:val="003735FE"/>
    <w:rsid w:val="00374697"/>
    <w:rsid w:val="00375051"/>
    <w:rsid w:val="003760D3"/>
    <w:rsid w:val="003764B6"/>
    <w:rsid w:val="003766C1"/>
    <w:rsid w:val="003771F9"/>
    <w:rsid w:val="00377895"/>
    <w:rsid w:val="00377D5F"/>
    <w:rsid w:val="00380261"/>
    <w:rsid w:val="0038065B"/>
    <w:rsid w:val="00381234"/>
    <w:rsid w:val="00381FF0"/>
    <w:rsid w:val="00382389"/>
    <w:rsid w:val="003840EB"/>
    <w:rsid w:val="0038473B"/>
    <w:rsid w:val="00385732"/>
    <w:rsid w:val="0038596F"/>
    <w:rsid w:val="00385B2C"/>
    <w:rsid w:val="00387300"/>
    <w:rsid w:val="003920A2"/>
    <w:rsid w:val="00392B15"/>
    <w:rsid w:val="00395659"/>
    <w:rsid w:val="00395CA7"/>
    <w:rsid w:val="00396ACC"/>
    <w:rsid w:val="00397600"/>
    <w:rsid w:val="003979A1"/>
    <w:rsid w:val="003A25D6"/>
    <w:rsid w:val="003A2696"/>
    <w:rsid w:val="003A38D7"/>
    <w:rsid w:val="003A3DA6"/>
    <w:rsid w:val="003A4A20"/>
    <w:rsid w:val="003A56BA"/>
    <w:rsid w:val="003A649D"/>
    <w:rsid w:val="003A6CCA"/>
    <w:rsid w:val="003A6D01"/>
    <w:rsid w:val="003A7BF4"/>
    <w:rsid w:val="003B2AB2"/>
    <w:rsid w:val="003B3325"/>
    <w:rsid w:val="003B44BC"/>
    <w:rsid w:val="003B718A"/>
    <w:rsid w:val="003B746C"/>
    <w:rsid w:val="003C0755"/>
    <w:rsid w:val="003C085F"/>
    <w:rsid w:val="003C0E8D"/>
    <w:rsid w:val="003C0F0B"/>
    <w:rsid w:val="003C2E7F"/>
    <w:rsid w:val="003C30C9"/>
    <w:rsid w:val="003C48C0"/>
    <w:rsid w:val="003C5C70"/>
    <w:rsid w:val="003C6487"/>
    <w:rsid w:val="003C6EE5"/>
    <w:rsid w:val="003C7A90"/>
    <w:rsid w:val="003C7FD9"/>
    <w:rsid w:val="003D29B8"/>
    <w:rsid w:val="003D3FDC"/>
    <w:rsid w:val="003D4AD8"/>
    <w:rsid w:val="003D6149"/>
    <w:rsid w:val="003D6748"/>
    <w:rsid w:val="003D7BB5"/>
    <w:rsid w:val="003D7E04"/>
    <w:rsid w:val="003E1C27"/>
    <w:rsid w:val="003E1DA7"/>
    <w:rsid w:val="003E3714"/>
    <w:rsid w:val="003E3B04"/>
    <w:rsid w:val="003E7287"/>
    <w:rsid w:val="003E7670"/>
    <w:rsid w:val="003E7EAA"/>
    <w:rsid w:val="003F2DD7"/>
    <w:rsid w:val="003F420B"/>
    <w:rsid w:val="003F4733"/>
    <w:rsid w:val="003F5DE3"/>
    <w:rsid w:val="003F693C"/>
    <w:rsid w:val="003F7F4F"/>
    <w:rsid w:val="00400335"/>
    <w:rsid w:val="00401317"/>
    <w:rsid w:val="004037A7"/>
    <w:rsid w:val="004049BD"/>
    <w:rsid w:val="00405D15"/>
    <w:rsid w:val="00405F47"/>
    <w:rsid w:val="00406F15"/>
    <w:rsid w:val="00412591"/>
    <w:rsid w:val="00413880"/>
    <w:rsid w:val="00413FF4"/>
    <w:rsid w:val="004140F0"/>
    <w:rsid w:val="004141CC"/>
    <w:rsid w:val="00414A18"/>
    <w:rsid w:val="0041688D"/>
    <w:rsid w:val="004201E0"/>
    <w:rsid w:val="004202AA"/>
    <w:rsid w:val="004203C1"/>
    <w:rsid w:val="00420F5D"/>
    <w:rsid w:val="0042193F"/>
    <w:rsid w:val="00422B32"/>
    <w:rsid w:val="00422E8A"/>
    <w:rsid w:val="004232BE"/>
    <w:rsid w:val="0042417F"/>
    <w:rsid w:val="004243A0"/>
    <w:rsid w:val="004253FF"/>
    <w:rsid w:val="00425844"/>
    <w:rsid w:val="00425C19"/>
    <w:rsid w:val="0042613A"/>
    <w:rsid w:val="00426B14"/>
    <w:rsid w:val="00430C96"/>
    <w:rsid w:val="00430E85"/>
    <w:rsid w:val="00432CE9"/>
    <w:rsid w:val="00433B01"/>
    <w:rsid w:val="00433C28"/>
    <w:rsid w:val="00433E18"/>
    <w:rsid w:val="0043412F"/>
    <w:rsid w:val="00434D12"/>
    <w:rsid w:val="00434F6B"/>
    <w:rsid w:val="004356A0"/>
    <w:rsid w:val="004362F3"/>
    <w:rsid w:val="00436BEC"/>
    <w:rsid w:val="00436F3F"/>
    <w:rsid w:val="004371A2"/>
    <w:rsid w:val="004403F7"/>
    <w:rsid w:val="00440C25"/>
    <w:rsid w:val="0044225F"/>
    <w:rsid w:val="00442354"/>
    <w:rsid w:val="00443E6F"/>
    <w:rsid w:val="0044479C"/>
    <w:rsid w:val="00446191"/>
    <w:rsid w:val="00447D2A"/>
    <w:rsid w:val="00447E78"/>
    <w:rsid w:val="00447E7D"/>
    <w:rsid w:val="00450BD0"/>
    <w:rsid w:val="0045100F"/>
    <w:rsid w:val="00451810"/>
    <w:rsid w:val="004519CC"/>
    <w:rsid w:val="00452E2B"/>
    <w:rsid w:val="004539FD"/>
    <w:rsid w:val="004542E1"/>
    <w:rsid w:val="004568E9"/>
    <w:rsid w:val="004573F9"/>
    <w:rsid w:val="00460429"/>
    <w:rsid w:val="0046117C"/>
    <w:rsid w:val="00461645"/>
    <w:rsid w:val="00462400"/>
    <w:rsid w:val="0046299D"/>
    <w:rsid w:val="004639A5"/>
    <w:rsid w:val="004649A2"/>
    <w:rsid w:val="00467263"/>
    <w:rsid w:val="00470629"/>
    <w:rsid w:val="004710E6"/>
    <w:rsid w:val="00471EAA"/>
    <w:rsid w:val="00472558"/>
    <w:rsid w:val="00472CBD"/>
    <w:rsid w:val="004736DB"/>
    <w:rsid w:val="00474054"/>
    <w:rsid w:val="00474D1B"/>
    <w:rsid w:val="0047791A"/>
    <w:rsid w:val="0048201B"/>
    <w:rsid w:val="00482965"/>
    <w:rsid w:val="00483871"/>
    <w:rsid w:val="00484920"/>
    <w:rsid w:val="00484ED7"/>
    <w:rsid w:val="004859F3"/>
    <w:rsid w:val="004871CF"/>
    <w:rsid w:val="00493033"/>
    <w:rsid w:val="00493B70"/>
    <w:rsid w:val="00494C3F"/>
    <w:rsid w:val="00496099"/>
    <w:rsid w:val="00496B9E"/>
    <w:rsid w:val="00497088"/>
    <w:rsid w:val="00497563"/>
    <w:rsid w:val="004977C7"/>
    <w:rsid w:val="004A14AD"/>
    <w:rsid w:val="004A2FEA"/>
    <w:rsid w:val="004A3154"/>
    <w:rsid w:val="004A4790"/>
    <w:rsid w:val="004A5C62"/>
    <w:rsid w:val="004A6B78"/>
    <w:rsid w:val="004B1BAB"/>
    <w:rsid w:val="004B6176"/>
    <w:rsid w:val="004B6DD6"/>
    <w:rsid w:val="004B70B0"/>
    <w:rsid w:val="004C2862"/>
    <w:rsid w:val="004C5072"/>
    <w:rsid w:val="004C5CDD"/>
    <w:rsid w:val="004C6992"/>
    <w:rsid w:val="004C7BA0"/>
    <w:rsid w:val="004C7CA2"/>
    <w:rsid w:val="004D10ED"/>
    <w:rsid w:val="004D54F2"/>
    <w:rsid w:val="004D5986"/>
    <w:rsid w:val="004D608C"/>
    <w:rsid w:val="004D6232"/>
    <w:rsid w:val="004D70CB"/>
    <w:rsid w:val="004E0082"/>
    <w:rsid w:val="004E00FC"/>
    <w:rsid w:val="004E0599"/>
    <w:rsid w:val="004E0E06"/>
    <w:rsid w:val="004E1403"/>
    <w:rsid w:val="004E1A30"/>
    <w:rsid w:val="004E1E00"/>
    <w:rsid w:val="004E3411"/>
    <w:rsid w:val="004E3C74"/>
    <w:rsid w:val="004E59B9"/>
    <w:rsid w:val="004E5E51"/>
    <w:rsid w:val="004E69A7"/>
    <w:rsid w:val="004E7CC2"/>
    <w:rsid w:val="004F0A2E"/>
    <w:rsid w:val="004F10C0"/>
    <w:rsid w:val="004F24E8"/>
    <w:rsid w:val="004F2B78"/>
    <w:rsid w:val="004F2E23"/>
    <w:rsid w:val="004F4255"/>
    <w:rsid w:val="004F462F"/>
    <w:rsid w:val="004F5653"/>
    <w:rsid w:val="004F5F69"/>
    <w:rsid w:val="004F70B3"/>
    <w:rsid w:val="004F7532"/>
    <w:rsid w:val="005012E2"/>
    <w:rsid w:val="00501952"/>
    <w:rsid w:val="0050279C"/>
    <w:rsid w:val="00502C11"/>
    <w:rsid w:val="00503244"/>
    <w:rsid w:val="00503568"/>
    <w:rsid w:val="00503E98"/>
    <w:rsid w:val="00504111"/>
    <w:rsid w:val="005047BC"/>
    <w:rsid w:val="005060D2"/>
    <w:rsid w:val="00510AE6"/>
    <w:rsid w:val="00511B98"/>
    <w:rsid w:val="00512625"/>
    <w:rsid w:val="00513369"/>
    <w:rsid w:val="005138DC"/>
    <w:rsid w:val="00513C50"/>
    <w:rsid w:val="00514900"/>
    <w:rsid w:val="00514A4D"/>
    <w:rsid w:val="005165D5"/>
    <w:rsid w:val="0051777E"/>
    <w:rsid w:val="00517C93"/>
    <w:rsid w:val="00523BBD"/>
    <w:rsid w:val="00524313"/>
    <w:rsid w:val="0052457A"/>
    <w:rsid w:val="005245C7"/>
    <w:rsid w:val="00525232"/>
    <w:rsid w:val="00525604"/>
    <w:rsid w:val="00526996"/>
    <w:rsid w:val="00527C96"/>
    <w:rsid w:val="0053081A"/>
    <w:rsid w:val="00530959"/>
    <w:rsid w:val="00531B76"/>
    <w:rsid w:val="00532BE3"/>
    <w:rsid w:val="00533545"/>
    <w:rsid w:val="00533861"/>
    <w:rsid w:val="00533B92"/>
    <w:rsid w:val="00535054"/>
    <w:rsid w:val="005362C1"/>
    <w:rsid w:val="005367C7"/>
    <w:rsid w:val="00536800"/>
    <w:rsid w:val="00536D15"/>
    <w:rsid w:val="005372BB"/>
    <w:rsid w:val="00537687"/>
    <w:rsid w:val="00540706"/>
    <w:rsid w:val="00541889"/>
    <w:rsid w:val="00541B13"/>
    <w:rsid w:val="00543142"/>
    <w:rsid w:val="00543234"/>
    <w:rsid w:val="0054398B"/>
    <w:rsid w:val="005456B8"/>
    <w:rsid w:val="00546AC8"/>
    <w:rsid w:val="00547161"/>
    <w:rsid w:val="005476C2"/>
    <w:rsid w:val="00550467"/>
    <w:rsid w:val="00551939"/>
    <w:rsid w:val="00551EC5"/>
    <w:rsid w:val="0055294B"/>
    <w:rsid w:val="005530F0"/>
    <w:rsid w:val="005539E8"/>
    <w:rsid w:val="005544A7"/>
    <w:rsid w:val="00554727"/>
    <w:rsid w:val="005548AA"/>
    <w:rsid w:val="0055542A"/>
    <w:rsid w:val="00555964"/>
    <w:rsid w:val="005563B6"/>
    <w:rsid w:val="00556590"/>
    <w:rsid w:val="0055684F"/>
    <w:rsid w:val="00557945"/>
    <w:rsid w:val="00557B3F"/>
    <w:rsid w:val="00557C82"/>
    <w:rsid w:val="00557DA4"/>
    <w:rsid w:val="0056007F"/>
    <w:rsid w:val="0056061A"/>
    <w:rsid w:val="0056206C"/>
    <w:rsid w:val="0056365A"/>
    <w:rsid w:val="00564AA3"/>
    <w:rsid w:val="005661AE"/>
    <w:rsid w:val="0056631B"/>
    <w:rsid w:val="00570AA1"/>
    <w:rsid w:val="00571595"/>
    <w:rsid w:val="00571F55"/>
    <w:rsid w:val="00572CA5"/>
    <w:rsid w:val="0057322B"/>
    <w:rsid w:val="0057470F"/>
    <w:rsid w:val="00574986"/>
    <w:rsid w:val="005820D4"/>
    <w:rsid w:val="005825F2"/>
    <w:rsid w:val="005829EF"/>
    <w:rsid w:val="00583E21"/>
    <w:rsid w:val="005842FB"/>
    <w:rsid w:val="005871F7"/>
    <w:rsid w:val="0059018E"/>
    <w:rsid w:val="005902C1"/>
    <w:rsid w:val="005907BB"/>
    <w:rsid w:val="00591AD6"/>
    <w:rsid w:val="00591D20"/>
    <w:rsid w:val="00592CDC"/>
    <w:rsid w:val="00592D50"/>
    <w:rsid w:val="00597B7F"/>
    <w:rsid w:val="005A0152"/>
    <w:rsid w:val="005A08E0"/>
    <w:rsid w:val="005A3D70"/>
    <w:rsid w:val="005A4A91"/>
    <w:rsid w:val="005A4CB6"/>
    <w:rsid w:val="005A5290"/>
    <w:rsid w:val="005A6734"/>
    <w:rsid w:val="005A72EB"/>
    <w:rsid w:val="005A7F43"/>
    <w:rsid w:val="005B03BE"/>
    <w:rsid w:val="005B1468"/>
    <w:rsid w:val="005B207F"/>
    <w:rsid w:val="005B2AFC"/>
    <w:rsid w:val="005B3E8F"/>
    <w:rsid w:val="005B6230"/>
    <w:rsid w:val="005B7E97"/>
    <w:rsid w:val="005C0076"/>
    <w:rsid w:val="005C0605"/>
    <w:rsid w:val="005C13DC"/>
    <w:rsid w:val="005C1FF8"/>
    <w:rsid w:val="005C25EF"/>
    <w:rsid w:val="005C2625"/>
    <w:rsid w:val="005C34F1"/>
    <w:rsid w:val="005C4328"/>
    <w:rsid w:val="005C43CD"/>
    <w:rsid w:val="005C4770"/>
    <w:rsid w:val="005C4BEF"/>
    <w:rsid w:val="005C5C3D"/>
    <w:rsid w:val="005C64F5"/>
    <w:rsid w:val="005C6D99"/>
    <w:rsid w:val="005C7048"/>
    <w:rsid w:val="005C7CDA"/>
    <w:rsid w:val="005D0F07"/>
    <w:rsid w:val="005D2B82"/>
    <w:rsid w:val="005D2C67"/>
    <w:rsid w:val="005D2E97"/>
    <w:rsid w:val="005D341F"/>
    <w:rsid w:val="005D34BF"/>
    <w:rsid w:val="005D4733"/>
    <w:rsid w:val="005D4EAA"/>
    <w:rsid w:val="005D5C3F"/>
    <w:rsid w:val="005D731F"/>
    <w:rsid w:val="005D7607"/>
    <w:rsid w:val="005E0C18"/>
    <w:rsid w:val="005E0D5A"/>
    <w:rsid w:val="005E1F22"/>
    <w:rsid w:val="005E35B2"/>
    <w:rsid w:val="005E39BC"/>
    <w:rsid w:val="005E6C14"/>
    <w:rsid w:val="005E72DD"/>
    <w:rsid w:val="005E7A7D"/>
    <w:rsid w:val="005F10DF"/>
    <w:rsid w:val="005F1E85"/>
    <w:rsid w:val="005F2B9B"/>
    <w:rsid w:val="005F2ED1"/>
    <w:rsid w:val="005F4137"/>
    <w:rsid w:val="005F48C3"/>
    <w:rsid w:val="005F4BEA"/>
    <w:rsid w:val="005F58AF"/>
    <w:rsid w:val="005F5E86"/>
    <w:rsid w:val="005F64FB"/>
    <w:rsid w:val="005F711A"/>
    <w:rsid w:val="005F768D"/>
    <w:rsid w:val="00600D1E"/>
    <w:rsid w:val="0060374C"/>
    <w:rsid w:val="00603F6E"/>
    <w:rsid w:val="00605E7F"/>
    <w:rsid w:val="0060669E"/>
    <w:rsid w:val="00607246"/>
    <w:rsid w:val="00607907"/>
    <w:rsid w:val="0061243F"/>
    <w:rsid w:val="00612C1C"/>
    <w:rsid w:val="00613550"/>
    <w:rsid w:val="00613826"/>
    <w:rsid w:val="00616BE1"/>
    <w:rsid w:val="00617DF3"/>
    <w:rsid w:val="00617FCE"/>
    <w:rsid w:val="00620CC1"/>
    <w:rsid w:val="006218A7"/>
    <w:rsid w:val="00621D73"/>
    <w:rsid w:val="006223AF"/>
    <w:rsid w:val="006232AC"/>
    <w:rsid w:val="006235C0"/>
    <w:rsid w:val="00624A1A"/>
    <w:rsid w:val="00625B77"/>
    <w:rsid w:val="00625E55"/>
    <w:rsid w:val="00626867"/>
    <w:rsid w:val="00626E3F"/>
    <w:rsid w:val="006317C0"/>
    <w:rsid w:val="006327C3"/>
    <w:rsid w:val="00632CBB"/>
    <w:rsid w:val="006337BA"/>
    <w:rsid w:val="006341B4"/>
    <w:rsid w:val="006353B5"/>
    <w:rsid w:val="00635A00"/>
    <w:rsid w:val="00636A52"/>
    <w:rsid w:val="00636AA8"/>
    <w:rsid w:val="0063720F"/>
    <w:rsid w:val="0064012F"/>
    <w:rsid w:val="006409E8"/>
    <w:rsid w:val="00640C88"/>
    <w:rsid w:val="006425E7"/>
    <w:rsid w:val="00642F95"/>
    <w:rsid w:val="00643428"/>
    <w:rsid w:val="0064488B"/>
    <w:rsid w:val="0064695B"/>
    <w:rsid w:val="00646BBF"/>
    <w:rsid w:val="0064766A"/>
    <w:rsid w:val="00647E78"/>
    <w:rsid w:val="006517BD"/>
    <w:rsid w:val="00651D92"/>
    <w:rsid w:val="0065301A"/>
    <w:rsid w:val="0065354E"/>
    <w:rsid w:val="0065429C"/>
    <w:rsid w:val="00654FDF"/>
    <w:rsid w:val="00655A4E"/>
    <w:rsid w:val="006570E8"/>
    <w:rsid w:val="006604C8"/>
    <w:rsid w:val="006606EC"/>
    <w:rsid w:val="00660746"/>
    <w:rsid w:val="00661E88"/>
    <w:rsid w:val="00662F32"/>
    <w:rsid w:val="00664C29"/>
    <w:rsid w:val="00665743"/>
    <w:rsid w:val="00665F7D"/>
    <w:rsid w:val="006664D9"/>
    <w:rsid w:val="00666783"/>
    <w:rsid w:val="006673E8"/>
    <w:rsid w:val="00670024"/>
    <w:rsid w:val="0067002F"/>
    <w:rsid w:val="00670C2A"/>
    <w:rsid w:val="00670C86"/>
    <w:rsid w:val="0067161A"/>
    <w:rsid w:val="006724C4"/>
    <w:rsid w:val="00673F67"/>
    <w:rsid w:val="0067593E"/>
    <w:rsid w:val="00675C33"/>
    <w:rsid w:val="00676759"/>
    <w:rsid w:val="00676A99"/>
    <w:rsid w:val="0068002D"/>
    <w:rsid w:val="0068014F"/>
    <w:rsid w:val="006804E7"/>
    <w:rsid w:val="006808B8"/>
    <w:rsid w:val="00680BDE"/>
    <w:rsid w:val="00681415"/>
    <w:rsid w:val="00682731"/>
    <w:rsid w:val="00682CC1"/>
    <w:rsid w:val="00684B91"/>
    <w:rsid w:val="00684D98"/>
    <w:rsid w:val="00685B46"/>
    <w:rsid w:val="00686B7E"/>
    <w:rsid w:val="00687AB9"/>
    <w:rsid w:val="0069097A"/>
    <w:rsid w:val="00690E30"/>
    <w:rsid w:val="006914E7"/>
    <w:rsid w:val="00691826"/>
    <w:rsid w:val="0069187E"/>
    <w:rsid w:val="00691A02"/>
    <w:rsid w:val="006951A5"/>
    <w:rsid w:val="00697598"/>
    <w:rsid w:val="00697A65"/>
    <w:rsid w:val="006A000C"/>
    <w:rsid w:val="006A1A19"/>
    <w:rsid w:val="006A1B24"/>
    <w:rsid w:val="006A55B0"/>
    <w:rsid w:val="006B07D7"/>
    <w:rsid w:val="006B0A74"/>
    <w:rsid w:val="006B0B8A"/>
    <w:rsid w:val="006B23FD"/>
    <w:rsid w:val="006B2F10"/>
    <w:rsid w:val="006B4591"/>
    <w:rsid w:val="006B4982"/>
    <w:rsid w:val="006B56B6"/>
    <w:rsid w:val="006B64C8"/>
    <w:rsid w:val="006B682F"/>
    <w:rsid w:val="006B7625"/>
    <w:rsid w:val="006C029D"/>
    <w:rsid w:val="006C0457"/>
    <w:rsid w:val="006C047C"/>
    <w:rsid w:val="006C0744"/>
    <w:rsid w:val="006C0886"/>
    <w:rsid w:val="006C0926"/>
    <w:rsid w:val="006C17C4"/>
    <w:rsid w:val="006C1B15"/>
    <w:rsid w:val="006C2519"/>
    <w:rsid w:val="006C2CDE"/>
    <w:rsid w:val="006C4390"/>
    <w:rsid w:val="006C6740"/>
    <w:rsid w:val="006C7176"/>
    <w:rsid w:val="006D126B"/>
    <w:rsid w:val="006D4F4C"/>
    <w:rsid w:val="006D6D91"/>
    <w:rsid w:val="006D730C"/>
    <w:rsid w:val="006D7313"/>
    <w:rsid w:val="006E02A1"/>
    <w:rsid w:val="006E2CF0"/>
    <w:rsid w:val="006E4296"/>
    <w:rsid w:val="006E43FB"/>
    <w:rsid w:val="006E4D83"/>
    <w:rsid w:val="006E629B"/>
    <w:rsid w:val="006E7502"/>
    <w:rsid w:val="006F10EE"/>
    <w:rsid w:val="006F12D4"/>
    <w:rsid w:val="006F15A6"/>
    <w:rsid w:val="006F1976"/>
    <w:rsid w:val="006F1F11"/>
    <w:rsid w:val="006F4BD4"/>
    <w:rsid w:val="006F57C1"/>
    <w:rsid w:val="006F65DC"/>
    <w:rsid w:val="006F7B06"/>
    <w:rsid w:val="0070043D"/>
    <w:rsid w:val="00700D8D"/>
    <w:rsid w:val="00701309"/>
    <w:rsid w:val="00701D99"/>
    <w:rsid w:val="007024B3"/>
    <w:rsid w:val="00702827"/>
    <w:rsid w:val="0070320C"/>
    <w:rsid w:val="0070322E"/>
    <w:rsid w:val="00703230"/>
    <w:rsid w:val="00703921"/>
    <w:rsid w:val="00703F2C"/>
    <w:rsid w:val="00705E3F"/>
    <w:rsid w:val="00706706"/>
    <w:rsid w:val="00707185"/>
    <w:rsid w:val="007075CC"/>
    <w:rsid w:val="00710001"/>
    <w:rsid w:val="00710A7A"/>
    <w:rsid w:val="00711D0E"/>
    <w:rsid w:val="007128E6"/>
    <w:rsid w:val="007132F9"/>
    <w:rsid w:val="007146CE"/>
    <w:rsid w:val="00720E8D"/>
    <w:rsid w:val="00722879"/>
    <w:rsid w:val="00723C5C"/>
    <w:rsid w:val="00723FB5"/>
    <w:rsid w:val="00724607"/>
    <w:rsid w:val="00725A4A"/>
    <w:rsid w:val="0072680C"/>
    <w:rsid w:val="00726B21"/>
    <w:rsid w:val="0073061D"/>
    <w:rsid w:val="00731056"/>
    <w:rsid w:val="00731242"/>
    <w:rsid w:val="00731D37"/>
    <w:rsid w:val="0073274C"/>
    <w:rsid w:val="00732947"/>
    <w:rsid w:val="00733BDE"/>
    <w:rsid w:val="00734B49"/>
    <w:rsid w:val="00734F24"/>
    <w:rsid w:val="00735680"/>
    <w:rsid w:val="007365E7"/>
    <w:rsid w:val="00737D5B"/>
    <w:rsid w:val="00742EA4"/>
    <w:rsid w:val="0074356B"/>
    <w:rsid w:val="00743ABD"/>
    <w:rsid w:val="00743E06"/>
    <w:rsid w:val="007456BF"/>
    <w:rsid w:val="00746F23"/>
    <w:rsid w:val="0075015D"/>
    <w:rsid w:val="00750256"/>
    <w:rsid w:val="00751D15"/>
    <w:rsid w:val="00752B3D"/>
    <w:rsid w:val="00753499"/>
    <w:rsid w:val="00754BBB"/>
    <w:rsid w:val="0076117E"/>
    <w:rsid w:val="00762360"/>
    <w:rsid w:val="0076424D"/>
    <w:rsid w:val="00764331"/>
    <w:rsid w:val="007646E4"/>
    <w:rsid w:val="00764948"/>
    <w:rsid w:val="00764D5F"/>
    <w:rsid w:val="007657E4"/>
    <w:rsid w:val="00765E93"/>
    <w:rsid w:val="00766411"/>
    <w:rsid w:val="007664F1"/>
    <w:rsid w:val="00767613"/>
    <w:rsid w:val="00767E02"/>
    <w:rsid w:val="00770CE4"/>
    <w:rsid w:val="00773412"/>
    <w:rsid w:val="00774C64"/>
    <w:rsid w:val="00776A24"/>
    <w:rsid w:val="007771DA"/>
    <w:rsid w:val="007775E8"/>
    <w:rsid w:val="0077786D"/>
    <w:rsid w:val="00777A71"/>
    <w:rsid w:val="00780190"/>
    <w:rsid w:val="00780E50"/>
    <w:rsid w:val="00781159"/>
    <w:rsid w:val="00782F41"/>
    <w:rsid w:val="00782FBE"/>
    <w:rsid w:val="00783756"/>
    <w:rsid w:val="007845E4"/>
    <w:rsid w:val="007845F0"/>
    <w:rsid w:val="00784CE0"/>
    <w:rsid w:val="007856BD"/>
    <w:rsid w:val="00785D77"/>
    <w:rsid w:val="00785F6D"/>
    <w:rsid w:val="007861CF"/>
    <w:rsid w:val="00786284"/>
    <w:rsid w:val="00787618"/>
    <w:rsid w:val="00787C24"/>
    <w:rsid w:val="0079059B"/>
    <w:rsid w:val="007914DE"/>
    <w:rsid w:val="00792617"/>
    <w:rsid w:val="007926F8"/>
    <w:rsid w:val="007929DD"/>
    <w:rsid w:val="0079313A"/>
    <w:rsid w:val="00794370"/>
    <w:rsid w:val="00795534"/>
    <w:rsid w:val="007965CB"/>
    <w:rsid w:val="00797121"/>
    <w:rsid w:val="00797241"/>
    <w:rsid w:val="00797CEF"/>
    <w:rsid w:val="007A043C"/>
    <w:rsid w:val="007A1325"/>
    <w:rsid w:val="007A1A0D"/>
    <w:rsid w:val="007A34C5"/>
    <w:rsid w:val="007A3996"/>
    <w:rsid w:val="007A4360"/>
    <w:rsid w:val="007A4B47"/>
    <w:rsid w:val="007A516E"/>
    <w:rsid w:val="007A53A0"/>
    <w:rsid w:val="007A554C"/>
    <w:rsid w:val="007A6D1E"/>
    <w:rsid w:val="007A6ED2"/>
    <w:rsid w:val="007A734E"/>
    <w:rsid w:val="007A7A1A"/>
    <w:rsid w:val="007A7A6F"/>
    <w:rsid w:val="007B0176"/>
    <w:rsid w:val="007B05A5"/>
    <w:rsid w:val="007B1A14"/>
    <w:rsid w:val="007B22A5"/>
    <w:rsid w:val="007B5461"/>
    <w:rsid w:val="007B6C3D"/>
    <w:rsid w:val="007B795E"/>
    <w:rsid w:val="007B7A15"/>
    <w:rsid w:val="007B7C83"/>
    <w:rsid w:val="007B7FEB"/>
    <w:rsid w:val="007C0349"/>
    <w:rsid w:val="007C1034"/>
    <w:rsid w:val="007C29E6"/>
    <w:rsid w:val="007C307D"/>
    <w:rsid w:val="007C3462"/>
    <w:rsid w:val="007C474E"/>
    <w:rsid w:val="007C5949"/>
    <w:rsid w:val="007C5C4A"/>
    <w:rsid w:val="007C6822"/>
    <w:rsid w:val="007C78B9"/>
    <w:rsid w:val="007C78FA"/>
    <w:rsid w:val="007C7A89"/>
    <w:rsid w:val="007D1ABE"/>
    <w:rsid w:val="007D1D39"/>
    <w:rsid w:val="007D2518"/>
    <w:rsid w:val="007D3DC9"/>
    <w:rsid w:val="007D4043"/>
    <w:rsid w:val="007D430B"/>
    <w:rsid w:val="007D4755"/>
    <w:rsid w:val="007D48F6"/>
    <w:rsid w:val="007E05EE"/>
    <w:rsid w:val="007E0D4A"/>
    <w:rsid w:val="007E180F"/>
    <w:rsid w:val="007E3FFB"/>
    <w:rsid w:val="007E4AE6"/>
    <w:rsid w:val="007E4B10"/>
    <w:rsid w:val="007E65A7"/>
    <w:rsid w:val="007E7121"/>
    <w:rsid w:val="007E721D"/>
    <w:rsid w:val="007F19B5"/>
    <w:rsid w:val="007F44FE"/>
    <w:rsid w:val="007F4A8B"/>
    <w:rsid w:val="007F5490"/>
    <w:rsid w:val="007F5551"/>
    <w:rsid w:val="00801688"/>
    <w:rsid w:val="008016BD"/>
    <w:rsid w:val="008020BE"/>
    <w:rsid w:val="008022D6"/>
    <w:rsid w:val="00803894"/>
    <w:rsid w:val="00806AE1"/>
    <w:rsid w:val="00806B12"/>
    <w:rsid w:val="0080707A"/>
    <w:rsid w:val="008107EC"/>
    <w:rsid w:val="008114CF"/>
    <w:rsid w:val="008124F5"/>
    <w:rsid w:val="008125B5"/>
    <w:rsid w:val="0081286C"/>
    <w:rsid w:val="00812DA6"/>
    <w:rsid w:val="00813768"/>
    <w:rsid w:val="008155FC"/>
    <w:rsid w:val="00815B69"/>
    <w:rsid w:val="0082014F"/>
    <w:rsid w:val="008203E4"/>
    <w:rsid w:val="00821032"/>
    <w:rsid w:val="00823B56"/>
    <w:rsid w:val="00824229"/>
    <w:rsid w:val="00824A81"/>
    <w:rsid w:val="0082629D"/>
    <w:rsid w:val="00826DF9"/>
    <w:rsid w:val="00826ED2"/>
    <w:rsid w:val="00827E7B"/>
    <w:rsid w:val="00832FF2"/>
    <w:rsid w:val="0083335B"/>
    <w:rsid w:val="00840D17"/>
    <w:rsid w:val="00840E0E"/>
    <w:rsid w:val="00840E9A"/>
    <w:rsid w:val="00841F16"/>
    <w:rsid w:val="008420E5"/>
    <w:rsid w:val="00843120"/>
    <w:rsid w:val="0084345F"/>
    <w:rsid w:val="00843761"/>
    <w:rsid w:val="00844918"/>
    <w:rsid w:val="00844D6C"/>
    <w:rsid w:val="008467D3"/>
    <w:rsid w:val="00846EB0"/>
    <w:rsid w:val="0084706C"/>
    <w:rsid w:val="00850506"/>
    <w:rsid w:val="00851096"/>
    <w:rsid w:val="008524FF"/>
    <w:rsid w:val="00854578"/>
    <w:rsid w:val="00854C3A"/>
    <w:rsid w:val="0085525B"/>
    <w:rsid w:val="00856121"/>
    <w:rsid w:val="00860198"/>
    <w:rsid w:val="00860C53"/>
    <w:rsid w:val="00860D8D"/>
    <w:rsid w:val="00862F8F"/>
    <w:rsid w:val="0086387B"/>
    <w:rsid w:val="008639E4"/>
    <w:rsid w:val="00865DA9"/>
    <w:rsid w:val="00866337"/>
    <w:rsid w:val="00867C75"/>
    <w:rsid w:val="008700F7"/>
    <w:rsid w:val="008705DE"/>
    <w:rsid w:val="008707C4"/>
    <w:rsid w:val="0087190D"/>
    <w:rsid w:val="0087196F"/>
    <w:rsid w:val="00871A40"/>
    <w:rsid w:val="00873E51"/>
    <w:rsid w:val="008740EB"/>
    <w:rsid w:val="00875774"/>
    <w:rsid w:val="008768F2"/>
    <w:rsid w:val="0087786B"/>
    <w:rsid w:val="0088159A"/>
    <w:rsid w:val="00883660"/>
    <w:rsid w:val="0088394F"/>
    <w:rsid w:val="00883994"/>
    <w:rsid w:val="00885CCB"/>
    <w:rsid w:val="00886008"/>
    <w:rsid w:val="00887E51"/>
    <w:rsid w:val="00891740"/>
    <w:rsid w:val="008930B4"/>
    <w:rsid w:val="00894342"/>
    <w:rsid w:val="00894A02"/>
    <w:rsid w:val="00894C7B"/>
    <w:rsid w:val="00894E60"/>
    <w:rsid w:val="00897731"/>
    <w:rsid w:val="008A0847"/>
    <w:rsid w:val="008A0961"/>
    <w:rsid w:val="008A1333"/>
    <w:rsid w:val="008A1626"/>
    <w:rsid w:val="008A310D"/>
    <w:rsid w:val="008A5252"/>
    <w:rsid w:val="008A5838"/>
    <w:rsid w:val="008A5966"/>
    <w:rsid w:val="008A5C40"/>
    <w:rsid w:val="008A6D37"/>
    <w:rsid w:val="008A78D9"/>
    <w:rsid w:val="008B119B"/>
    <w:rsid w:val="008B34C7"/>
    <w:rsid w:val="008B3D29"/>
    <w:rsid w:val="008B42A7"/>
    <w:rsid w:val="008B4445"/>
    <w:rsid w:val="008B4F06"/>
    <w:rsid w:val="008B5AEC"/>
    <w:rsid w:val="008B7FEC"/>
    <w:rsid w:val="008C0883"/>
    <w:rsid w:val="008C0B01"/>
    <w:rsid w:val="008C3B7C"/>
    <w:rsid w:val="008C3C74"/>
    <w:rsid w:val="008C52F5"/>
    <w:rsid w:val="008C62E9"/>
    <w:rsid w:val="008C64C8"/>
    <w:rsid w:val="008C6E2F"/>
    <w:rsid w:val="008D0573"/>
    <w:rsid w:val="008D0CC9"/>
    <w:rsid w:val="008D0D31"/>
    <w:rsid w:val="008D2230"/>
    <w:rsid w:val="008D2A9E"/>
    <w:rsid w:val="008D38C8"/>
    <w:rsid w:val="008D3984"/>
    <w:rsid w:val="008D4CBE"/>
    <w:rsid w:val="008D5632"/>
    <w:rsid w:val="008D5E6C"/>
    <w:rsid w:val="008D6262"/>
    <w:rsid w:val="008D7EBF"/>
    <w:rsid w:val="008E0F3B"/>
    <w:rsid w:val="008E1FE4"/>
    <w:rsid w:val="008E4285"/>
    <w:rsid w:val="008E493F"/>
    <w:rsid w:val="008E5197"/>
    <w:rsid w:val="008E54C2"/>
    <w:rsid w:val="008E5AFC"/>
    <w:rsid w:val="008E5F51"/>
    <w:rsid w:val="008E682B"/>
    <w:rsid w:val="008E6922"/>
    <w:rsid w:val="008E703F"/>
    <w:rsid w:val="008E706D"/>
    <w:rsid w:val="008E7ABF"/>
    <w:rsid w:val="008F0D9D"/>
    <w:rsid w:val="008F3DC3"/>
    <w:rsid w:val="008F6578"/>
    <w:rsid w:val="008F7E81"/>
    <w:rsid w:val="0090178B"/>
    <w:rsid w:val="00902A2A"/>
    <w:rsid w:val="00902E6F"/>
    <w:rsid w:val="009045A7"/>
    <w:rsid w:val="00904A34"/>
    <w:rsid w:val="00904EF5"/>
    <w:rsid w:val="00905903"/>
    <w:rsid w:val="0090670C"/>
    <w:rsid w:val="009068DC"/>
    <w:rsid w:val="0090699D"/>
    <w:rsid w:val="00907F04"/>
    <w:rsid w:val="00910AA7"/>
    <w:rsid w:val="00911EA5"/>
    <w:rsid w:val="0091218C"/>
    <w:rsid w:val="009126F0"/>
    <w:rsid w:val="00912CB8"/>
    <w:rsid w:val="00912D18"/>
    <w:rsid w:val="0091387A"/>
    <w:rsid w:val="00914624"/>
    <w:rsid w:val="009171B2"/>
    <w:rsid w:val="00920DFC"/>
    <w:rsid w:val="0092177C"/>
    <w:rsid w:val="009223F6"/>
    <w:rsid w:val="0092368E"/>
    <w:rsid w:val="009246C9"/>
    <w:rsid w:val="0092533C"/>
    <w:rsid w:val="00925B2C"/>
    <w:rsid w:val="0092709B"/>
    <w:rsid w:val="0092723F"/>
    <w:rsid w:val="00927AB9"/>
    <w:rsid w:val="00927EA1"/>
    <w:rsid w:val="00931A06"/>
    <w:rsid w:val="009324BB"/>
    <w:rsid w:val="0093402C"/>
    <w:rsid w:val="00935704"/>
    <w:rsid w:val="00935ED1"/>
    <w:rsid w:val="00936013"/>
    <w:rsid w:val="009360D6"/>
    <w:rsid w:val="009376D9"/>
    <w:rsid w:val="0094094B"/>
    <w:rsid w:val="00942719"/>
    <w:rsid w:val="009440CB"/>
    <w:rsid w:val="0094481D"/>
    <w:rsid w:val="009468C8"/>
    <w:rsid w:val="00947186"/>
    <w:rsid w:val="00950151"/>
    <w:rsid w:val="00950512"/>
    <w:rsid w:val="00951100"/>
    <w:rsid w:val="009516E5"/>
    <w:rsid w:val="009529D6"/>
    <w:rsid w:val="009533E8"/>
    <w:rsid w:val="0095340C"/>
    <w:rsid w:val="00953622"/>
    <w:rsid w:val="00953C08"/>
    <w:rsid w:val="0095425C"/>
    <w:rsid w:val="00954458"/>
    <w:rsid w:val="00954B52"/>
    <w:rsid w:val="009551E3"/>
    <w:rsid w:val="00956475"/>
    <w:rsid w:val="009624EF"/>
    <w:rsid w:val="0096329F"/>
    <w:rsid w:val="0096335B"/>
    <w:rsid w:val="0096358D"/>
    <w:rsid w:val="00963B3B"/>
    <w:rsid w:val="0096480B"/>
    <w:rsid w:val="00964C2B"/>
    <w:rsid w:val="00965564"/>
    <w:rsid w:val="009706FC"/>
    <w:rsid w:val="009708EE"/>
    <w:rsid w:val="00970A9C"/>
    <w:rsid w:val="00972255"/>
    <w:rsid w:val="0097577E"/>
    <w:rsid w:val="00980E90"/>
    <w:rsid w:val="009810C0"/>
    <w:rsid w:val="00981C55"/>
    <w:rsid w:val="0098293E"/>
    <w:rsid w:val="00983C37"/>
    <w:rsid w:val="00983C6E"/>
    <w:rsid w:val="00984E60"/>
    <w:rsid w:val="00986498"/>
    <w:rsid w:val="009870CF"/>
    <w:rsid w:val="00987A5F"/>
    <w:rsid w:val="00990431"/>
    <w:rsid w:val="0099151B"/>
    <w:rsid w:val="00992657"/>
    <w:rsid w:val="0099266F"/>
    <w:rsid w:val="009938BA"/>
    <w:rsid w:val="009967D8"/>
    <w:rsid w:val="00997D83"/>
    <w:rsid w:val="009A0409"/>
    <w:rsid w:val="009A189B"/>
    <w:rsid w:val="009A28FF"/>
    <w:rsid w:val="009A42C4"/>
    <w:rsid w:val="009A4D89"/>
    <w:rsid w:val="009A6196"/>
    <w:rsid w:val="009A7514"/>
    <w:rsid w:val="009B0C78"/>
    <w:rsid w:val="009B5689"/>
    <w:rsid w:val="009B663E"/>
    <w:rsid w:val="009B73DA"/>
    <w:rsid w:val="009C0CB3"/>
    <w:rsid w:val="009C103B"/>
    <w:rsid w:val="009C10A4"/>
    <w:rsid w:val="009C1DEF"/>
    <w:rsid w:val="009C405E"/>
    <w:rsid w:val="009C4AFA"/>
    <w:rsid w:val="009C6A28"/>
    <w:rsid w:val="009D07E0"/>
    <w:rsid w:val="009D0B61"/>
    <w:rsid w:val="009D1EBF"/>
    <w:rsid w:val="009D2022"/>
    <w:rsid w:val="009D2BBC"/>
    <w:rsid w:val="009D4479"/>
    <w:rsid w:val="009D49AB"/>
    <w:rsid w:val="009D569D"/>
    <w:rsid w:val="009D7F62"/>
    <w:rsid w:val="009E03ED"/>
    <w:rsid w:val="009E3398"/>
    <w:rsid w:val="009E33E7"/>
    <w:rsid w:val="009E510F"/>
    <w:rsid w:val="009E5716"/>
    <w:rsid w:val="009E5A3C"/>
    <w:rsid w:val="009E5AB1"/>
    <w:rsid w:val="009E70BC"/>
    <w:rsid w:val="009F0E30"/>
    <w:rsid w:val="009F16D5"/>
    <w:rsid w:val="009F27CE"/>
    <w:rsid w:val="009F2C35"/>
    <w:rsid w:val="009F3004"/>
    <w:rsid w:val="009F432C"/>
    <w:rsid w:val="009F4641"/>
    <w:rsid w:val="009F56C4"/>
    <w:rsid w:val="009F6B9A"/>
    <w:rsid w:val="009F6C02"/>
    <w:rsid w:val="00A00967"/>
    <w:rsid w:val="00A015E6"/>
    <w:rsid w:val="00A01B3E"/>
    <w:rsid w:val="00A022C8"/>
    <w:rsid w:val="00A0256E"/>
    <w:rsid w:val="00A02CAA"/>
    <w:rsid w:val="00A03C3D"/>
    <w:rsid w:val="00A05D4B"/>
    <w:rsid w:val="00A06AC7"/>
    <w:rsid w:val="00A06D85"/>
    <w:rsid w:val="00A0733C"/>
    <w:rsid w:val="00A07541"/>
    <w:rsid w:val="00A07BC8"/>
    <w:rsid w:val="00A10893"/>
    <w:rsid w:val="00A11AAB"/>
    <w:rsid w:val="00A123ED"/>
    <w:rsid w:val="00A12B50"/>
    <w:rsid w:val="00A133FF"/>
    <w:rsid w:val="00A14535"/>
    <w:rsid w:val="00A1533E"/>
    <w:rsid w:val="00A154AF"/>
    <w:rsid w:val="00A15EFC"/>
    <w:rsid w:val="00A16305"/>
    <w:rsid w:val="00A22E94"/>
    <w:rsid w:val="00A2314C"/>
    <w:rsid w:val="00A2388E"/>
    <w:rsid w:val="00A2482D"/>
    <w:rsid w:val="00A301BF"/>
    <w:rsid w:val="00A30DF8"/>
    <w:rsid w:val="00A31388"/>
    <w:rsid w:val="00A31DA8"/>
    <w:rsid w:val="00A33389"/>
    <w:rsid w:val="00A338A2"/>
    <w:rsid w:val="00A33AA4"/>
    <w:rsid w:val="00A33E22"/>
    <w:rsid w:val="00A33E55"/>
    <w:rsid w:val="00A34F4F"/>
    <w:rsid w:val="00A3588C"/>
    <w:rsid w:val="00A37613"/>
    <w:rsid w:val="00A37C62"/>
    <w:rsid w:val="00A37EE5"/>
    <w:rsid w:val="00A37FB9"/>
    <w:rsid w:val="00A40E34"/>
    <w:rsid w:val="00A43EE4"/>
    <w:rsid w:val="00A4501F"/>
    <w:rsid w:val="00A466A7"/>
    <w:rsid w:val="00A500B7"/>
    <w:rsid w:val="00A5152C"/>
    <w:rsid w:val="00A528B4"/>
    <w:rsid w:val="00A53495"/>
    <w:rsid w:val="00A53905"/>
    <w:rsid w:val="00A546CA"/>
    <w:rsid w:val="00A556A8"/>
    <w:rsid w:val="00A570A3"/>
    <w:rsid w:val="00A6045F"/>
    <w:rsid w:val="00A61583"/>
    <w:rsid w:val="00A6192D"/>
    <w:rsid w:val="00A61C76"/>
    <w:rsid w:val="00A61D4E"/>
    <w:rsid w:val="00A61E78"/>
    <w:rsid w:val="00A61E90"/>
    <w:rsid w:val="00A6224E"/>
    <w:rsid w:val="00A62932"/>
    <w:rsid w:val="00A63D0B"/>
    <w:rsid w:val="00A66099"/>
    <w:rsid w:val="00A66608"/>
    <w:rsid w:val="00A71373"/>
    <w:rsid w:val="00A72767"/>
    <w:rsid w:val="00A74076"/>
    <w:rsid w:val="00A76285"/>
    <w:rsid w:val="00A7691B"/>
    <w:rsid w:val="00A803E5"/>
    <w:rsid w:val="00A825C6"/>
    <w:rsid w:val="00A826E4"/>
    <w:rsid w:val="00A82887"/>
    <w:rsid w:val="00A834F8"/>
    <w:rsid w:val="00A83633"/>
    <w:rsid w:val="00A83A0A"/>
    <w:rsid w:val="00A845B8"/>
    <w:rsid w:val="00A85658"/>
    <w:rsid w:val="00A873C1"/>
    <w:rsid w:val="00A91B01"/>
    <w:rsid w:val="00A942AB"/>
    <w:rsid w:val="00A95801"/>
    <w:rsid w:val="00A95FF4"/>
    <w:rsid w:val="00A96354"/>
    <w:rsid w:val="00A97075"/>
    <w:rsid w:val="00A97158"/>
    <w:rsid w:val="00A97A0D"/>
    <w:rsid w:val="00AA0EA3"/>
    <w:rsid w:val="00AA0FFD"/>
    <w:rsid w:val="00AA1987"/>
    <w:rsid w:val="00AA199E"/>
    <w:rsid w:val="00AA1C8F"/>
    <w:rsid w:val="00AA1D4D"/>
    <w:rsid w:val="00AA33D2"/>
    <w:rsid w:val="00AA3D48"/>
    <w:rsid w:val="00AA3E32"/>
    <w:rsid w:val="00AA5725"/>
    <w:rsid w:val="00AA5853"/>
    <w:rsid w:val="00AA71FF"/>
    <w:rsid w:val="00AA7CC1"/>
    <w:rsid w:val="00AB358B"/>
    <w:rsid w:val="00AB4DBF"/>
    <w:rsid w:val="00AB5FEA"/>
    <w:rsid w:val="00AB65A0"/>
    <w:rsid w:val="00AB742F"/>
    <w:rsid w:val="00AB7619"/>
    <w:rsid w:val="00AC264A"/>
    <w:rsid w:val="00AC2677"/>
    <w:rsid w:val="00AC7858"/>
    <w:rsid w:val="00AC78C2"/>
    <w:rsid w:val="00AD073A"/>
    <w:rsid w:val="00AD08C4"/>
    <w:rsid w:val="00AD09F3"/>
    <w:rsid w:val="00AD14E5"/>
    <w:rsid w:val="00AD2AE7"/>
    <w:rsid w:val="00AD4417"/>
    <w:rsid w:val="00AD4876"/>
    <w:rsid w:val="00AD599D"/>
    <w:rsid w:val="00AD5BB4"/>
    <w:rsid w:val="00AD616E"/>
    <w:rsid w:val="00AE15E3"/>
    <w:rsid w:val="00AE1B74"/>
    <w:rsid w:val="00AE4331"/>
    <w:rsid w:val="00AE62B5"/>
    <w:rsid w:val="00AE6BB5"/>
    <w:rsid w:val="00AF0F21"/>
    <w:rsid w:val="00AF2876"/>
    <w:rsid w:val="00AF3EFB"/>
    <w:rsid w:val="00AF44B5"/>
    <w:rsid w:val="00AF585D"/>
    <w:rsid w:val="00AF5ACD"/>
    <w:rsid w:val="00AF6251"/>
    <w:rsid w:val="00AF649B"/>
    <w:rsid w:val="00AF6F51"/>
    <w:rsid w:val="00AF7851"/>
    <w:rsid w:val="00B017CE"/>
    <w:rsid w:val="00B02ACE"/>
    <w:rsid w:val="00B0409A"/>
    <w:rsid w:val="00B043CE"/>
    <w:rsid w:val="00B06043"/>
    <w:rsid w:val="00B11794"/>
    <w:rsid w:val="00B11867"/>
    <w:rsid w:val="00B12661"/>
    <w:rsid w:val="00B12F81"/>
    <w:rsid w:val="00B14C34"/>
    <w:rsid w:val="00B1501A"/>
    <w:rsid w:val="00B163EA"/>
    <w:rsid w:val="00B17186"/>
    <w:rsid w:val="00B2339B"/>
    <w:rsid w:val="00B239DC"/>
    <w:rsid w:val="00B23BC4"/>
    <w:rsid w:val="00B2627E"/>
    <w:rsid w:val="00B267E4"/>
    <w:rsid w:val="00B27058"/>
    <w:rsid w:val="00B27469"/>
    <w:rsid w:val="00B30E1E"/>
    <w:rsid w:val="00B31301"/>
    <w:rsid w:val="00B3153D"/>
    <w:rsid w:val="00B31A5E"/>
    <w:rsid w:val="00B32AB7"/>
    <w:rsid w:val="00B32B9F"/>
    <w:rsid w:val="00B342E4"/>
    <w:rsid w:val="00B348B6"/>
    <w:rsid w:val="00B369AA"/>
    <w:rsid w:val="00B3713C"/>
    <w:rsid w:val="00B37A3B"/>
    <w:rsid w:val="00B37E4B"/>
    <w:rsid w:val="00B4058E"/>
    <w:rsid w:val="00B4091E"/>
    <w:rsid w:val="00B42C70"/>
    <w:rsid w:val="00B43171"/>
    <w:rsid w:val="00B43BA5"/>
    <w:rsid w:val="00B452B8"/>
    <w:rsid w:val="00B46491"/>
    <w:rsid w:val="00B4678A"/>
    <w:rsid w:val="00B47C4F"/>
    <w:rsid w:val="00B5113F"/>
    <w:rsid w:val="00B514AB"/>
    <w:rsid w:val="00B51825"/>
    <w:rsid w:val="00B51967"/>
    <w:rsid w:val="00B5242B"/>
    <w:rsid w:val="00B53028"/>
    <w:rsid w:val="00B533C0"/>
    <w:rsid w:val="00B53FA7"/>
    <w:rsid w:val="00B54816"/>
    <w:rsid w:val="00B56846"/>
    <w:rsid w:val="00B56EB2"/>
    <w:rsid w:val="00B57277"/>
    <w:rsid w:val="00B5753E"/>
    <w:rsid w:val="00B60E70"/>
    <w:rsid w:val="00B619A0"/>
    <w:rsid w:val="00B62E8F"/>
    <w:rsid w:val="00B63173"/>
    <w:rsid w:val="00B6393A"/>
    <w:rsid w:val="00B63E85"/>
    <w:rsid w:val="00B64A7F"/>
    <w:rsid w:val="00B65976"/>
    <w:rsid w:val="00B65A3F"/>
    <w:rsid w:val="00B67035"/>
    <w:rsid w:val="00B675B5"/>
    <w:rsid w:val="00B6784F"/>
    <w:rsid w:val="00B70BA1"/>
    <w:rsid w:val="00B70BF0"/>
    <w:rsid w:val="00B70DE8"/>
    <w:rsid w:val="00B725D3"/>
    <w:rsid w:val="00B73678"/>
    <w:rsid w:val="00B7580A"/>
    <w:rsid w:val="00B765D2"/>
    <w:rsid w:val="00B771F6"/>
    <w:rsid w:val="00B775E5"/>
    <w:rsid w:val="00B77D5C"/>
    <w:rsid w:val="00B805D6"/>
    <w:rsid w:val="00B80E68"/>
    <w:rsid w:val="00B81A0F"/>
    <w:rsid w:val="00B81F11"/>
    <w:rsid w:val="00B821C9"/>
    <w:rsid w:val="00B82270"/>
    <w:rsid w:val="00B824E0"/>
    <w:rsid w:val="00B83389"/>
    <w:rsid w:val="00B83ED3"/>
    <w:rsid w:val="00B84EED"/>
    <w:rsid w:val="00B85145"/>
    <w:rsid w:val="00B9027A"/>
    <w:rsid w:val="00B90988"/>
    <w:rsid w:val="00B921DE"/>
    <w:rsid w:val="00B92840"/>
    <w:rsid w:val="00B92CCA"/>
    <w:rsid w:val="00B95384"/>
    <w:rsid w:val="00B958A6"/>
    <w:rsid w:val="00B95A8A"/>
    <w:rsid w:val="00BA0B76"/>
    <w:rsid w:val="00BA165C"/>
    <w:rsid w:val="00BA1E1A"/>
    <w:rsid w:val="00BA2A19"/>
    <w:rsid w:val="00BA34B0"/>
    <w:rsid w:val="00BA5A78"/>
    <w:rsid w:val="00BA6215"/>
    <w:rsid w:val="00BA6D06"/>
    <w:rsid w:val="00BB0147"/>
    <w:rsid w:val="00BB0395"/>
    <w:rsid w:val="00BB046E"/>
    <w:rsid w:val="00BB15D6"/>
    <w:rsid w:val="00BB1914"/>
    <w:rsid w:val="00BB1B66"/>
    <w:rsid w:val="00BB3848"/>
    <w:rsid w:val="00BB3AA5"/>
    <w:rsid w:val="00BB6590"/>
    <w:rsid w:val="00BB6D5D"/>
    <w:rsid w:val="00BB78BF"/>
    <w:rsid w:val="00BC052A"/>
    <w:rsid w:val="00BC0E3B"/>
    <w:rsid w:val="00BC20C9"/>
    <w:rsid w:val="00BC6E76"/>
    <w:rsid w:val="00BD079F"/>
    <w:rsid w:val="00BD0A4F"/>
    <w:rsid w:val="00BD27F6"/>
    <w:rsid w:val="00BD32C3"/>
    <w:rsid w:val="00BD36BA"/>
    <w:rsid w:val="00BD3710"/>
    <w:rsid w:val="00BD408C"/>
    <w:rsid w:val="00BD4835"/>
    <w:rsid w:val="00BD56C2"/>
    <w:rsid w:val="00BD5F24"/>
    <w:rsid w:val="00BD7860"/>
    <w:rsid w:val="00BE0647"/>
    <w:rsid w:val="00BE0932"/>
    <w:rsid w:val="00BE17F3"/>
    <w:rsid w:val="00BE1B73"/>
    <w:rsid w:val="00BE2EC9"/>
    <w:rsid w:val="00BE3BCD"/>
    <w:rsid w:val="00BE410D"/>
    <w:rsid w:val="00BE4DDC"/>
    <w:rsid w:val="00BE4F0F"/>
    <w:rsid w:val="00BE5082"/>
    <w:rsid w:val="00BE5209"/>
    <w:rsid w:val="00BE5218"/>
    <w:rsid w:val="00BE5354"/>
    <w:rsid w:val="00BE5407"/>
    <w:rsid w:val="00BE6715"/>
    <w:rsid w:val="00BF0C62"/>
    <w:rsid w:val="00BF1E17"/>
    <w:rsid w:val="00BF24DA"/>
    <w:rsid w:val="00BF395F"/>
    <w:rsid w:val="00BF3FDF"/>
    <w:rsid w:val="00BF4056"/>
    <w:rsid w:val="00BF413C"/>
    <w:rsid w:val="00BF58ED"/>
    <w:rsid w:val="00BF62FA"/>
    <w:rsid w:val="00BF6D57"/>
    <w:rsid w:val="00BF6EA5"/>
    <w:rsid w:val="00C01109"/>
    <w:rsid w:val="00C0122C"/>
    <w:rsid w:val="00C012C9"/>
    <w:rsid w:val="00C01FEE"/>
    <w:rsid w:val="00C02424"/>
    <w:rsid w:val="00C02EBE"/>
    <w:rsid w:val="00C02FA8"/>
    <w:rsid w:val="00C03943"/>
    <w:rsid w:val="00C04E5E"/>
    <w:rsid w:val="00C04EB9"/>
    <w:rsid w:val="00C051CD"/>
    <w:rsid w:val="00C06502"/>
    <w:rsid w:val="00C11318"/>
    <w:rsid w:val="00C11DDD"/>
    <w:rsid w:val="00C11FC2"/>
    <w:rsid w:val="00C12ED6"/>
    <w:rsid w:val="00C130B2"/>
    <w:rsid w:val="00C1468E"/>
    <w:rsid w:val="00C14B88"/>
    <w:rsid w:val="00C15239"/>
    <w:rsid w:val="00C1654B"/>
    <w:rsid w:val="00C1772F"/>
    <w:rsid w:val="00C17DDF"/>
    <w:rsid w:val="00C201B3"/>
    <w:rsid w:val="00C201FD"/>
    <w:rsid w:val="00C202F5"/>
    <w:rsid w:val="00C22286"/>
    <w:rsid w:val="00C226DB"/>
    <w:rsid w:val="00C24005"/>
    <w:rsid w:val="00C2523A"/>
    <w:rsid w:val="00C261BB"/>
    <w:rsid w:val="00C26BAA"/>
    <w:rsid w:val="00C30279"/>
    <w:rsid w:val="00C31347"/>
    <w:rsid w:val="00C3185A"/>
    <w:rsid w:val="00C367FA"/>
    <w:rsid w:val="00C36BE4"/>
    <w:rsid w:val="00C374C9"/>
    <w:rsid w:val="00C406B0"/>
    <w:rsid w:val="00C41186"/>
    <w:rsid w:val="00C41894"/>
    <w:rsid w:val="00C41ACF"/>
    <w:rsid w:val="00C41DDF"/>
    <w:rsid w:val="00C41E64"/>
    <w:rsid w:val="00C43F36"/>
    <w:rsid w:val="00C4426A"/>
    <w:rsid w:val="00C44490"/>
    <w:rsid w:val="00C44600"/>
    <w:rsid w:val="00C44AE6"/>
    <w:rsid w:val="00C45451"/>
    <w:rsid w:val="00C458C2"/>
    <w:rsid w:val="00C460FE"/>
    <w:rsid w:val="00C4738E"/>
    <w:rsid w:val="00C518E3"/>
    <w:rsid w:val="00C51FD4"/>
    <w:rsid w:val="00C52292"/>
    <w:rsid w:val="00C527F2"/>
    <w:rsid w:val="00C52B5D"/>
    <w:rsid w:val="00C54049"/>
    <w:rsid w:val="00C5559A"/>
    <w:rsid w:val="00C615CD"/>
    <w:rsid w:val="00C61EE9"/>
    <w:rsid w:val="00C62D6F"/>
    <w:rsid w:val="00C63CC2"/>
    <w:rsid w:val="00C63FE7"/>
    <w:rsid w:val="00C651D0"/>
    <w:rsid w:val="00C6580B"/>
    <w:rsid w:val="00C658B2"/>
    <w:rsid w:val="00C65C71"/>
    <w:rsid w:val="00C663AF"/>
    <w:rsid w:val="00C67E9F"/>
    <w:rsid w:val="00C727F3"/>
    <w:rsid w:val="00C72AC2"/>
    <w:rsid w:val="00C735CF"/>
    <w:rsid w:val="00C7424A"/>
    <w:rsid w:val="00C75176"/>
    <w:rsid w:val="00C7534D"/>
    <w:rsid w:val="00C75745"/>
    <w:rsid w:val="00C75D36"/>
    <w:rsid w:val="00C75F76"/>
    <w:rsid w:val="00C81555"/>
    <w:rsid w:val="00C83277"/>
    <w:rsid w:val="00C8495F"/>
    <w:rsid w:val="00C86BE1"/>
    <w:rsid w:val="00C87086"/>
    <w:rsid w:val="00C87FB2"/>
    <w:rsid w:val="00C90FB1"/>
    <w:rsid w:val="00C91A57"/>
    <w:rsid w:val="00C92782"/>
    <w:rsid w:val="00C93E62"/>
    <w:rsid w:val="00C96186"/>
    <w:rsid w:val="00C96D13"/>
    <w:rsid w:val="00C96FDD"/>
    <w:rsid w:val="00CA07D3"/>
    <w:rsid w:val="00CA27CB"/>
    <w:rsid w:val="00CA2943"/>
    <w:rsid w:val="00CA38BD"/>
    <w:rsid w:val="00CA5523"/>
    <w:rsid w:val="00CA619F"/>
    <w:rsid w:val="00CB0D2B"/>
    <w:rsid w:val="00CB1B7E"/>
    <w:rsid w:val="00CB2A3D"/>
    <w:rsid w:val="00CB2C1B"/>
    <w:rsid w:val="00CB2D09"/>
    <w:rsid w:val="00CB4CB9"/>
    <w:rsid w:val="00CB4CDE"/>
    <w:rsid w:val="00CB6E31"/>
    <w:rsid w:val="00CC1A75"/>
    <w:rsid w:val="00CC21C1"/>
    <w:rsid w:val="00CC2BD9"/>
    <w:rsid w:val="00CC2F74"/>
    <w:rsid w:val="00CC5473"/>
    <w:rsid w:val="00CC557C"/>
    <w:rsid w:val="00CC64A8"/>
    <w:rsid w:val="00CC7B8F"/>
    <w:rsid w:val="00CD1436"/>
    <w:rsid w:val="00CD2736"/>
    <w:rsid w:val="00CD2764"/>
    <w:rsid w:val="00CD2CDA"/>
    <w:rsid w:val="00CD35E0"/>
    <w:rsid w:val="00CD364C"/>
    <w:rsid w:val="00CD3BA6"/>
    <w:rsid w:val="00CD4549"/>
    <w:rsid w:val="00CD617E"/>
    <w:rsid w:val="00CD6EAF"/>
    <w:rsid w:val="00CD6F2F"/>
    <w:rsid w:val="00CD79C7"/>
    <w:rsid w:val="00CE12C6"/>
    <w:rsid w:val="00CE1583"/>
    <w:rsid w:val="00CE2586"/>
    <w:rsid w:val="00CE40C7"/>
    <w:rsid w:val="00CE4406"/>
    <w:rsid w:val="00CE4CE8"/>
    <w:rsid w:val="00CE53FD"/>
    <w:rsid w:val="00CE7433"/>
    <w:rsid w:val="00CF24CC"/>
    <w:rsid w:val="00CF309C"/>
    <w:rsid w:val="00CF66D3"/>
    <w:rsid w:val="00D00B6F"/>
    <w:rsid w:val="00D027FB"/>
    <w:rsid w:val="00D02CDD"/>
    <w:rsid w:val="00D036E2"/>
    <w:rsid w:val="00D03F49"/>
    <w:rsid w:val="00D05D5B"/>
    <w:rsid w:val="00D0744E"/>
    <w:rsid w:val="00D07F79"/>
    <w:rsid w:val="00D10A65"/>
    <w:rsid w:val="00D10DF4"/>
    <w:rsid w:val="00D11419"/>
    <w:rsid w:val="00D12237"/>
    <w:rsid w:val="00D12D56"/>
    <w:rsid w:val="00D137DE"/>
    <w:rsid w:val="00D156DD"/>
    <w:rsid w:val="00D1753C"/>
    <w:rsid w:val="00D20251"/>
    <w:rsid w:val="00D203A2"/>
    <w:rsid w:val="00D21452"/>
    <w:rsid w:val="00D21EED"/>
    <w:rsid w:val="00D2363B"/>
    <w:rsid w:val="00D242DE"/>
    <w:rsid w:val="00D24DF3"/>
    <w:rsid w:val="00D25334"/>
    <w:rsid w:val="00D26B01"/>
    <w:rsid w:val="00D27162"/>
    <w:rsid w:val="00D314EF"/>
    <w:rsid w:val="00D316F0"/>
    <w:rsid w:val="00D3278C"/>
    <w:rsid w:val="00D37D24"/>
    <w:rsid w:val="00D400E0"/>
    <w:rsid w:val="00D40469"/>
    <w:rsid w:val="00D41375"/>
    <w:rsid w:val="00D41538"/>
    <w:rsid w:val="00D417E4"/>
    <w:rsid w:val="00D42F24"/>
    <w:rsid w:val="00D430A1"/>
    <w:rsid w:val="00D448A1"/>
    <w:rsid w:val="00D45CBB"/>
    <w:rsid w:val="00D47ACB"/>
    <w:rsid w:val="00D502D4"/>
    <w:rsid w:val="00D5045F"/>
    <w:rsid w:val="00D51EC1"/>
    <w:rsid w:val="00D5215E"/>
    <w:rsid w:val="00D54BE7"/>
    <w:rsid w:val="00D559F8"/>
    <w:rsid w:val="00D560C8"/>
    <w:rsid w:val="00D569A9"/>
    <w:rsid w:val="00D601B1"/>
    <w:rsid w:val="00D61BF8"/>
    <w:rsid w:val="00D620EC"/>
    <w:rsid w:val="00D63802"/>
    <w:rsid w:val="00D641F9"/>
    <w:rsid w:val="00D64C26"/>
    <w:rsid w:val="00D64FA0"/>
    <w:rsid w:val="00D6588F"/>
    <w:rsid w:val="00D6738A"/>
    <w:rsid w:val="00D674C2"/>
    <w:rsid w:val="00D67806"/>
    <w:rsid w:val="00D71F96"/>
    <w:rsid w:val="00D723DE"/>
    <w:rsid w:val="00D74294"/>
    <w:rsid w:val="00D74D69"/>
    <w:rsid w:val="00D75672"/>
    <w:rsid w:val="00D75FCE"/>
    <w:rsid w:val="00D76A5B"/>
    <w:rsid w:val="00D7702D"/>
    <w:rsid w:val="00D7735D"/>
    <w:rsid w:val="00D80029"/>
    <w:rsid w:val="00D80C53"/>
    <w:rsid w:val="00D81B00"/>
    <w:rsid w:val="00D838F9"/>
    <w:rsid w:val="00D8490C"/>
    <w:rsid w:val="00D8554D"/>
    <w:rsid w:val="00D86BB8"/>
    <w:rsid w:val="00D9040B"/>
    <w:rsid w:val="00D90C5B"/>
    <w:rsid w:val="00D90D43"/>
    <w:rsid w:val="00D910F4"/>
    <w:rsid w:val="00D911C9"/>
    <w:rsid w:val="00D91FC8"/>
    <w:rsid w:val="00D939D4"/>
    <w:rsid w:val="00D9420B"/>
    <w:rsid w:val="00D94560"/>
    <w:rsid w:val="00D94657"/>
    <w:rsid w:val="00D9492F"/>
    <w:rsid w:val="00D94ADF"/>
    <w:rsid w:val="00D956B1"/>
    <w:rsid w:val="00D95E21"/>
    <w:rsid w:val="00D96930"/>
    <w:rsid w:val="00D97A36"/>
    <w:rsid w:val="00DA1AD3"/>
    <w:rsid w:val="00DA27C6"/>
    <w:rsid w:val="00DA39B9"/>
    <w:rsid w:val="00DA4843"/>
    <w:rsid w:val="00DA7A80"/>
    <w:rsid w:val="00DA7C3E"/>
    <w:rsid w:val="00DB2F02"/>
    <w:rsid w:val="00DB3BCF"/>
    <w:rsid w:val="00DB63D4"/>
    <w:rsid w:val="00DB79DC"/>
    <w:rsid w:val="00DC0D43"/>
    <w:rsid w:val="00DC1327"/>
    <w:rsid w:val="00DC143C"/>
    <w:rsid w:val="00DC18B2"/>
    <w:rsid w:val="00DC24BE"/>
    <w:rsid w:val="00DC3A10"/>
    <w:rsid w:val="00DC52E5"/>
    <w:rsid w:val="00DC57A8"/>
    <w:rsid w:val="00DC6FBF"/>
    <w:rsid w:val="00DD0705"/>
    <w:rsid w:val="00DD0B2B"/>
    <w:rsid w:val="00DD3635"/>
    <w:rsid w:val="00DD4A79"/>
    <w:rsid w:val="00DD584B"/>
    <w:rsid w:val="00DE1024"/>
    <w:rsid w:val="00DE1E6E"/>
    <w:rsid w:val="00DE2CEC"/>
    <w:rsid w:val="00DE32A3"/>
    <w:rsid w:val="00DE453A"/>
    <w:rsid w:val="00DE45D4"/>
    <w:rsid w:val="00DE495D"/>
    <w:rsid w:val="00DE582A"/>
    <w:rsid w:val="00DE597D"/>
    <w:rsid w:val="00DE692A"/>
    <w:rsid w:val="00DE71D8"/>
    <w:rsid w:val="00DF085C"/>
    <w:rsid w:val="00DF12E6"/>
    <w:rsid w:val="00DF1363"/>
    <w:rsid w:val="00DF1B90"/>
    <w:rsid w:val="00DF1D29"/>
    <w:rsid w:val="00DF2CEF"/>
    <w:rsid w:val="00DF50CF"/>
    <w:rsid w:val="00DF5255"/>
    <w:rsid w:val="00DF5BA0"/>
    <w:rsid w:val="00DF66CD"/>
    <w:rsid w:val="00DF6769"/>
    <w:rsid w:val="00DF710B"/>
    <w:rsid w:val="00DF7934"/>
    <w:rsid w:val="00E00A95"/>
    <w:rsid w:val="00E02959"/>
    <w:rsid w:val="00E03082"/>
    <w:rsid w:val="00E0386F"/>
    <w:rsid w:val="00E03DD3"/>
    <w:rsid w:val="00E0563A"/>
    <w:rsid w:val="00E05F8B"/>
    <w:rsid w:val="00E07291"/>
    <w:rsid w:val="00E121D6"/>
    <w:rsid w:val="00E127CA"/>
    <w:rsid w:val="00E13388"/>
    <w:rsid w:val="00E13569"/>
    <w:rsid w:val="00E14B87"/>
    <w:rsid w:val="00E14F5F"/>
    <w:rsid w:val="00E15C5B"/>
    <w:rsid w:val="00E15DC5"/>
    <w:rsid w:val="00E16467"/>
    <w:rsid w:val="00E17A50"/>
    <w:rsid w:val="00E17A93"/>
    <w:rsid w:val="00E20238"/>
    <w:rsid w:val="00E23154"/>
    <w:rsid w:val="00E2470E"/>
    <w:rsid w:val="00E24B22"/>
    <w:rsid w:val="00E265B0"/>
    <w:rsid w:val="00E30E07"/>
    <w:rsid w:val="00E324D3"/>
    <w:rsid w:val="00E32681"/>
    <w:rsid w:val="00E32E41"/>
    <w:rsid w:val="00E3323D"/>
    <w:rsid w:val="00E340E6"/>
    <w:rsid w:val="00E3469F"/>
    <w:rsid w:val="00E36B94"/>
    <w:rsid w:val="00E36EFF"/>
    <w:rsid w:val="00E4064A"/>
    <w:rsid w:val="00E40A51"/>
    <w:rsid w:val="00E433ED"/>
    <w:rsid w:val="00E4360A"/>
    <w:rsid w:val="00E4391B"/>
    <w:rsid w:val="00E442E5"/>
    <w:rsid w:val="00E444FD"/>
    <w:rsid w:val="00E4461F"/>
    <w:rsid w:val="00E45951"/>
    <w:rsid w:val="00E460A3"/>
    <w:rsid w:val="00E46A07"/>
    <w:rsid w:val="00E4769E"/>
    <w:rsid w:val="00E50671"/>
    <w:rsid w:val="00E50857"/>
    <w:rsid w:val="00E50A19"/>
    <w:rsid w:val="00E51096"/>
    <w:rsid w:val="00E5122C"/>
    <w:rsid w:val="00E51ABB"/>
    <w:rsid w:val="00E52B17"/>
    <w:rsid w:val="00E52C21"/>
    <w:rsid w:val="00E530F6"/>
    <w:rsid w:val="00E5316F"/>
    <w:rsid w:val="00E53692"/>
    <w:rsid w:val="00E53CA6"/>
    <w:rsid w:val="00E541C3"/>
    <w:rsid w:val="00E5473F"/>
    <w:rsid w:val="00E55C23"/>
    <w:rsid w:val="00E5608E"/>
    <w:rsid w:val="00E563FD"/>
    <w:rsid w:val="00E57ABA"/>
    <w:rsid w:val="00E61263"/>
    <w:rsid w:val="00E612BA"/>
    <w:rsid w:val="00E61A24"/>
    <w:rsid w:val="00E620F5"/>
    <w:rsid w:val="00E6304B"/>
    <w:rsid w:val="00E63F13"/>
    <w:rsid w:val="00E64B76"/>
    <w:rsid w:val="00E65895"/>
    <w:rsid w:val="00E65A34"/>
    <w:rsid w:val="00E660F4"/>
    <w:rsid w:val="00E6627F"/>
    <w:rsid w:val="00E671FA"/>
    <w:rsid w:val="00E7004A"/>
    <w:rsid w:val="00E703BB"/>
    <w:rsid w:val="00E70A15"/>
    <w:rsid w:val="00E71D56"/>
    <w:rsid w:val="00E739D6"/>
    <w:rsid w:val="00E745D7"/>
    <w:rsid w:val="00E748C8"/>
    <w:rsid w:val="00E7748F"/>
    <w:rsid w:val="00E775AB"/>
    <w:rsid w:val="00E77E86"/>
    <w:rsid w:val="00E80E45"/>
    <w:rsid w:val="00E81248"/>
    <w:rsid w:val="00E827E7"/>
    <w:rsid w:val="00E8387B"/>
    <w:rsid w:val="00E84059"/>
    <w:rsid w:val="00E84195"/>
    <w:rsid w:val="00E8449E"/>
    <w:rsid w:val="00E8519D"/>
    <w:rsid w:val="00E856AB"/>
    <w:rsid w:val="00E85829"/>
    <w:rsid w:val="00E859EC"/>
    <w:rsid w:val="00E862FA"/>
    <w:rsid w:val="00E86589"/>
    <w:rsid w:val="00E86E5B"/>
    <w:rsid w:val="00E873F6"/>
    <w:rsid w:val="00E8753F"/>
    <w:rsid w:val="00E879C6"/>
    <w:rsid w:val="00E9019D"/>
    <w:rsid w:val="00E90941"/>
    <w:rsid w:val="00E92230"/>
    <w:rsid w:val="00E94AF2"/>
    <w:rsid w:val="00E94C8F"/>
    <w:rsid w:val="00E9654D"/>
    <w:rsid w:val="00EA62ED"/>
    <w:rsid w:val="00EA6B41"/>
    <w:rsid w:val="00EA6F97"/>
    <w:rsid w:val="00EA75EB"/>
    <w:rsid w:val="00EB10A5"/>
    <w:rsid w:val="00EB1BA3"/>
    <w:rsid w:val="00EB3335"/>
    <w:rsid w:val="00EB39A2"/>
    <w:rsid w:val="00EB53D0"/>
    <w:rsid w:val="00EB54CA"/>
    <w:rsid w:val="00EB57D5"/>
    <w:rsid w:val="00EB5D75"/>
    <w:rsid w:val="00EB670A"/>
    <w:rsid w:val="00EB7862"/>
    <w:rsid w:val="00EB7978"/>
    <w:rsid w:val="00EB7C7D"/>
    <w:rsid w:val="00EC0E12"/>
    <w:rsid w:val="00EC1E2B"/>
    <w:rsid w:val="00EC2F0D"/>
    <w:rsid w:val="00EC346D"/>
    <w:rsid w:val="00EC4866"/>
    <w:rsid w:val="00EC4E7F"/>
    <w:rsid w:val="00EC5BFE"/>
    <w:rsid w:val="00ED002B"/>
    <w:rsid w:val="00ED1042"/>
    <w:rsid w:val="00ED1319"/>
    <w:rsid w:val="00ED24C7"/>
    <w:rsid w:val="00ED2B0C"/>
    <w:rsid w:val="00ED3B82"/>
    <w:rsid w:val="00ED3C24"/>
    <w:rsid w:val="00ED3CD5"/>
    <w:rsid w:val="00ED408C"/>
    <w:rsid w:val="00ED46A3"/>
    <w:rsid w:val="00ED535E"/>
    <w:rsid w:val="00ED574A"/>
    <w:rsid w:val="00ED68D6"/>
    <w:rsid w:val="00ED6C1D"/>
    <w:rsid w:val="00ED716D"/>
    <w:rsid w:val="00ED72C2"/>
    <w:rsid w:val="00ED7EA7"/>
    <w:rsid w:val="00EE0A23"/>
    <w:rsid w:val="00EE10C2"/>
    <w:rsid w:val="00EE226D"/>
    <w:rsid w:val="00EE24B9"/>
    <w:rsid w:val="00EE289E"/>
    <w:rsid w:val="00EE3371"/>
    <w:rsid w:val="00EE37B3"/>
    <w:rsid w:val="00EE4E47"/>
    <w:rsid w:val="00EE5E2E"/>
    <w:rsid w:val="00EE7C50"/>
    <w:rsid w:val="00EE7CCE"/>
    <w:rsid w:val="00EE7D14"/>
    <w:rsid w:val="00EF0FF8"/>
    <w:rsid w:val="00EF1DB0"/>
    <w:rsid w:val="00EF1EEF"/>
    <w:rsid w:val="00EF24F6"/>
    <w:rsid w:val="00EF264A"/>
    <w:rsid w:val="00EF2DC6"/>
    <w:rsid w:val="00EF54C3"/>
    <w:rsid w:val="00EF63A5"/>
    <w:rsid w:val="00EF6770"/>
    <w:rsid w:val="00EF7293"/>
    <w:rsid w:val="00F00639"/>
    <w:rsid w:val="00F00ED2"/>
    <w:rsid w:val="00F0473B"/>
    <w:rsid w:val="00F07109"/>
    <w:rsid w:val="00F103DF"/>
    <w:rsid w:val="00F119FB"/>
    <w:rsid w:val="00F11CB9"/>
    <w:rsid w:val="00F126E9"/>
    <w:rsid w:val="00F14242"/>
    <w:rsid w:val="00F157F7"/>
    <w:rsid w:val="00F167BC"/>
    <w:rsid w:val="00F16A4C"/>
    <w:rsid w:val="00F20135"/>
    <w:rsid w:val="00F206C8"/>
    <w:rsid w:val="00F210AF"/>
    <w:rsid w:val="00F217DE"/>
    <w:rsid w:val="00F22BDB"/>
    <w:rsid w:val="00F25D08"/>
    <w:rsid w:val="00F260C0"/>
    <w:rsid w:val="00F27760"/>
    <w:rsid w:val="00F3059B"/>
    <w:rsid w:val="00F305D0"/>
    <w:rsid w:val="00F30CF1"/>
    <w:rsid w:val="00F31A21"/>
    <w:rsid w:val="00F31B06"/>
    <w:rsid w:val="00F33BD0"/>
    <w:rsid w:val="00F33E15"/>
    <w:rsid w:val="00F33FD0"/>
    <w:rsid w:val="00F34029"/>
    <w:rsid w:val="00F3410B"/>
    <w:rsid w:val="00F3459E"/>
    <w:rsid w:val="00F36B06"/>
    <w:rsid w:val="00F40FE4"/>
    <w:rsid w:val="00F415D7"/>
    <w:rsid w:val="00F43FB9"/>
    <w:rsid w:val="00F46007"/>
    <w:rsid w:val="00F4691E"/>
    <w:rsid w:val="00F46AF4"/>
    <w:rsid w:val="00F47C4B"/>
    <w:rsid w:val="00F504BB"/>
    <w:rsid w:val="00F51BC7"/>
    <w:rsid w:val="00F52E70"/>
    <w:rsid w:val="00F53028"/>
    <w:rsid w:val="00F54F2B"/>
    <w:rsid w:val="00F55512"/>
    <w:rsid w:val="00F5676B"/>
    <w:rsid w:val="00F569F0"/>
    <w:rsid w:val="00F57160"/>
    <w:rsid w:val="00F573E9"/>
    <w:rsid w:val="00F57A04"/>
    <w:rsid w:val="00F6087D"/>
    <w:rsid w:val="00F637CE"/>
    <w:rsid w:val="00F65B9D"/>
    <w:rsid w:val="00F65BB2"/>
    <w:rsid w:val="00F7080D"/>
    <w:rsid w:val="00F70A01"/>
    <w:rsid w:val="00F71B30"/>
    <w:rsid w:val="00F7331C"/>
    <w:rsid w:val="00F7448F"/>
    <w:rsid w:val="00F766D1"/>
    <w:rsid w:val="00F77744"/>
    <w:rsid w:val="00F77BDD"/>
    <w:rsid w:val="00F77DE5"/>
    <w:rsid w:val="00F80560"/>
    <w:rsid w:val="00F821D2"/>
    <w:rsid w:val="00F826E3"/>
    <w:rsid w:val="00F831DC"/>
    <w:rsid w:val="00F83204"/>
    <w:rsid w:val="00F8472A"/>
    <w:rsid w:val="00F849D7"/>
    <w:rsid w:val="00F84CB7"/>
    <w:rsid w:val="00F84D12"/>
    <w:rsid w:val="00F856C0"/>
    <w:rsid w:val="00F858CC"/>
    <w:rsid w:val="00F861E8"/>
    <w:rsid w:val="00F86636"/>
    <w:rsid w:val="00F86847"/>
    <w:rsid w:val="00F87664"/>
    <w:rsid w:val="00F8779A"/>
    <w:rsid w:val="00F87FC0"/>
    <w:rsid w:val="00F91B3A"/>
    <w:rsid w:val="00F922A6"/>
    <w:rsid w:val="00F941B9"/>
    <w:rsid w:val="00F96E0D"/>
    <w:rsid w:val="00FA07F2"/>
    <w:rsid w:val="00FA2E5F"/>
    <w:rsid w:val="00FA344B"/>
    <w:rsid w:val="00FA4657"/>
    <w:rsid w:val="00FA5DC7"/>
    <w:rsid w:val="00FA7276"/>
    <w:rsid w:val="00FA7354"/>
    <w:rsid w:val="00FB17AD"/>
    <w:rsid w:val="00FB203D"/>
    <w:rsid w:val="00FB25BB"/>
    <w:rsid w:val="00FB31F3"/>
    <w:rsid w:val="00FB3215"/>
    <w:rsid w:val="00FB4450"/>
    <w:rsid w:val="00FB6698"/>
    <w:rsid w:val="00FB74EF"/>
    <w:rsid w:val="00FC14C8"/>
    <w:rsid w:val="00FC159B"/>
    <w:rsid w:val="00FC1EC9"/>
    <w:rsid w:val="00FC2A5A"/>
    <w:rsid w:val="00FC3B14"/>
    <w:rsid w:val="00FC4100"/>
    <w:rsid w:val="00FC4C3D"/>
    <w:rsid w:val="00FD174A"/>
    <w:rsid w:val="00FD2C3E"/>
    <w:rsid w:val="00FD47EF"/>
    <w:rsid w:val="00FD54A3"/>
    <w:rsid w:val="00FD5BDC"/>
    <w:rsid w:val="00FD65C3"/>
    <w:rsid w:val="00FD6A64"/>
    <w:rsid w:val="00FD71D3"/>
    <w:rsid w:val="00FD7FF4"/>
    <w:rsid w:val="00FE0B37"/>
    <w:rsid w:val="00FE0B41"/>
    <w:rsid w:val="00FE19ED"/>
    <w:rsid w:val="00FE237E"/>
    <w:rsid w:val="00FE2DEB"/>
    <w:rsid w:val="00FE2FB7"/>
    <w:rsid w:val="00FE33E0"/>
    <w:rsid w:val="00FE36AE"/>
    <w:rsid w:val="00FE5186"/>
    <w:rsid w:val="00FE71D2"/>
    <w:rsid w:val="00FF0344"/>
    <w:rsid w:val="00FF1F06"/>
    <w:rsid w:val="00FF2231"/>
    <w:rsid w:val="00FF3C0F"/>
    <w:rsid w:val="00FF470C"/>
    <w:rsid w:val="00FF5271"/>
    <w:rsid w:val="00FF5F3B"/>
    <w:rsid w:val="00FF7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DFDD"/>
  <w15:docId w15:val="{1397172C-690C-4530-94B0-544E7D5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3330F"/>
    <w:pPr>
      <w:widowControl w:val="0"/>
    </w:pPr>
  </w:style>
  <w:style w:type="paragraph" w:styleId="1">
    <w:name w:val="heading 1"/>
    <w:basedOn w:val="a4"/>
    <w:next w:val="a4"/>
    <w:link w:val="10"/>
    <w:qFormat/>
    <w:rsid w:val="00F856C0"/>
    <w:pPr>
      <w:widowControl/>
      <w:spacing w:before="480" w:line="276" w:lineRule="auto"/>
      <w:contextualSpacing/>
      <w:outlineLvl w:val="0"/>
    </w:pPr>
    <w:rPr>
      <w:rFonts w:ascii="Cambria" w:eastAsia="新細明體" w:hAnsi="Cambria" w:cs="Times New Roman"/>
      <w:b/>
      <w:bCs/>
      <w:kern w:val="0"/>
      <w:sz w:val="28"/>
      <w:szCs w:val="28"/>
      <w:lang w:eastAsia="en-US" w:bidi="en-US"/>
    </w:rPr>
  </w:style>
  <w:style w:type="paragraph" w:styleId="20">
    <w:name w:val="heading 2"/>
    <w:basedOn w:val="a4"/>
    <w:next w:val="a4"/>
    <w:link w:val="21"/>
    <w:unhideWhenUsed/>
    <w:qFormat/>
    <w:rsid w:val="00F856C0"/>
    <w:pPr>
      <w:widowControl/>
      <w:spacing w:before="200" w:line="276" w:lineRule="auto"/>
      <w:outlineLvl w:val="1"/>
    </w:pPr>
    <w:rPr>
      <w:rFonts w:ascii="Cambria" w:eastAsia="新細明體" w:hAnsi="Cambria" w:cs="Times New Roman"/>
      <w:b/>
      <w:bCs/>
      <w:kern w:val="0"/>
      <w:sz w:val="26"/>
      <w:szCs w:val="26"/>
      <w:lang w:eastAsia="en-US" w:bidi="en-US"/>
    </w:rPr>
  </w:style>
  <w:style w:type="paragraph" w:styleId="30">
    <w:name w:val="heading 3"/>
    <w:basedOn w:val="a4"/>
    <w:next w:val="a4"/>
    <w:link w:val="31"/>
    <w:unhideWhenUsed/>
    <w:qFormat/>
    <w:rsid w:val="00F856C0"/>
    <w:pPr>
      <w:widowControl/>
      <w:spacing w:before="200" w:line="271" w:lineRule="auto"/>
      <w:outlineLvl w:val="2"/>
    </w:pPr>
    <w:rPr>
      <w:rFonts w:ascii="Cambria" w:eastAsia="新細明體" w:hAnsi="Cambria" w:cs="Times New Roman"/>
      <w:b/>
      <w:bCs/>
      <w:kern w:val="0"/>
      <w:sz w:val="22"/>
      <w:lang w:eastAsia="en-US" w:bidi="en-US"/>
    </w:rPr>
  </w:style>
  <w:style w:type="paragraph" w:styleId="4">
    <w:name w:val="heading 4"/>
    <w:basedOn w:val="a4"/>
    <w:next w:val="a4"/>
    <w:link w:val="40"/>
    <w:unhideWhenUsed/>
    <w:qFormat/>
    <w:rsid w:val="00F856C0"/>
    <w:pPr>
      <w:widowControl/>
      <w:spacing w:before="200" w:line="276" w:lineRule="auto"/>
      <w:outlineLvl w:val="3"/>
    </w:pPr>
    <w:rPr>
      <w:rFonts w:ascii="Cambria" w:eastAsia="新細明體" w:hAnsi="Cambria" w:cs="Times New Roman"/>
      <w:b/>
      <w:bCs/>
      <w:i/>
      <w:iCs/>
      <w:kern w:val="0"/>
      <w:sz w:val="22"/>
      <w:lang w:eastAsia="en-US" w:bidi="en-US"/>
    </w:rPr>
  </w:style>
  <w:style w:type="paragraph" w:styleId="5">
    <w:name w:val="heading 5"/>
    <w:basedOn w:val="a4"/>
    <w:next w:val="a4"/>
    <w:link w:val="50"/>
    <w:unhideWhenUsed/>
    <w:qFormat/>
    <w:rsid w:val="00F856C0"/>
    <w:pPr>
      <w:widowControl/>
      <w:spacing w:before="200" w:line="276" w:lineRule="auto"/>
      <w:outlineLvl w:val="4"/>
    </w:pPr>
    <w:rPr>
      <w:rFonts w:ascii="Cambria" w:eastAsia="新細明體" w:hAnsi="Cambria" w:cs="Times New Roman"/>
      <w:b/>
      <w:bCs/>
      <w:color w:val="7F7F7F"/>
      <w:kern w:val="0"/>
      <w:sz w:val="22"/>
      <w:lang w:eastAsia="en-US" w:bidi="en-US"/>
    </w:rPr>
  </w:style>
  <w:style w:type="paragraph" w:styleId="6">
    <w:name w:val="heading 6"/>
    <w:basedOn w:val="a4"/>
    <w:next w:val="a4"/>
    <w:link w:val="60"/>
    <w:unhideWhenUsed/>
    <w:qFormat/>
    <w:rsid w:val="00F856C0"/>
    <w:pPr>
      <w:widowControl/>
      <w:spacing w:line="271" w:lineRule="auto"/>
      <w:outlineLvl w:val="5"/>
    </w:pPr>
    <w:rPr>
      <w:rFonts w:ascii="Cambria" w:eastAsia="新細明體" w:hAnsi="Cambria" w:cs="Times New Roman"/>
      <w:b/>
      <w:bCs/>
      <w:i/>
      <w:iCs/>
      <w:color w:val="7F7F7F"/>
      <w:kern w:val="0"/>
      <w:sz w:val="22"/>
      <w:lang w:eastAsia="en-US" w:bidi="en-US"/>
    </w:rPr>
  </w:style>
  <w:style w:type="paragraph" w:styleId="7">
    <w:name w:val="heading 7"/>
    <w:basedOn w:val="a4"/>
    <w:next w:val="a4"/>
    <w:link w:val="70"/>
    <w:unhideWhenUsed/>
    <w:qFormat/>
    <w:rsid w:val="00F856C0"/>
    <w:pPr>
      <w:widowControl/>
      <w:spacing w:line="276" w:lineRule="auto"/>
      <w:outlineLvl w:val="6"/>
    </w:pPr>
    <w:rPr>
      <w:rFonts w:ascii="Cambria" w:eastAsia="新細明體" w:hAnsi="Cambria" w:cs="Times New Roman"/>
      <w:i/>
      <w:iCs/>
      <w:kern w:val="0"/>
      <w:sz w:val="22"/>
      <w:lang w:eastAsia="en-US" w:bidi="en-US"/>
    </w:rPr>
  </w:style>
  <w:style w:type="paragraph" w:styleId="8">
    <w:name w:val="heading 8"/>
    <w:basedOn w:val="a4"/>
    <w:next w:val="a4"/>
    <w:link w:val="80"/>
    <w:unhideWhenUsed/>
    <w:qFormat/>
    <w:rsid w:val="00F856C0"/>
    <w:pPr>
      <w:widowControl/>
      <w:spacing w:line="276" w:lineRule="auto"/>
      <w:outlineLvl w:val="7"/>
    </w:pPr>
    <w:rPr>
      <w:rFonts w:ascii="Cambria" w:eastAsia="新細明體" w:hAnsi="Cambria" w:cs="Times New Roman"/>
      <w:kern w:val="0"/>
      <w:sz w:val="20"/>
      <w:szCs w:val="20"/>
      <w:lang w:eastAsia="en-US" w:bidi="en-US"/>
    </w:rPr>
  </w:style>
  <w:style w:type="paragraph" w:styleId="9">
    <w:name w:val="heading 9"/>
    <w:basedOn w:val="a4"/>
    <w:next w:val="a4"/>
    <w:link w:val="90"/>
    <w:unhideWhenUsed/>
    <w:qFormat/>
    <w:rsid w:val="00F856C0"/>
    <w:pPr>
      <w:widowControl/>
      <w:spacing w:line="276" w:lineRule="auto"/>
      <w:outlineLvl w:val="8"/>
    </w:pPr>
    <w:rPr>
      <w:rFonts w:ascii="Cambria" w:eastAsia="新細明體" w:hAnsi="Cambria" w:cs="Times New Roman"/>
      <w:i/>
      <w:iCs/>
      <w:spacing w:val="5"/>
      <w:kern w:val="0"/>
      <w:sz w:val="20"/>
      <w:szCs w:val="20"/>
      <w:lang w:eastAsia="en-US"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39"/>
    <w:rsid w:val="00D6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AC264A"/>
    <w:pPr>
      <w:tabs>
        <w:tab w:val="center" w:pos="4153"/>
        <w:tab w:val="right" w:pos="8306"/>
      </w:tabs>
      <w:snapToGrid w:val="0"/>
    </w:pPr>
    <w:rPr>
      <w:sz w:val="20"/>
      <w:szCs w:val="20"/>
    </w:rPr>
  </w:style>
  <w:style w:type="character" w:customStyle="1" w:styleId="aa">
    <w:name w:val="頁首 字元"/>
    <w:basedOn w:val="a5"/>
    <w:link w:val="a9"/>
    <w:uiPriority w:val="99"/>
    <w:rsid w:val="00AC264A"/>
    <w:rPr>
      <w:sz w:val="20"/>
      <w:szCs w:val="20"/>
    </w:rPr>
  </w:style>
  <w:style w:type="paragraph" w:styleId="ab">
    <w:name w:val="footer"/>
    <w:basedOn w:val="a4"/>
    <w:link w:val="ac"/>
    <w:uiPriority w:val="99"/>
    <w:unhideWhenUsed/>
    <w:rsid w:val="00AC264A"/>
    <w:pPr>
      <w:tabs>
        <w:tab w:val="center" w:pos="4153"/>
        <w:tab w:val="right" w:pos="8306"/>
      </w:tabs>
      <w:snapToGrid w:val="0"/>
    </w:pPr>
    <w:rPr>
      <w:sz w:val="20"/>
      <w:szCs w:val="20"/>
    </w:rPr>
  </w:style>
  <w:style w:type="character" w:customStyle="1" w:styleId="ac">
    <w:name w:val="頁尾 字元"/>
    <w:basedOn w:val="a5"/>
    <w:link w:val="ab"/>
    <w:uiPriority w:val="99"/>
    <w:rsid w:val="00AC264A"/>
    <w:rPr>
      <w:sz w:val="20"/>
      <w:szCs w:val="20"/>
    </w:rPr>
  </w:style>
  <w:style w:type="paragraph" w:styleId="ad">
    <w:name w:val="List Paragraph"/>
    <w:aliases w:val="卑南壹,List Paragraph,詳細說明,Footnote Sam,List Paragraph (numbered (a)),Text,Noise heading,RUS List,Rec para,Dot pt,F5 List Paragraph,No Spacing1,List Paragraph Char Char Char,Indicator Text,Numbered Para 1,Recommendation,numbered,L,表名,List Paragraph1"/>
    <w:basedOn w:val="a4"/>
    <w:link w:val="ae"/>
    <w:uiPriority w:val="34"/>
    <w:qFormat/>
    <w:rsid w:val="003C0E8D"/>
    <w:pPr>
      <w:ind w:leftChars="200" w:left="480"/>
    </w:pPr>
    <w:rPr>
      <w:rFonts w:ascii="Calibri" w:eastAsia="新細明體" w:hAnsi="Calibri" w:cs="Times New Roman"/>
      <w:lang w:val="x-none" w:eastAsia="x-none"/>
    </w:rPr>
  </w:style>
  <w:style w:type="character" w:customStyle="1" w:styleId="ae">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d"/>
    <w:uiPriority w:val="34"/>
    <w:qFormat/>
    <w:rsid w:val="003C0E8D"/>
    <w:rPr>
      <w:rFonts w:ascii="Calibri" w:eastAsia="新細明體" w:hAnsi="Calibri" w:cs="Times New Roman"/>
      <w:lang w:val="x-none" w:eastAsia="x-none"/>
    </w:rPr>
  </w:style>
  <w:style w:type="paragraph" w:styleId="af">
    <w:name w:val="Body Text Indent"/>
    <w:basedOn w:val="a4"/>
    <w:link w:val="af0"/>
    <w:rsid w:val="00C11DDD"/>
    <w:pPr>
      <w:spacing w:line="460" w:lineRule="exact"/>
      <w:ind w:firstLineChars="200" w:firstLine="560"/>
      <w:jc w:val="both"/>
    </w:pPr>
    <w:rPr>
      <w:rFonts w:ascii="Times New Roman" w:eastAsia="標楷體" w:hAnsi="Times New Roman" w:cs="Times New Roman"/>
      <w:sz w:val="28"/>
      <w:szCs w:val="24"/>
    </w:rPr>
  </w:style>
  <w:style w:type="character" w:customStyle="1" w:styleId="af0">
    <w:name w:val="本文縮排 字元"/>
    <w:basedOn w:val="a5"/>
    <w:link w:val="af"/>
    <w:rsid w:val="00C11DDD"/>
    <w:rPr>
      <w:rFonts w:ascii="Times New Roman" w:eastAsia="標楷體" w:hAnsi="Times New Roman" w:cs="Times New Roman"/>
      <w:sz w:val="28"/>
      <w:szCs w:val="24"/>
    </w:rPr>
  </w:style>
  <w:style w:type="paragraph" w:styleId="af1">
    <w:name w:val="Balloon Text"/>
    <w:basedOn w:val="a4"/>
    <w:link w:val="af2"/>
    <w:uiPriority w:val="99"/>
    <w:unhideWhenUsed/>
    <w:rsid w:val="00C658B2"/>
    <w:rPr>
      <w:rFonts w:asciiTheme="majorHAnsi" w:eastAsiaTheme="majorEastAsia" w:hAnsiTheme="majorHAnsi" w:cstheme="majorBidi"/>
      <w:sz w:val="18"/>
      <w:szCs w:val="18"/>
    </w:rPr>
  </w:style>
  <w:style w:type="character" w:customStyle="1" w:styleId="af2">
    <w:name w:val="註解方塊文字 字元"/>
    <w:basedOn w:val="a5"/>
    <w:link w:val="af1"/>
    <w:uiPriority w:val="99"/>
    <w:rsid w:val="00C658B2"/>
    <w:rPr>
      <w:rFonts w:asciiTheme="majorHAnsi" w:eastAsiaTheme="majorEastAsia" w:hAnsiTheme="majorHAnsi" w:cstheme="majorBidi"/>
      <w:sz w:val="18"/>
      <w:szCs w:val="18"/>
    </w:rPr>
  </w:style>
  <w:style w:type="character" w:customStyle="1" w:styleId="10">
    <w:name w:val="標題 1 字元"/>
    <w:basedOn w:val="a5"/>
    <w:link w:val="1"/>
    <w:rsid w:val="00F856C0"/>
    <w:rPr>
      <w:rFonts w:ascii="Cambria" w:eastAsia="新細明體" w:hAnsi="Cambria" w:cs="Times New Roman"/>
      <w:b/>
      <w:bCs/>
      <w:kern w:val="0"/>
      <w:sz w:val="28"/>
      <w:szCs w:val="28"/>
      <w:lang w:eastAsia="en-US" w:bidi="en-US"/>
    </w:rPr>
  </w:style>
  <w:style w:type="character" w:customStyle="1" w:styleId="21">
    <w:name w:val="標題 2 字元"/>
    <w:basedOn w:val="a5"/>
    <w:link w:val="20"/>
    <w:rsid w:val="00F856C0"/>
    <w:rPr>
      <w:rFonts w:ascii="Cambria" w:eastAsia="新細明體" w:hAnsi="Cambria" w:cs="Times New Roman"/>
      <w:b/>
      <w:bCs/>
      <w:kern w:val="0"/>
      <w:sz w:val="26"/>
      <w:szCs w:val="26"/>
      <w:lang w:eastAsia="en-US" w:bidi="en-US"/>
    </w:rPr>
  </w:style>
  <w:style w:type="character" w:customStyle="1" w:styleId="31">
    <w:name w:val="標題 3 字元"/>
    <w:basedOn w:val="a5"/>
    <w:link w:val="30"/>
    <w:rsid w:val="00F856C0"/>
    <w:rPr>
      <w:rFonts w:ascii="Cambria" w:eastAsia="新細明體" w:hAnsi="Cambria" w:cs="Times New Roman"/>
      <w:b/>
      <w:bCs/>
      <w:kern w:val="0"/>
      <w:sz w:val="22"/>
      <w:lang w:eastAsia="en-US" w:bidi="en-US"/>
    </w:rPr>
  </w:style>
  <w:style w:type="character" w:customStyle="1" w:styleId="40">
    <w:name w:val="標題 4 字元"/>
    <w:basedOn w:val="a5"/>
    <w:link w:val="4"/>
    <w:rsid w:val="00F856C0"/>
    <w:rPr>
      <w:rFonts w:ascii="Cambria" w:eastAsia="新細明體" w:hAnsi="Cambria" w:cs="Times New Roman"/>
      <w:b/>
      <w:bCs/>
      <w:i/>
      <w:iCs/>
      <w:kern w:val="0"/>
      <w:sz w:val="22"/>
      <w:lang w:eastAsia="en-US" w:bidi="en-US"/>
    </w:rPr>
  </w:style>
  <w:style w:type="character" w:customStyle="1" w:styleId="50">
    <w:name w:val="標題 5 字元"/>
    <w:basedOn w:val="a5"/>
    <w:link w:val="5"/>
    <w:rsid w:val="00F856C0"/>
    <w:rPr>
      <w:rFonts w:ascii="Cambria" w:eastAsia="新細明體" w:hAnsi="Cambria" w:cs="Times New Roman"/>
      <w:b/>
      <w:bCs/>
      <w:color w:val="7F7F7F"/>
      <w:kern w:val="0"/>
      <w:sz w:val="22"/>
      <w:lang w:eastAsia="en-US" w:bidi="en-US"/>
    </w:rPr>
  </w:style>
  <w:style w:type="character" w:customStyle="1" w:styleId="60">
    <w:name w:val="標題 6 字元"/>
    <w:basedOn w:val="a5"/>
    <w:link w:val="6"/>
    <w:rsid w:val="00F856C0"/>
    <w:rPr>
      <w:rFonts w:ascii="Cambria" w:eastAsia="新細明體" w:hAnsi="Cambria" w:cs="Times New Roman"/>
      <w:b/>
      <w:bCs/>
      <w:i/>
      <w:iCs/>
      <w:color w:val="7F7F7F"/>
      <w:kern w:val="0"/>
      <w:sz w:val="22"/>
      <w:lang w:eastAsia="en-US" w:bidi="en-US"/>
    </w:rPr>
  </w:style>
  <w:style w:type="character" w:customStyle="1" w:styleId="70">
    <w:name w:val="標題 7 字元"/>
    <w:basedOn w:val="a5"/>
    <w:link w:val="7"/>
    <w:rsid w:val="00F856C0"/>
    <w:rPr>
      <w:rFonts w:ascii="Cambria" w:eastAsia="新細明體" w:hAnsi="Cambria" w:cs="Times New Roman"/>
      <w:i/>
      <w:iCs/>
      <w:kern w:val="0"/>
      <w:sz w:val="22"/>
      <w:lang w:eastAsia="en-US" w:bidi="en-US"/>
    </w:rPr>
  </w:style>
  <w:style w:type="character" w:customStyle="1" w:styleId="80">
    <w:name w:val="標題 8 字元"/>
    <w:basedOn w:val="a5"/>
    <w:link w:val="8"/>
    <w:rsid w:val="00F856C0"/>
    <w:rPr>
      <w:rFonts w:ascii="Cambria" w:eastAsia="新細明體" w:hAnsi="Cambria" w:cs="Times New Roman"/>
      <w:kern w:val="0"/>
      <w:sz w:val="20"/>
      <w:szCs w:val="20"/>
      <w:lang w:eastAsia="en-US" w:bidi="en-US"/>
    </w:rPr>
  </w:style>
  <w:style w:type="character" w:customStyle="1" w:styleId="90">
    <w:name w:val="標題 9 字元"/>
    <w:basedOn w:val="a5"/>
    <w:link w:val="9"/>
    <w:rsid w:val="00F856C0"/>
    <w:rPr>
      <w:rFonts w:ascii="Cambria" w:eastAsia="新細明體" w:hAnsi="Cambria" w:cs="Times New Roman"/>
      <w:i/>
      <w:iCs/>
      <w:spacing w:val="5"/>
      <w:kern w:val="0"/>
      <w:sz w:val="20"/>
      <w:szCs w:val="20"/>
      <w:lang w:eastAsia="en-US" w:bidi="en-US"/>
    </w:rPr>
  </w:style>
  <w:style w:type="paragraph" w:customStyle="1" w:styleId="Default">
    <w:name w:val="Default"/>
    <w:rsid w:val="00F856C0"/>
    <w:pPr>
      <w:widowControl w:val="0"/>
      <w:autoSpaceDE w:val="0"/>
      <w:autoSpaceDN w:val="0"/>
      <w:adjustRightInd w:val="0"/>
    </w:pPr>
    <w:rPr>
      <w:rFonts w:ascii="標楷體" w:eastAsia="標楷體" w:cs="標楷體"/>
      <w:color w:val="000000"/>
      <w:kern w:val="0"/>
      <w:szCs w:val="24"/>
    </w:rPr>
  </w:style>
  <w:style w:type="character" w:customStyle="1" w:styleId="af3">
    <w:name w:val="本文 字元"/>
    <w:link w:val="af4"/>
    <w:locked/>
    <w:rsid w:val="00F856C0"/>
    <w:rPr>
      <w:sz w:val="32"/>
      <w:szCs w:val="24"/>
    </w:rPr>
  </w:style>
  <w:style w:type="paragraph" w:styleId="af4">
    <w:name w:val="Body Text"/>
    <w:basedOn w:val="a4"/>
    <w:link w:val="af3"/>
    <w:rsid w:val="00F856C0"/>
    <w:rPr>
      <w:sz w:val="32"/>
      <w:szCs w:val="24"/>
    </w:rPr>
  </w:style>
  <w:style w:type="character" w:customStyle="1" w:styleId="11">
    <w:name w:val="本文 字元1"/>
    <w:basedOn w:val="a5"/>
    <w:uiPriority w:val="99"/>
    <w:semiHidden/>
    <w:rsid w:val="00F856C0"/>
  </w:style>
  <w:style w:type="paragraph" w:styleId="HTML">
    <w:name w:val="HTML Preformatted"/>
    <w:basedOn w:val="a4"/>
    <w:link w:val="HTML0"/>
    <w:rsid w:val="00F85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5"/>
    <w:link w:val="HTML"/>
    <w:rsid w:val="00F856C0"/>
    <w:rPr>
      <w:rFonts w:ascii="細明體" w:eastAsia="細明體" w:hAnsi="細明體" w:cs="Times New Roman"/>
      <w:kern w:val="0"/>
      <w:sz w:val="20"/>
      <w:szCs w:val="24"/>
      <w:lang w:val="x-none" w:eastAsia="x-none"/>
    </w:rPr>
  </w:style>
  <w:style w:type="paragraph" w:customStyle="1" w:styleId="22">
    <w:name w:val="字元2"/>
    <w:basedOn w:val="a4"/>
    <w:rsid w:val="00F856C0"/>
    <w:pPr>
      <w:widowControl/>
      <w:spacing w:after="160" w:line="240" w:lineRule="exact"/>
    </w:pPr>
    <w:rPr>
      <w:rFonts w:ascii="Tahoma" w:eastAsia="新細明體" w:hAnsi="Tahoma" w:cs="Times New Roman"/>
      <w:kern w:val="0"/>
      <w:sz w:val="20"/>
      <w:szCs w:val="20"/>
      <w:lang w:eastAsia="en-US" w:bidi="en-US"/>
    </w:rPr>
  </w:style>
  <w:style w:type="paragraph" w:styleId="af5">
    <w:name w:val="Block Text"/>
    <w:basedOn w:val="a4"/>
    <w:rsid w:val="00F856C0"/>
    <w:pPr>
      <w:widowControl/>
      <w:adjustRightInd w:val="0"/>
      <w:spacing w:after="200" w:line="360" w:lineRule="auto"/>
      <w:ind w:left="840" w:right="-214" w:hanging="840"/>
      <w:jc w:val="both"/>
      <w:textAlignment w:val="baseline"/>
    </w:pPr>
    <w:rPr>
      <w:rFonts w:ascii="標楷體" w:eastAsia="標楷體" w:hAnsi="Calibri" w:cs="Times New Roman"/>
      <w:kern w:val="0"/>
      <w:sz w:val="28"/>
      <w:szCs w:val="20"/>
      <w:lang w:eastAsia="en-US" w:bidi="en-US"/>
    </w:rPr>
  </w:style>
  <w:style w:type="paragraph" w:styleId="23">
    <w:name w:val="Body Text Indent 2"/>
    <w:basedOn w:val="a4"/>
    <w:link w:val="24"/>
    <w:rsid w:val="00F856C0"/>
    <w:pPr>
      <w:widowControl/>
      <w:adjustRightInd w:val="0"/>
      <w:spacing w:after="200" w:line="360" w:lineRule="auto"/>
      <w:ind w:left="600" w:hanging="600"/>
      <w:textAlignment w:val="baseline"/>
    </w:pPr>
    <w:rPr>
      <w:rFonts w:ascii="Calibri" w:eastAsia="細明體" w:hAnsi="Calibri" w:cs="Times New Roman"/>
      <w:kern w:val="0"/>
      <w:sz w:val="22"/>
      <w:szCs w:val="20"/>
      <w:lang w:eastAsia="en-US" w:bidi="en-US"/>
    </w:rPr>
  </w:style>
  <w:style w:type="character" w:customStyle="1" w:styleId="24">
    <w:name w:val="本文縮排 2 字元"/>
    <w:basedOn w:val="a5"/>
    <w:link w:val="23"/>
    <w:rsid w:val="00F856C0"/>
    <w:rPr>
      <w:rFonts w:ascii="Calibri" w:eastAsia="細明體" w:hAnsi="Calibri" w:cs="Times New Roman"/>
      <w:kern w:val="0"/>
      <w:sz w:val="22"/>
      <w:szCs w:val="20"/>
      <w:lang w:eastAsia="en-US" w:bidi="en-US"/>
    </w:rPr>
  </w:style>
  <w:style w:type="paragraph" w:styleId="af6">
    <w:name w:val="annotation text"/>
    <w:basedOn w:val="a4"/>
    <w:link w:val="af7"/>
    <w:uiPriority w:val="99"/>
    <w:rsid w:val="00F856C0"/>
    <w:pPr>
      <w:widowControl/>
      <w:adjustRightInd w:val="0"/>
      <w:spacing w:after="200" w:line="360" w:lineRule="atLeast"/>
      <w:textAlignment w:val="baseline"/>
    </w:pPr>
    <w:rPr>
      <w:rFonts w:ascii="Calibri" w:eastAsia="新細明體" w:hAnsi="Calibri" w:cs="Times New Roman"/>
      <w:kern w:val="0"/>
      <w:sz w:val="22"/>
      <w:szCs w:val="20"/>
      <w:lang w:eastAsia="en-US" w:bidi="en-US"/>
    </w:rPr>
  </w:style>
  <w:style w:type="character" w:customStyle="1" w:styleId="af7">
    <w:name w:val="註解文字 字元"/>
    <w:basedOn w:val="a5"/>
    <w:link w:val="af6"/>
    <w:uiPriority w:val="99"/>
    <w:rsid w:val="00F856C0"/>
    <w:rPr>
      <w:rFonts w:ascii="Calibri" w:eastAsia="新細明體" w:hAnsi="Calibri" w:cs="Times New Roman"/>
      <w:kern w:val="0"/>
      <w:sz w:val="22"/>
      <w:szCs w:val="20"/>
      <w:lang w:eastAsia="en-US" w:bidi="en-US"/>
    </w:rPr>
  </w:style>
  <w:style w:type="paragraph" w:customStyle="1" w:styleId="12">
    <w:name w:val="純文字1"/>
    <w:basedOn w:val="a4"/>
    <w:rsid w:val="00F856C0"/>
    <w:pPr>
      <w:widowControl/>
      <w:adjustRightInd w:val="0"/>
      <w:spacing w:after="200" w:line="276" w:lineRule="auto"/>
      <w:textAlignment w:val="baseline"/>
    </w:pPr>
    <w:rPr>
      <w:rFonts w:ascii="細明體" w:eastAsia="細明體" w:hAnsi="Courier New" w:cs="Times New Roman"/>
      <w:kern w:val="0"/>
      <w:sz w:val="22"/>
      <w:szCs w:val="20"/>
      <w:lang w:eastAsia="en-US" w:bidi="en-US"/>
    </w:rPr>
  </w:style>
  <w:style w:type="paragraph" w:styleId="af8">
    <w:name w:val="Plain Text"/>
    <w:basedOn w:val="a4"/>
    <w:link w:val="af9"/>
    <w:rsid w:val="00F856C0"/>
    <w:pPr>
      <w:widowControl/>
      <w:adjustRightInd w:val="0"/>
      <w:spacing w:after="200" w:line="276" w:lineRule="auto"/>
      <w:textAlignment w:val="baseline"/>
    </w:pPr>
    <w:rPr>
      <w:rFonts w:ascii="細明體" w:eastAsia="細明體" w:hAnsi="Courier New" w:cs="Times New Roman"/>
      <w:kern w:val="0"/>
      <w:sz w:val="22"/>
      <w:szCs w:val="20"/>
      <w:lang w:eastAsia="en-US" w:bidi="en-US"/>
    </w:rPr>
  </w:style>
  <w:style w:type="character" w:customStyle="1" w:styleId="af9">
    <w:name w:val="純文字 字元"/>
    <w:basedOn w:val="a5"/>
    <w:link w:val="af8"/>
    <w:rsid w:val="00F856C0"/>
    <w:rPr>
      <w:rFonts w:ascii="細明體" w:eastAsia="細明體" w:hAnsi="Courier New" w:cs="Times New Roman"/>
      <w:kern w:val="0"/>
      <w:sz w:val="22"/>
      <w:szCs w:val="20"/>
      <w:lang w:eastAsia="en-US" w:bidi="en-US"/>
    </w:rPr>
  </w:style>
  <w:style w:type="paragraph" w:styleId="32">
    <w:name w:val="Body Text 3"/>
    <w:basedOn w:val="a4"/>
    <w:link w:val="33"/>
    <w:rsid w:val="00F856C0"/>
    <w:pPr>
      <w:widowControl/>
      <w:spacing w:beforeLines="50" w:after="200" w:line="276" w:lineRule="auto"/>
      <w:jc w:val="both"/>
    </w:pPr>
    <w:rPr>
      <w:rFonts w:ascii="Calibri" w:eastAsia="標楷體" w:hAnsi="Calibri" w:cs="Times New Roman"/>
      <w:kern w:val="0"/>
      <w:sz w:val="22"/>
      <w:szCs w:val="20"/>
      <w:lang w:eastAsia="en-US" w:bidi="en-US"/>
    </w:rPr>
  </w:style>
  <w:style w:type="character" w:customStyle="1" w:styleId="33">
    <w:name w:val="本文 3 字元"/>
    <w:basedOn w:val="a5"/>
    <w:link w:val="32"/>
    <w:rsid w:val="00F856C0"/>
    <w:rPr>
      <w:rFonts w:ascii="Calibri" w:eastAsia="標楷體" w:hAnsi="Calibri" w:cs="Times New Roman"/>
      <w:kern w:val="0"/>
      <w:sz w:val="22"/>
      <w:szCs w:val="20"/>
      <w:lang w:eastAsia="en-US" w:bidi="en-US"/>
    </w:rPr>
  </w:style>
  <w:style w:type="paragraph" w:customStyle="1" w:styleId="100">
    <w:name w:val="100"/>
    <w:basedOn w:val="a4"/>
    <w:rsid w:val="00F856C0"/>
    <w:pPr>
      <w:widowControl/>
      <w:numPr>
        <w:numId w:val="3"/>
      </w:numPr>
      <w:spacing w:after="200" w:line="420" w:lineRule="exact"/>
      <w:jc w:val="both"/>
    </w:pPr>
    <w:rPr>
      <w:rFonts w:ascii="標楷體" w:eastAsia="標楷體" w:hAnsi="Calibri" w:cs="Times New Roman"/>
      <w:kern w:val="0"/>
      <w:sz w:val="28"/>
      <w:szCs w:val="20"/>
      <w:lang w:eastAsia="en-US" w:bidi="en-US"/>
    </w:rPr>
  </w:style>
  <w:style w:type="paragraph" w:customStyle="1" w:styleId="a2">
    <w:name w:val="條文三"/>
    <w:basedOn w:val="a4"/>
    <w:rsid w:val="00F856C0"/>
    <w:pPr>
      <w:widowControl/>
      <w:numPr>
        <w:numId w:val="4"/>
      </w:numPr>
      <w:adjustRightInd w:val="0"/>
      <w:spacing w:after="200" w:line="276" w:lineRule="auto"/>
      <w:ind w:right="57"/>
      <w:jc w:val="both"/>
      <w:textAlignment w:val="baseline"/>
    </w:pPr>
    <w:rPr>
      <w:rFonts w:ascii="全真楷書" w:eastAsia="全真楷書" w:hAnsi="Calibri" w:cs="Times New Roman"/>
      <w:kern w:val="0"/>
      <w:sz w:val="28"/>
      <w:szCs w:val="20"/>
      <w:lang w:eastAsia="en-US" w:bidi="en-US"/>
    </w:rPr>
  </w:style>
  <w:style w:type="paragraph" w:customStyle="1" w:styleId="71">
    <w:name w:val="樣式7"/>
    <w:basedOn w:val="25"/>
    <w:rsid w:val="00F856C0"/>
    <w:pPr>
      <w:ind w:left="1361" w:hanging="1361"/>
    </w:pPr>
  </w:style>
  <w:style w:type="paragraph" w:customStyle="1" w:styleId="25">
    <w:name w:val="樣式2"/>
    <w:basedOn w:val="a4"/>
    <w:rsid w:val="00F856C0"/>
    <w:pPr>
      <w:widowControl/>
      <w:kinsoku w:val="0"/>
      <w:adjustRightInd w:val="0"/>
      <w:spacing w:after="200" w:line="360" w:lineRule="exact"/>
      <w:ind w:left="1077" w:hanging="1077"/>
      <w:textAlignment w:val="baseline"/>
    </w:pPr>
    <w:rPr>
      <w:rFonts w:ascii="Calibri" w:eastAsia="全真楷書" w:hAnsi="Calibri" w:cs="Times New Roman"/>
      <w:spacing w:val="14"/>
      <w:kern w:val="0"/>
      <w:sz w:val="22"/>
      <w:szCs w:val="20"/>
      <w:lang w:eastAsia="en-US" w:bidi="en-US"/>
    </w:rPr>
  </w:style>
  <w:style w:type="paragraph" w:customStyle="1" w:styleId="34">
    <w:name w:val="樣式3"/>
    <w:basedOn w:val="a4"/>
    <w:rsid w:val="00F856C0"/>
    <w:pPr>
      <w:widowControl/>
      <w:kinsoku w:val="0"/>
      <w:adjustRightInd w:val="0"/>
      <w:spacing w:after="200" w:line="360" w:lineRule="exact"/>
      <w:ind w:left="2098" w:hanging="510"/>
      <w:textAlignment w:val="baseline"/>
    </w:pPr>
    <w:rPr>
      <w:rFonts w:ascii="全真楷書" w:eastAsia="全真楷書" w:hAnsi="Calibri" w:cs="Times New Roman"/>
      <w:spacing w:val="14"/>
      <w:kern w:val="0"/>
      <w:sz w:val="22"/>
      <w:szCs w:val="20"/>
      <w:lang w:eastAsia="en-US" w:bidi="en-US"/>
    </w:rPr>
  </w:style>
  <w:style w:type="paragraph" w:customStyle="1" w:styleId="19">
    <w:name w:val="樣式19"/>
    <w:basedOn w:val="a4"/>
    <w:rsid w:val="00F856C0"/>
    <w:pPr>
      <w:widowControl/>
      <w:adjustRightInd w:val="0"/>
      <w:spacing w:after="200" w:line="240" w:lineRule="atLeast"/>
      <w:ind w:left="2552" w:hanging="567"/>
      <w:jc w:val="both"/>
      <w:textDirection w:val="lrTbV"/>
      <w:textAlignment w:val="baseline"/>
    </w:pPr>
    <w:rPr>
      <w:rFonts w:ascii="全真楷書" w:eastAsia="全真楷書" w:hAnsi="Calibri" w:cs="Times New Roman"/>
      <w:kern w:val="0"/>
      <w:sz w:val="28"/>
      <w:szCs w:val="20"/>
      <w:lang w:eastAsia="en-US" w:bidi="en-US"/>
    </w:rPr>
  </w:style>
  <w:style w:type="paragraph" w:styleId="35">
    <w:name w:val="Body Text Indent 3"/>
    <w:basedOn w:val="a4"/>
    <w:link w:val="36"/>
    <w:rsid w:val="00F856C0"/>
    <w:pPr>
      <w:widowControl/>
      <w:spacing w:after="200" w:line="0" w:lineRule="atLeast"/>
      <w:ind w:left="720" w:hanging="720"/>
    </w:pPr>
    <w:rPr>
      <w:rFonts w:ascii="標楷體" w:eastAsia="標楷體" w:hAnsi="Calibri" w:cs="Times New Roman"/>
      <w:kern w:val="0"/>
      <w:sz w:val="28"/>
      <w:szCs w:val="20"/>
      <w:lang w:eastAsia="en-US" w:bidi="en-US"/>
    </w:rPr>
  </w:style>
  <w:style w:type="character" w:customStyle="1" w:styleId="36">
    <w:name w:val="本文縮排 3 字元"/>
    <w:basedOn w:val="a5"/>
    <w:link w:val="35"/>
    <w:rsid w:val="00F856C0"/>
    <w:rPr>
      <w:rFonts w:ascii="標楷體" w:eastAsia="標楷體" w:hAnsi="Calibri" w:cs="Times New Roman"/>
      <w:kern w:val="0"/>
      <w:sz w:val="28"/>
      <w:szCs w:val="20"/>
      <w:lang w:eastAsia="en-US" w:bidi="en-US"/>
    </w:rPr>
  </w:style>
  <w:style w:type="paragraph" w:styleId="afa">
    <w:name w:val="Date"/>
    <w:basedOn w:val="a4"/>
    <w:next w:val="a4"/>
    <w:link w:val="afb"/>
    <w:rsid w:val="00F856C0"/>
    <w:pPr>
      <w:widowControl/>
      <w:spacing w:after="200" w:line="276" w:lineRule="auto"/>
      <w:jc w:val="right"/>
    </w:pPr>
    <w:rPr>
      <w:rFonts w:ascii="標楷體" w:eastAsia="標楷體" w:hAnsi="Calibri" w:cs="Times New Roman"/>
      <w:kern w:val="0"/>
      <w:sz w:val="28"/>
      <w:lang w:eastAsia="en-US" w:bidi="en-US"/>
    </w:rPr>
  </w:style>
  <w:style w:type="character" w:customStyle="1" w:styleId="afb">
    <w:name w:val="日期 字元"/>
    <w:basedOn w:val="a5"/>
    <w:link w:val="afa"/>
    <w:rsid w:val="00F856C0"/>
    <w:rPr>
      <w:rFonts w:ascii="標楷體" w:eastAsia="標楷體" w:hAnsi="Calibri" w:cs="Times New Roman"/>
      <w:kern w:val="0"/>
      <w:sz w:val="28"/>
      <w:lang w:eastAsia="en-US" w:bidi="en-US"/>
    </w:rPr>
  </w:style>
  <w:style w:type="paragraph" w:customStyle="1" w:styleId="afc">
    <w:name w:val="備註"/>
    <w:basedOn w:val="a4"/>
    <w:rsid w:val="00F856C0"/>
    <w:pPr>
      <w:widowControl/>
      <w:adjustRightInd w:val="0"/>
      <w:spacing w:after="200" w:line="276" w:lineRule="auto"/>
      <w:textAlignment w:val="baseline"/>
    </w:pPr>
    <w:rPr>
      <w:rFonts w:ascii="Calibri" w:eastAsia="細明體" w:hAnsi="Calibri" w:cs="Times New Roman"/>
      <w:kern w:val="0"/>
      <w:position w:val="-24"/>
      <w:sz w:val="20"/>
      <w:szCs w:val="20"/>
      <w:lang w:eastAsia="en-US" w:bidi="en-US"/>
    </w:rPr>
  </w:style>
  <w:style w:type="paragraph" w:styleId="Web">
    <w:name w:val="Normal (Web)"/>
    <w:basedOn w:val="a4"/>
    <w:uiPriority w:val="99"/>
    <w:rsid w:val="00F856C0"/>
    <w:pPr>
      <w:widowControl/>
      <w:spacing w:before="100" w:beforeAutospacing="1" w:after="100" w:afterAutospacing="1" w:line="276" w:lineRule="auto"/>
    </w:pPr>
    <w:rPr>
      <w:rFonts w:ascii="Arial Unicode MS" w:eastAsia="Arial Unicode MS" w:hAnsi="Arial Unicode MS" w:cs="Arial Unicode MS"/>
      <w:kern w:val="0"/>
      <w:sz w:val="22"/>
      <w:lang w:eastAsia="en-US" w:bidi="en-US"/>
    </w:rPr>
  </w:style>
  <w:style w:type="paragraph" w:styleId="26">
    <w:name w:val="Body Text 2"/>
    <w:basedOn w:val="a4"/>
    <w:link w:val="27"/>
    <w:rsid w:val="00F856C0"/>
    <w:pPr>
      <w:widowControl/>
      <w:adjustRightInd w:val="0"/>
      <w:spacing w:after="200" w:line="260" w:lineRule="exact"/>
      <w:jc w:val="both"/>
      <w:textAlignment w:val="baseline"/>
    </w:pPr>
    <w:rPr>
      <w:rFonts w:ascii="Calibri" w:eastAsia="華康楷書體W7(P)" w:hAnsi="Calibri" w:cs="Times New Roman"/>
      <w:kern w:val="0"/>
      <w:sz w:val="28"/>
      <w:szCs w:val="20"/>
      <w:lang w:eastAsia="en-US" w:bidi="en-US"/>
    </w:rPr>
  </w:style>
  <w:style w:type="character" w:customStyle="1" w:styleId="27">
    <w:name w:val="本文 2 字元"/>
    <w:basedOn w:val="a5"/>
    <w:link w:val="26"/>
    <w:rsid w:val="00F856C0"/>
    <w:rPr>
      <w:rFonts w:ascii="Calibri" w:eastAsia="華康楷書體W7(P)" w:hAnsi="Calibri" w:cs="Times New Roman"/>
      <w:kern w:val="0"/>
      <w:sz w:val="28"/>
      <w:szCs w:val="20"/>
      <w:lang w:eastAsia="en-US" w:bidi="en-US"/>
    </w:rPr>
  </w:style>
  <w:style w:type="paragraph" w:styleId="afd">
    <w:name w:val="footnote text"/>
    <w:basedOn w:val="a4"/>
    <w:link w:val="afe"/>
    <w:uiPriority w:val="99"/>
    <w:semiHidden/>
    <w:rsid w:val="00F856C0"/>
    <w:pPr>
      <w:widowControl/>
      <w:snapToGrid w:val="0"/>
      <w:spacing w:after="200" w:line="276" w:lineRule="auto"/>
    </w:pPr>
    <w:rPr>
      <w:rFonts w:ascii="Calibri" w:eastAsia="新細明體" w:hAnsi="Calibri" w:cs="Times New Roman"/>
      <w:kern w:val="0"/>
      <w:sz w:val="20"/>
      <w:szCs w:val="20"/>
      <w:lang w:eastAsia="en-US" w:bidi="en-US"/>
    </w:rPr>
  </w:style>
  <w:style w:type="character" w:customStyle="1" w:styleId="afe">
    <w:name w:val="註腳文字 字元"/>
    <w:basedOn w:val="a5"/>
    <w:link w:val="afd"/>
    <w:uiPriority w:val="99"/>
    <w:semiHidden/>
    <w:rsid w:val="00F856C0"/>
    <w:rPr>
      <w:rFonts w:ascii="Calibri" w:eastAsia="新細明體" w:hAnsi="Calibri" w:cs="Times New Roman"/>
      <w:kern w:val="0"/>
      <w:sz w:val="20"/>
      <w:szCs w:val="20"/>
      <w:lang w:eastAsia="en-US" w:bidi="en-US"/>
    </w:rPr>
  </w:style>
  <w:style w:type="paragraph" w:customStyle="1" w:styleId="a3">
    <w:name w:val="項目點縮"/>
    <w:basedOn w:val="a4"/>
    <w:rsid w:val="00F856C0"/>
    <w:pPr>
      <w:widowControl/>
      <w:numPr>
        <w:numId w:val="5"/>
      </w:numPr>
      <w:spacing w:after="200" w:line="276" w:lineRule="auto"/>
    </w:pPr>
    <w:rPr>
      <w:rFonts w:ascii="Calibri" w:eastAsia="新細明體" w:hAnsi="Calibri" w:cs="Times New Roman"/>
      <w:kern w:val="0"/>
      <w:sz w:val="22"/>
      <w:szCs w:val="20"/>
      <w:lang w:eastAsia="en-US" w:bidi="en-US"/>
    </w:rPr>
  </w:style>
  <w:style w:type="paragraph" w:customStyle="1" w:styleId="3">
    <w:name w:val="第3層標題"/>
    <w:autoRedefine/>
    <w:rsid w:val="00F856C0"/>
    <w:pPr>
      <w:numPr>
        <w:numId w:val="6"/>
      </w:numPr>
      <w:tabs>
        <w:tab w:val="left" w:pos="720"/>
      </w:tabs>
      <w:snapToGrid w:val="0"/>
      <w:spacing w:afterLines="50" w:line="276" w:lineRule="auto"/>
    </w:pPr>
    <w:rPr>
      <w:rFonts w:ascii="Calibri" w:eastAsia="標楷體" w:hAnsi="Calibri" w:cs="Times New Roman"/>
      <w:b/>
      <w:kern w:val="0"/>
      <w:sz w:val="28"/>
    </w:rPr>
  </w:style>
  <w:style w:type="paragraph" w:customStyle="1" w:styleId="a1">
    <w:name w:val="年報內文"/>
    <w:basedOn w:val="a4"/>
    <w:autoRedefine/>
    <w:rsid w:val="00F856C0"/>
    <w:pPr>
      <w:widowControl/>
      <w:numPr>
        <w:ilvl w:val="1"/>
        <w:numId w:val="6"/>
      </w:numPr>
      <w:snapToGrid w:val="0"/>
      <w:spacing w:after="200" w:line="276" w:lineRule="auto"/>
    </w:pPr>
    <w:rPr>
      <w:rFonts w:ascii="Calibri" w:eastAsia="標楷體" w:hAnsi="Calibri" w:cs="Arial Unicode MS"/>
      <w:color w:val="000000"/>
      <w:kern w:val="0"/>
      <w:sz w:val="22"/>
      <w:lang w:eastAsia="en-US" w:bidi="en-US"/>
    </w:rPr>
  </w:style>
  <w:style w:type="paragraph" w:customStyle="1" w:styleId="aff">
    <w:name w:val="７２９－１"/>
    <w:basedOn w:val="a4"/>
    <w:rsid w:val="00F856C0"/>
    <w:pPr>
      <w:widowControl/>
      <w:autoSpaceDE w:val="0"/>
      <w:autoSpaceDN w:val="0"/>
      <w:adjustRightInd w:val="0"/>
      <w:spacing w:after="200" w:line="276" w:lineRule="auto"/>
      <w:ind w:left="244" w:hanging="244"/>
      <w:jc w:val="both"/>
    </w:pPr>
    <w:rPr>
      <w:rFonts w:ascii="Calibri" w:eastAsia="標楷體" w:hAnsi="Calibri" w:cs="Times New Roman"/>
      <w:color w:val="000000"/>
      <w:kern w:val="0"/>
      <w:sz w:val="28"/>
      <w:szCs w:val="20"/>
      <w:lang w:eastAsia="en-US" w:bidi="en-US"/>
    </w:rPr>
  </w:style>
  <w:style w:type="paragraph" w:customStyle="1" w:styleId="a0">
    <w:name w:val="第二層"/>
    <w:basedOn w:val="20"/>
    <w:rsid w:val="00F856C0"/>
    <w:pPr>
      <w:numPr>
        <w:ilvl w:val="1"/>
        <w:numId w:val="1"/>
      </w:numPr>
      <w:spacing w:before="0" w:line="240" w:lineRule="auto"/>
      <w:jc w:val="both"/>
    </w:pPr>
    <w:rPr>
      <w:bCs w:val="0"/>
      <w:kern w:val="2"/>
    </w:rPr>
  </w:style>
  <w:style w:type="paragraph" w:customStyle="1" w:styleId="13">
    <w:name w:val="表格文字1"/>
    <w:basedOn w:val="a4"/>
    <w:rsid w:val="00F856C0"/>
    <w:pPr>
      <w:widowControl/>
      <w:adjustRightInd w:val="0"/>
      <w:spacing w:after="120" w:line="276" w:lineRule="auto"/>
      <w:jc w:val="both"/>
      <w:textAlignment w:val="baseline"/>
    </w:pPr>
    <w:rPr>
      <w:rFonts w:ascii="標楷體" w:eastAsia="標楷體" w:hAnsi="Calibri" w:cs="Times New Roman"/>
      <w:kern w:val="0"/>
      <w:sz w:val="28"/>
      <w:szCs w:val="20"/>
      <w:lang w:eastAsia="en-US" w:bidi="en-US"/>
    </w:rPr>
  </w:style>
  <w:style w:type="paragraph" w:customStyle="1" w:styleId="aff0">
    <w:name w:val="表格文字"/>
    <w:basedOn w:val="a4"/>
    <w:rsid w:val="00F856C0"/>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after="200" w:line="276" w:lineRule="auto"/>
      <w:jc w:val="center"/>
      <w:textAlignment w:val="baseline"/>
    </w:pPr>
    <w:rPr>
      <w:rFonts w:ascii="標楷體" w:eastAsia="華康中楷體" w:hAnsi="標楷體" w:cs="Times New Roman"/>
      <w:kern w:val="0"/>
      <w:sz w:val="28"/>
      <w:szCs w:val="28"/>
      <w:lang w:eastAsia="en-US" w:bidi="en-US"/>
    </w:rPr>
  </w:style>
  <w:style w:type="paragraph" w:customStyle="1" w:styleId="xl44">
    <w:name w:val="xl44"/>
    <w:basedOn w:val="a4"/>
    <w:rsid w:val="00F856C0"/>
    <w:pPr>
      <w:widowControl/>
      <w:pBdr>
        <w:left w:val="dotted" w:sz="4" w:space="0" w:color="auto"/>
        <w:bottom w:val="dotted" w:sz="4" w:space="0" w:color="auto"/>
      </w:pBdr>
      <w:spacing w:before="100" w:beforeAutospacing="1" w:after="100" w:afterAutospacing="1" w:line="276" w:lineRule="auto"/>
      <w:jc w:val="center"/>
      <w:textAlignment w:val="center"/>
    </w:pPr>
    <w:rPr>
      <w:rFonts w:ascii="Arial Unicode MS" w:eastAsia="Arial Unicode MS" w:hAnsi="Arial Unicode MS" w:cs="Arial Unicode MS"/>
      <w:kern w:val="0"/>
      <w:sz w:val="22"/>
      <w:lang w:eastAsia="en-US" w:bidi="en-US"/>
    </w:rPr>
  </w:style>
  <w:style w:type="paragraph" w:customStyle="1" w:styleId="aff1">
    <w:name w:val="目錄一"/>
    <w:basedOn w:val="a4"/>
    <w:rsid w:val="00F856C0"/>
    <w:pPr>
      <w:widowControl/>
      <w:spacing w:after="200" w:line="360" w:lineRule="auto"/>
      <w:jc w:val="center"/>
    </w:pPr>
    <w:rPr>
      <w:rFonts w:ascii="標楷體" w:eastAsia="標楷體" w:hAnsi="Calibri" w:cs="Times New Roman"/>
      <w:kern w:val="0"/>
      <w:sz w:val="32"/>
      <w:szCs w:val="20"/>
      <w:shd w:val="pct15" w:color="auto" w:fill="FFFFFF"/>
      <w:lang w:eastAsia="en-US" w:bidi="en-US"/>
    </w:rPr>
  </w:style>
  <w:style w:type="paragraph" w:customStyle="1" w:styleId="aff2">
    <w:name w:val="條文一"/>
    <w:basedOn w:val="a4"/>
    <w:rsid w:val="00F856C0"/>
    <w:pPr>
      <w:widowControl/>
      <w:adjustRightInd w:val="0"/>
      <w:spacing w:after="200" w:line="276" w:lineRule="auto"/>
      <w:ind w:left="512" w:right="57" w:hanging="540"/>
      <w:jc w:val="both"/>
      <w:textAlignment w:val="baseline"/>
    </w:pPr>
    <w:rPr>
      <w:rFonts w:ascii="全真楷書" w:eastAsia="全真楷書" w:hAnsi="Calibri" w:cs="Times New Roman"/>
      <w:kern w:val="0"/>
      <w:sz w:val="28"/>
      <w:szCs w:val="20"/>
      <w:lang w:eastAsia="en-US" w:bidi="en-US"/>
    </w:rPr>
  </w:style>
  <w:style w:type="paragraph" w:customStyle="1" w:styleId="aff3">
    <w:name w:val="(一)"/>
    <w:basedOn w:val="a4"/>
    <w:rsid w:val="00F856C0"/>
    <w:pPr>
      <w:widowControl/>
      <w:adjustRightInd w:val="0"/>
      <w:spacing w:after="200" w:line="276" w:lineRule="auto"/>
      <w:ind w:left="1361" w:right="57" w:hanging="794"/>
      <w:jc w:val="both"/>
      <w:textAlignment w:val="baseline"/>
    </w:pPr>
    <w:rPr>
      <w:rFonts w:ascii="全真楷書" w:eastAsia="全真楷書" w:hAnsi="Calibri" w:cs="Times New Roman"/>
      <w:kern w:val="0"/>
      <w:sz w:val="28"/>
      <w:szCs w:val="20"/>
      <w:lang w:eastAsia="en-US" w:bidi="en-US"/>
    </w:rPr>
  </w:style>
  <w:style w:type="paragraph" w:customStyle="1" w:styleId="aff4">
    <w:name w:val="條文二"/>
    <w:basedOn w:val="a4"/>
    <w:rsid w:val="00F856C0"/>
    <w:pPr>
      <w:widowControl/>
      <w:adjustRightInd w:val="0"/>
      <w:spacing w:after="200" w:line="276" w:lineRule="auto"/>
      <w:ind w:left="512" w:right="57"/>
      <w:jc w:val="both"/>
      <w:textAlignment w:val="baseline"/>
    </w:pPr>
    <w:rPr>
      <w:rFonts w:ascii="全真楷書" w:eastAsia="全真楷書" w:hAnsi="Calibri" w:cs="Times New Roman"/>
      <w:kern w:val="0"/>
      <w:sz w:val="28"/>
      <w:szCs w:val="20"/>
      <w:lang w:eastAsia="en-US" w:bidi="en-US"/>
    </w:rPr>
  </w:style>
  <w:style w:type="paragraph" w:customStyle="1" w:styleId="aff5">
    <w:name w:val="一’"/>
    <w:basedOn w:val="a4"/>
    <w:rsid w:val="00F856C0"/>
    <w:pPr>
      <w:widowControl/>
      <w:spacing w:after="200" w:line="400" w:lineRule="exact"/>
      <w:ind w:left="839" w:hanging="561"/>
      <w:jc w:val="both"/>
    </w:pPr>
    <w:rPr>
      <w:rFonts w:ascii="標楷體" w:eastAsia="標楷體" w:hAnsi="Calibri" w:cs="Times New Roman"/>
      <w:kern w:val="0"/>
      <w:sz w:val="28"/>
      <w:szCs w:val="20"/>
      <w:lang w:eastAsia="en-US" w:bidi="en-US"/>
    </w:rPr>
  </w:style>
  <w:style w:type="paragraph" w:customStyle="1" w:styleId="aff6">
    <w:name w:val="(一）"/>
    <w:basedOn w:val="a4"/>
    <w:rsid w:val="00F856C0"/>
    <w:pPr>
      <w:widowControl/>
      <w:spacing w:after="200" w:line="400" w:lineRule="exact"/>
      <w:ind w:left="1354" w:hanging="794"/>
      <w:jc w:val="both"/>
    </w:pPr>
    <w:rPr>
      <w:rFonts w:ascii="標楷體" w:eastAsia="標楷體" w:hAnsi="Calibri" w:cs="Times New Roman"/>
      <w:kern w:val="0"/>
      <w:sz w:val="28"/>
      <w:szCs w:val="20"/>
      <w:lang w:eastAsia="en-US" w:bidi="en-US"/>
    </w:rPr>
  </w:style>
  <w:style w:type="paragraph" w:customStyle="1" w:styleId="aff7">
    <w:name w:val="１"/>
    <w:basedOn w:val="aff6"/>
    <w:rsid w:val="00F856C0"/>
    <w:pPr>
      <w:ind w:left="1350" w:hanging="510"/>
    </w:pPr>
  </w:style>
  <w:style w:type="paragraph" w:customStyle="1" w:styleId="101">
    <w:name w:val="10"/>
    <w:basedOn w:val="aff7"/>
    <w:rsid w:val="00F856C0"/>
    <w:pPr>
      <w:ind w:left="1679" w:hanging="839"/>
    </w:pPr>
  </w:style>
  <w:style w:type="paragraph" w:customStyle="1" w:styleId="14">
    <w:name w:val="內文1"/>
    <w:basedOn w:val="a4"/>
    <w:rsid w:val="00F856C0"/>
    <w:pPr>
      <w:widowControl/>
      <w:snapToGrid w:val="0"/>
      <w:spacing w:beforeLines="50" w:afterLines="50" w:after="200" w:line="276" w:lineRule="auto"/>
      <w:ind w:leftChars="150" w:left="360"/>
    </w:pPr>
    <w:rPr>
      <w:rFonts w:ascii="Calibri" w:eastAsia="標楷體" w:hAnsi="Calibri" w:cs="Times New Roman"/>
      <w:kern w:val="0"/>
      <w:sz w:val="26"/>
      <w:szCs w:val="32"/>
      <w:lang w:eastAsia="en-US" w:bidi="en-US"/>
    </w:rPr>
  </w:style>
  <w:style w:type="paragraph" w:customStyle="1" w:styleId="2">
    <w:name w:val="內文2"/>
    <w:basedOn w:val="35"/>
    <w:rsid w:val="00F856C0"/>
    <w:pPr>
      <w:numPr>
        <w:numId w:val="2"/>
      </w:numPr>
      <w:tabs>
        <w:tab w:val="num" w:pos="720"/>
      </w:tabs>
      <w:spacing w:beforeLines="50" w:afterLines="50" w:line="240" w:lineRule="auto"/>
      <w:ind w:left="720"/>
      <w:jc w:val="both"/>
    </w:pPr>
    <w:rPr>
      <w:rFonts w:ascii="Times New Roman"/>
      <w:sz w:val="26"/>
      <w:szCs w:val="32"/>
    </w:rPr>
  </w:style>
  <w:style w:type="paragraph" w:customStyle="1" w:styleId="15">
    <w:name w:val="標題1"/>
    <w:autoRedefine/>
    <w:rsid w:val="00F856C0"/>
    <w:pPr>
      <w:spacing w:beforeLines="50" w:afterLines="50" w:line="276" w:lineRule="auto"/>
      <w:ind w:left="1200" w:hangingChars="461" w:hanging="1200"/>
      <w:jc w:val="both"/>
    </w:pPr>
    <w:rPr>
      <w:rFonts w:ascii="Calibri" w:eastAsia="標楷體" w:hAnsi="Calibri" w:cs="Times New Roman"/>
      <w:b/>
      <w:bCs/>
      <w:caps/>
      <w:noProof/>
      <w:snapToGrid w:val="0"/>
      <w:sz w:val="26"/>
    </w:rPr>
  </w:style>
  <w:style w:type="paragraph" w:customStyle="1" w:styleId="aff8">
    <w:name w:val="研究目標"/>
    <w:basedOn w:val="a4"/>
    <w:rsid w:val="00F856C0"/>
    <w:pPr>
      <w:widowControl/>
      <w:snapToGrid w:val="0"/>
      <w:spacing w:beforeLines="50" w:afterLines="50" w:after="200" w:line="276" w:lineRule="auto"/>
      <w:ind w:left="760" w:hangingChars="292" w:hanging="760"/>
    </w:pPr>
    <w:rPr>
      <w:rFonts w:ascii="Calibri" w:eastAsia="標楷體" w:hAnsi="Calibri" w:cs="Times New Roman"/>
      <w:b/>
      <w:bCs/>
      <w:kern w:val="0"/>
      <w:sz w:val="26"/>
      <w:szCs w:val="32"/>
      <w:lang w:eastAsia="en-US" w:bidi="en-US"/>
    </w:rPr>
  </w:style>
  <w:style w:type="paragraph" w:customStyle="1" w:styleId="710">
    <w:name w:val="樣式71"/>
    <w:basedOn w:val="a4"/>
    <w:rsid w:val="00F856C0"/>
    <w:pPr>
      <w:widowControl/>
      <w:kinsoku w:val="0"/>
      <w:adjustRightInd w:val="0"/>
      <w:spacing w:after="200" w:line="360" w:lineRule="exact"/>
      <w:ind w:left="1599" w:hanging="1599"/>
      <w:textAlignment w:val="baseline"/>
    </w:pPr>
    <w:rPr>
      <w:rFonts w:ascii="Calibri" w:eastAsia="全真楷書" w:hAnsi="Calibri" w:cs="Times New Roman"/>
      <w:spacing w:val="14"/>
      <w:kern w:val="0"/>
      <w:sz w:val="22"/>
      <w:szCs w:val="20"/>
      <w:lang w:eastAsia="en-US" w:bidi="en-US"/>
    </w:rPr>
  </w:style>
  <w:style w:type="paragraph" w:customStyle="1" w:styleId="aff9">
    <w:name w:val="表格"/>
    <w:basedOn w:val="a4"/>
    <w:rsid w:val="00F856C0"/>
    <w:pPr>
      <w:widowControl/>
      <w:snapToGrid w:val="0"/>
      <w:spacing w:after="200" w:line="276" w:lineRule="auto"/>
      <w:jc w:val="center"/>
    </w:pPr>
    <w:rPr>
      <w:rFonts w:ascii="Calibri" w:eastAsia="標楷體" w:hAnsi="Calibri" w:cs="Times New Roman"/>
      <w:color w:val="000000"/>
      <w:kern w:val="0"/>
      <w:sz w:val="22"/>
      <w:lang w:eastAsia="en-US" w:bidi="en-US"/>
    </w:rPr>
  </w:style>
  <w:style w:type="character" w:styleId="HTML1">
    <w:name w:val="HTML Typewriter"/>
    <w:rsid w:val="00F856C0"/>
    <w:rPr>
      <w:rFonts w:ascii="細明體" w:eastAsia="細明體" w:hAnsi="細明體" w:cs="細明體"/>
      <w:sz w:val="24"/>
      <w:szCs w:val="24"/>
    </w:rPr>
  </w:style>
  <w:style w:type="character" w:customStyle="1" w:styleId="txtred">
    <w:name w:val="txtred"/>
    <w:rsid w:val="00F856C0"/>
  </w:style>
  <w:style w:type="character" w:customStyle="1" w:styleId="ueberschrift">
    <w:name w:val="ueberschrift"/>
    <w:rsid w:val="00F856C0"/>
  </w:style>
  <w:style w:type="character" w:styleId="affa">
    <w:name w:val="page number"/>
    <w:rsid w:val="00F856C0"/>
  </w:style>
  <w:style w:type="paragraph" w:styleId="affb">
    <w:name w:val="Title"/>
    <w:basedOn w:val="a4"/>
    <w:next w:val="a4"/>
    <w:link w:val="affc"/>
    <w:uiPriority w:val="10"/>
    <w:qFormat/>
    <w:rsid w:val="00F856C0"/>
    <w:pPr>
      <w:widowControl/>
      <w:pBdr>
        <w:bottom w:val="single" w:sz="4" w:space="1" w:color="auto"/>
      </w:pBdr>
      <w:spacing w:after="200"/>
      <w:contextualSpacing/>
    </w:pPr>
    <w:rPr>
      <w:rFonts w:ascii="Cambria" w:eastAsia="新細明體" w:hAnsi="Cambria" w:cs="Times New Roman"/>
      <w:spacing w:val="5"/>
      <w:kern w:val="0"/>
      <w:sz w:val="52"/>
      <w:szCs w:val="52"/>
      <w:lang w:eastAsia="en-US" w:bidi="en-US"/>
    </w:rPr>
  </w:style>
  <w:style w:type="character" w:customStyle="1" w:styleId="affc">
    <w:name w:val="標題 字元"/>
    <w:basedOn w:val="a5"/>
    <w:link w:val="affb"/>
    <w:uiPriority w:val="10"/>
    <w:rsid w:val="00F856C0"/>
    <w:rPr>
      <w:rFonts w:ascii="Cambria" w:eastAsia="新細明體" w:hAnsi="Cambria" w:cs="Times New Roman"/>
      <w:spacing w:val="5"/>
      <w:kern w:val="0"/>
      <w:sz w:val="52"/>
      <w:szCs w:val="52"/>
      <w:lang w:eastAsia="en-US" w:bidi="en-US"/>
    </w:rPr>
  </w:style>
  <w:style w:type="paragraph" w:styleId="affd">
    <w:name w:val="Normal Indent"/>
    <w:basedOn w:val="a4"/>
    <w:rsid w:val="00F856C0"/>
    <w:pPr>
      <w:widowControl/>
      <w:spacing w:after="200" w:line="276" w:lineRule="auto"/>
      <w:ind w:left="480"/>
    </w:pPr>
    <w:rPr>
      <w:rFonts w:ascii="Calibri" w:eastAsia="標楷體" w:hAnsi="Calibri" w:cs="Times New Roman"/>
      <w:kern w:val="0"/>
      <w:sz w:val="22"/>
      <w:szCs w:val="20"/>
      <w:lang w:eastAsia="en-US" w:bidi="en-US"/>
    </w:rPr>
  </w:style>
  <w:style w:type="paragraph" w:customStyle="1" w:styleId="210">
    <w:name w:val="本文 21"/>
    <w:basedOn w:val="a4"/>
    <w:rsid w:val="00F856C0"/>
    <w:pPr>
      <w:widowControl/>
      <w:adjustRightInd w:val="0"/>
      <w:spacing w:after="200" w:line="276" w:lineRule="auto"/>
      <w:ind w:firstLine="2590"/>
      <w:textAlignment w:val="baseline"/>
    </w:pPr>
    <w:rPr>
      <w:rFonts w:ascii="Calibri" w:eastAsia="新細明體" w:hAnsi="Calibri" w:cs="Times New Roman"/>
      <w:kern w:val="0"/>
      <w:sz w:val="22"/>
      <w:szCs w:val="20"/>
      <w:lang w:eastAsia="en-US" w:bidi="en-US"/>
    </w:rPr>
  </w:style>
  <w:style w:type="paragraph" w:customStyle="1" w:styleId="xl28">
    <w:name w:val="xl28"/>
    <w:basedOn w:val="a4"/>
    <w:rsid w:val="00F856C0"/>
    <w:pPr>
      <w:widowControl/>
      <w:shd w:val="clear" w:color="auto" w:fill="FFFFFF"/>
      <w:spacing w:before="100" w:beforeAutospacing="1" w:after="100" w:afterAutospacing="1" w:line="276" w:lineRule="auto"/>
      <w:jc w:val="right"/>
    </w:pPr>
    <w:rPr>
      <w:rFonts w:ascii="Calibri" w:eastAsia="Arial Unicode MS" w:hAnsi="Calibri" w:cs="Times New Roman"/>
      <w:kern w:val="0"/>
      <w:sz w:val="20"/>
      <w:szCs w:val="20"/>
      <w:lang w:eastAsia="en-US" w:bidi="en-US"/>
    </w:rPr>
  </w:style>
  <w:style w:type="character" w:styleId="affe">
    <w:name w:val="Strong"/>
    <w:uiPriority w:val="22"/>
    <w:qFormat/>
    <w:rsid w:val="00F856C0"/>
    <w:rPr>
      <w:b/>
      <w:bCs/>
    </w:rPr>
  </w:style>
  <w:style w:type="table" w:styleId="16">
    <w:name w:val="Table Simple 1"/>
    <w:basedOn w:val="a6"/>
    <w:rsid w:val="00F856C0"/>
    <w:pPr>
      <w:widowControl w:val="0"/>
    </w:pPr>
    <w:rPr>
      <w:rFonts w:ascii="Calibri" w:eastAsia="新細明體" w:hAnsi="Calibri"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ibrecord-highlight1">
    <w:name w:val="bibrecord-highlight1"/>
    <w:rsid w:val="00F856C0"/>
    <w:rPr>
      <w:b/>
      <w:bCs/>
      <w:color w:val="CC0000"/>
    </w:rPr>
  </w:style>
  <w:style w:type="character" w:customStyle="1" w:styleId="titles-title1">
    <w:name w:val="titles-title1"/>
    <w:rsid w:val="00F856C0"/>
    <w:rPr>
      <w:b/>
      <w:bCs/>
    </w:rPr>
  </w:style>
  <w:style w:type="character" w:customStyle="1" w:styleId="titles-source1">
    <w:name w:val="titles-source1"/>
    <w:rsid w:val="00F856C0"/>
    <w:rPr>
      <w:i/>
      <w:iCs/>
    </w:rPr>
  </w:style>
  <w:style w:type="character" w:styleId="afff">
    <w:name w:val="Hyperlink"/>
    <w:uiPriority w:val="99"/>
    <w:rsid w:val="00F856C0"/>
    <w:rPr>
      <w:color w:val="0000FF"/>
      <w:u w:val="single"/>
    </w:rPr>
  </w:style>
  <w:style w:type="paragraph" w:styleId="afff0">
    <w:name w:val="endnote text"/>
    <w:basedOn w:val="a4"/>
    <w:link w:val="afff1"/>
    <w:rsid w:val="00F856C0"/>
    <w:pPr>
      <w:widowControl/>
      <w:snapToGrid w:val="0"/>
      <w:spacing w:after="200" w:line="276" w:lineRule="auto"/>
    </w:pPr>
    <w:rPr>
      <w:rFonts w:ascii="Calibri" w:eastAsia="新細明體" w:hAnsi="Calibri" w:cs="Times New Roman"/>
      <w:kern w:val="0"/>
      <w:sz w:val="22"/>
      <w:lang w:eastAsia="en-US" w:bidi="en-US"/>
    </w:rPr>
  </w:style>
  <w:style w:type="character" w:customStyle="1" w:styleId="afff1">
    <w:name w:val="章節附註文字 字元"/>
    <w:basedOn w:val="a5"/>
    <w:link w:val="afff0"/>
    <w:rsid w:val="00F856C0"/>
    <w:rPr>
      <w:rFonts w:ascii="Calibri" w:eastAsia="新細明體" w:hAnsi="Calibri" w:cs="Times New Roman"/>
      <w:kern w:val="0"/>
      <w:sz w:val="22"/>
      <w:lang w:eastAsia="en-US" w:bidi="en-US"/>
    </w:rPr>
  </w:style>
  <w:style w:type="paragraph" w:styleId="afff2">
    <w:name w:val="Subtitle"/>
    <w:basedOn w:val="a4"/>
    <w:next w:val="a4"/>
    <w:link w:val="afff3"/>
    <w:uiPriority w:val="11"/>
    <w:qFormat/>
    <w:rsid w:val="00F856C0"/>
    <w:pPr>
      <w:widowControl/>
      <w:spacing w:after="600" w:line="276" w:lineRule="auto"/>
    </w:pPr>
    <w:rPr>
      <w:rFonts w:ascii="Cambria" w:eastAsia="新細明體" w:hAnsi="Cambria" w:cs="Times New Roman"/>
      <w:i/>
      <w:iCs/>
      <w:spacing w:val="13"/>
      <w:kern w:val="0"/>
      <w:szCs w:val="24"/>
      <w:lang w:eastAsia="en-US" w:bidi="en-US"/>
    </w:rPr>
  </w:style>
  <w:style w:type="character" w:customStyle="1" w:styleId="afff3">
    <w:name w:val="副標題 字元"/>
    <w:basedOn w:val="a5"/>
    <w:link w:val="afff2"/>
    <w:uiPriority w:val="11"/>
    <w:rsid w:val="00F856C0"/>
    <w:rPr>
      <w:rFonts w:ascii="Cambria" w:eastAsia="新細明體" w:hAnsi="Cambria" w:cs="Times New Roman"/>
      <w:i/>
      <w:iCs/>
      <w:spacing w:val="13"/>
      <w:kern w:val="0"/>
      <w:szCs w:val="24"/>
      <w:lang w:eastAsia="en-US" w:bidi="en-US"/>
    </w:rPr>
  </w:style>
  <w:style w:type="character" w:styleId="afff4">
    <w:name w:val="Emphasis"/>
    <w:uiPriority w:val="20"/>
    <w:qFormat/>
    <w:rsid w:val="00F856C0"/>
    <w:rPr>
      <w:b/>
      <w:bCs/>
      <w:i/>
      <w:iCs/>
      <w:spacing w:val="10"/>
      <w:bdr w:val="none" w:sz="0" w:space="0" w:color="auto"/>
      <w:shd w:val="clear" w:color="auto" w:fill="auto"/>
    </w:rPr>
  </w:style>
  <w:style w:type="paragraph" w:styleId="afff5">
    <w:name w:val="No Spacing"/>
    <w:basedOn w:val="a4"/>
    <w:link w:val="afff6"/>
    <w:uiPriority w:val="1"/>
    <w:qFormat/>
    <w:rsid w:val="00F856C0"/>
    <w:pPr>
      <w:widowControl/>
    </w:pPr>
    <w:rPr>
      <w:rFonts w:ascii="Calibri" w:eastAsia="新細明體" w:hAnsi="Calibri" w:cs="Times New Roman"/>
      <w:kern w:val="0"/>
      <w:sz w:val="22"/>
      <w:lang w:eastAsia="en-US" w:bidi="en-US"/>
    </w:rPr>
  </w:style>
  <w:style w:type="paragraph" w:styleId="afff7">
    <w:name w:val="Quote"/>
    <w:basedOn w:val="a4"/>
    <w:next w:val="a4"/>
    <w:link w:val="afff8"/>
    <w:uiPriority w:val="29"/>
    <w:qFormat/>
    <w:rsid w:val="00F856C0"/>
    <w:pPr>
      <w:widowControl/>
      <w:spacing w:before="200" w:line="276" w:lineRule="auto"/>
      <w:ind w:left="360" w:right="360"/>
    </w:pPr>
    <w:rPr>
      <w:rFonts w:ascii="Calibri" w:eastAsia="新細明體" w:hAnsi="Calibri" w:cs="Times New Roman"/>
      <w:i/>
      <w:iCs/>
      <w:kern w:val="0"/>
      <w:sz w:val="22"/>
      <w:lang w:eastAsia="en-US" w:bidi="en-US"/>
    </w:rPr>
  </w:style>
  <w:style w:type="character" w:customStyle="1" w:styleId="afff8">
    <w:name w:val="引文 字元"/>
    <w:basedOn w:val="a5"/>
    <w:link w:val="afff7"/>
    <w:uiPriority w:val="29"/>
    <w:rsid w:val="00F856C0"/>
    <w:rPr>
      <w:rFonts w:ascii="Calibri" w:eastAsia="新細明體" w:hAnsi="Calibri" w:cs="Times New Roman"/>
      <w:i/>
      <w:iCs/>
      <w:kern w:val="0"/>
      <w:sz w:val="22"/>
      <w:lang w:eastAsia="en-US" w:bidi="en-US"/>
    </w:rPr>
  </w:style>
  <w:style w:type="paragraph" w:styleId="afff9">
    <w:name w:val="Intense Quote"/>
    <w:basedOn w:val="a4"/>
    <w:next w:val="a4"/>
    <w:link w:val="afffa"/>
    <w:uiPriority w:val="30"/>
    <w:qFormat/>
    <w:rsid w:val="00F856C0"/>
    <w:pPr>
      <w:widowControl/>
      <w:pBdr>
        <w:bottom w:val="single" w:sz="4" w:space="1" w:color="auto"/>
      </w:pBdr>
      <w:spacing w:before="200" w:after="280" w:line="276" w:lineRule="auto"/>
      <w:ind w:left="1008" w:right="1152"/>
      <w:jc w:val="both"/>
    </w:pPr>
    <w:rPr>
      <w:rFonts w:ascii="Calibri" w:eastAsia="新細明體" w:hAnsi="Calibri" w:cs="Times New Roman"/>
      <w:b/>
      <w:bCs/>
      <w:i/>
      <w:iCs/>
      <w:kern w:val="0"/>
      <w:sz w:val="22"/>
      <w:lang w:eastAsia="en-US" w:bidi="en-US"/>
    </w:rPr>
  </w:style>
  <w:style w:type="character" w:customStyle="1" w:styleId="afffa">
    <w:name w:val="鮮明引文 字元"/>
    <w:basedOn w:val="a5"/>
    <w:link w:val="afff9"/>
    <w:uiPriority w:val="30"/>
    <w:rsid w:val="00F856C0"/>
    <w:rPr>
      <w:rFonts w:ascii="Calibri" w:eastAsia="新細明體" w:hAnsi="Calibri" w:cs="Times New Roman"/>
      <w:b/>
      <w:bCs/>
      <w:i/>
      <w:iCs/>
      <w:kern w:val="0"/>
      <w:sz w:val="22"/>
      <w:lang w:eastAsia="en-US" w:bidi="en-US"/>
    </w:rPr>
  </w:style>
  <w:style w:type="character" w:styleId="afffb">
    <w:name w:val="Subtle Emphasis"/>
    <w:uiPriority w:val="19"/>
    <w:qFormat/>
    <w:rsid w:val="00F856C0"/>
    <w:rPr>
      <w:i/>
      <w:iCs/>
    </w:rPr>
  </w:style>
  <w:style w:type="character" w:styleId="afffc">
    <w:name w:val="Intense Emphasis"/>
    <w:uiPriority w:val="21"/>
    <w:qFormat/>
    <w:rsid w:val="00F856C0"/>
    <w:rPr>
      <w:b/>
      <w:bCs/>
    </w:rPr>
  </w:style>
  <w:style w:type="character" w:styleId="afffd">
    <w:name w:val="Subtle Reference"/>
    <w:uiPriority w:val="31"/>
    <w:qFormat/>
    <w:rsid w:val="00F856C0"/>
    <w:rPr>
      <w:smallCaps/>
    </w:rPr>
  </w:style>
  <w:style w:type="character" w:styleId="afffe">
    <w:name w:val="Intense Reference"/>
    <w:uiPriority w:val="32"/>
    <w:qFormat/>
    <w:rsid w:val="00F856C0"/>
    <w:rPr>
      <w:smallCaps/>
      <w:spacing w:val="5"/>
      <w:u w:val="single"/>
    </w:rPr>
  </w:style>
  <w:style w:type="character" w:styleId="affff">
    <w:name w:val="Book Title"/>
    <w:uiPriority w:val="33"/>
    <w:qFormat/>
    <w:rsid w:val="00F856C0"/>
    <w:rPr>
      <w:i/>
      <w:iCs/>
      <w:smallCaps/>
      <w:spacing w:val="5"/>
    </w:rPr>
  </w:style>
  <w:style w:type="paragraph" w:styleId="affff0">
    <w:name w:val="TOC Heading"/>
    <w:basedOn w:val="1"/>
    <w:next w:val="a4"/>
    <w:uiPriority w:val="39"/>
    <w:semiHidden/>
    <w:unhideWhenUsed/>
    <w:qFormat/>
    <w:rsid w:val="00F856C0"/>
    <w:pPr>
      <w:outlineLvl w:val="9"/>
    </w:pPr>
  </w:style>
  <w:style w:type="paragraph" w:customStyle="1" w:styleId="17">
    <w:name w:val="表格內文1"/>
    <w:basedOn w:val="a4"/>
    <w:rsid w:val="00F856C0"/>
    <w:pPr>
      <w:adjustRightInd w:val="0"/>
      <w:snapToGrid w:val="0"/>
      <w:spacing w:line="260" w:lineRule="atLeast"/>
      <w:ind w:left="227" w:right="57" w:hanging="170"/>
      <w:jc w:val="both"/>
      <w:textAlignment w:val="baseline"/>
    </w:pPr>
    <w:rPr>
      <w:rFonts w:ascii="Times New Roman" w:eastAsia="細明體" w:hAnsi="Times New Roman" w:cs="Times New Roman"/>
      <w:kern w:val="0"/>
      <w:sz w:val="20"/>
      <w:szCs w:val="20"/>
    </w:rPr>
  </w:style>
  <w:style w:type="paragraph" w:customStyle="1" w:styleId="120">
    <w:name w:val="表格：置中對齊(12)"/>
    <w:basedOn w:val="a4"/>
    <w:rsid w:val="00F856C0"/>
    <w:pPr>
      <w:spacing w:line="300" w:lineRule="exact"/>
      <w:jc w:val="center"/>
    </w:pPr>
    <w:rPr>
      <w:rFonts w:ascii="標楷體" w:eastAsia="標楷體" w:hAnsi="Calibri" w:cs="Times New Roman"/>
    </w:rPr>
  </w:style>
  <w:style w:type="character" w:customStyle="1" w:styleId="afff6">
    <w:name w:val="無間距 字元"/>
    <w:link w:val="afff5"/>
    <w:uiPriority w:val="1"/>
    <w:rsid w:val="00F856C0"/>
    <w:rPr>
      <w:rFonts w:ascii="Calibri" w:eastAsia="新細明體" w:hAnsi="Calibri" w:cs="Times New Roman"/>
      <w:kern w:val="0"/>
      <w:sz w:val="22"/>
      <w:lang w:eastAsia="en-US" w:bidi="en-US"/>
    </w:rPr>
  </w:style>
  <w:style w:type="character" w:customStyle="1" w:styleId="apple-style-span">
    <w:name w:val="apple-style-span"/>
    <w:rsid w:val="00F856C0"/>
  </w:style>
  <w:style w:type="paragraph" w:customStyle="1" w:styleId="18">
    <w:name w:val="字元 字元1 字元"/>
    <w:basedOn w:val="a4"/>
    <w:rsid w:val="00F856C0"/>
    <w:pPr>
      <w:widowControl/>
      <w:spacing w:after="160" w:line="240" w:lineRule="exact"/>
    </w:pPr>
    <w:rPr>
      <w:rFonts w:ascii="Verdana" w:eastAsia="新細明體" w:hAnsi="Verdana" w:cs="Times New Roman"/>
      <w:kern w:val="0"/>
      <w:sz w:val="20"/>
      <w:szCs w:val="20"/>
      <w:lang w:eastAsia="en-US"/>
    </w:rPr>
  </w:style>
  <w:style w:type="paragraph" w:styleId="a">
    <w:name w:val="List Bullet"/>
    <w:basedOn w:val="a4"/>
    <w:rsid w:val="00F856C0"/>
    <w:pPr>
      <w:numPr>
        <w:numId w:val="7"/>
      </w:numPr>
    </w:pPr>
    <w:rPr>
      <w:rFonts w:ascii="Times New Roman" w:eastAsia="新細明體" w:hAnsi="Times New Roman" w:cs="Times New Roman"/>
      <w:szCs w:val="24"/>
    </w:rPr>
  </w:style>
  <w:style w:type="paragraph" w:styleId="affff1">
    <w:name w:val="Document Map"/>
    <w:basedOn w:val="a4"/>
    <w:link w:val="affff2"/>
    <w:uiPriority w:val="99"/>
    <w:rsid w:val="00F856C0"/>
    <w:pPr>
      <w:shd w:val="clear" w:color="auto" w:fill="000080"/>
    </w:pPr>
    <w:rPr>
      <w:rFonts w:ascii="Arial" w:eastAsia="新細明體" w:hAnsi="Arial" w:cs="Times New Roman"/>
      <w:szCs w:val="24"/>
    </w:rPr>
  </w:style>
  <w:style w:type="character" w:customStyle="1" w:styleId="affff2">
    <w:name w:val="文件引導模式 字元"/>
    <w:basedOn w:val="a5"/>
    <w:link w:val="affff1"/>
    <w:uiPriority w:val="99"/>
    <w:rsid w:val="00F856C0"/>
    <w:rPr>
      <w:rFonts w:ascii="Arial" w:eastAsia="新細明體" w:hAnsi="Arial" w:cs="Times New Roman"/>
      <w:szCs w:val="24"/>
      <w:shd w:val="clear" w:color="auto" w:fill="000080"/>
    </w:rPr>
  </w:style>
  <w:style w:type="character" w:styleId="affff3">
    <w:name w:val="line number"/>
    <w:rsid w:val="00F856C0"/>
  </w:style>
  <w:style w:type="paragraph" w:styleId="1a">
    <w:name w:val="toc 1"/>
    <w:basedOn w:val="a4"/>
    <w:next w:val="a4"/>
    <w:autoRedefine/>
    <w:uiPriority w:val="39"/>
    <w:qFormat/>
    <w:rsid w:val="00F856C0"/>
    <w:pPr>
      <w:tabs>
        <w:tab w:val="right" w:leader="dot" w:pos="8965"/>
      </w:tabs>
      <w:spacing w:line="500" w:lineRule="exact"/>
      <w:ind w:leftChars="50" w:left="110"/>
    </w:pPr>
    <w:rPr>
      <w:rFonts w:ascii="Times New Roman" w:eastAsia="新細明體" w:hAnsi="Times New Roman" w:cs="Times New Roman"/>
      <w:szCs w:val="24"/>
    </w:rPr>
  </w:style>
  <w:style w:type="paragraph" w:customStyle="1" w:styleId="styleitem">
    <w:name w:val="styleitem"/>
    <w:basedOn w:val="a4"/>
    <w:rsid w:val="00F856C0"/>
    <w:pPr>
      <w:widowControl/>
      <w:spacing w:before="100" w:beforeAutospacing="1" w:after="100" w:afterAutospacing="1"/>
    </w:pPr>
    <w:rPr>
      <w:rFonts w:ascii="Times New Roman" w:eastAsia="新細明體" w:hAnsi="Times New Roman" w:cs="Times New Roman"/>
      <w:b/>
      <w:bCs/>
      <w:kern w:val="0"/>
      <w:szCs w:val="24"/>
    </w:rPr>
  </w:style>
  <w:style w:type="paragraph" w:styleId="affff4">
    <w:name w:val="caption"/>
    <w:basedOn w:val="a4"/>
    <w:next w:val="a4"/>
    <w:qFormat/>
    <w:rsid w:val="00F856C0"/>
    <w:rPr>
      <w:rFonts w:ascii="Times New Roman" w:eastAsia="新細明體" w:hAnsi="Times New Roman" w:cs="Times New Roman"/>
      <w:sz w:val="20"/>
      <w:szCs w:val="20"/>
    </w:rPr>
  </w:style>
  <w:style w:type="paragraph" w:customStyle="1" w:styleId="1b">
    <w:name w:val="清單段落1"/>
    <w:basedOn w:val="a4"/>
    <w:qFormat/>
    <w:rsid w:val="00F856C0"/>
    <w:pPr>
      <w:ind w:leftChars="200" w:left="480"/>
    </w:pPr>
    <w:rPr>
      <w:rFonts w:ascii="Times New Roman" w:eastAsia="新細明體" w:hAnsi="Times New Roman" w:cs="Times New Roman"/>
      <w:szCs w:val="24"/>
    </w:rPr>
  </w:style>
  <w:style w:type="character" w:customStyle="1" w:styleId="apple-converted-space">
    <w:name w:val="apple-converted-space"/>
    <w:rsid w:val="00F856C0"/>
  </w:style>
  <w:style w:type="paragraph" w:styleId="affff5">
    <w:name w:val="Note Heading"/>
    <w:basedOn w:val="a4"/>
    <w:next w:val="a4"/>
    <w:link w:val="affff6"/>
    <w:unhideWhenUsed/>
    <w:rsid w:val="00F856C0"/>
    <w:pPr>
      <w:widowControl/>
      <w:spacing w:after="200" w:line="276" w:lineRule="auto"/>
      <w:jc w:val="center"/>
    </w:pPr>
    <w:rPr>
      <w:rFonts w:ascii="Times New Roman" w:eastAsia="標楷體" w:hAnsi="標楷體" w:cs="Times New Roman"/>
      <w:b/>
      <w:kern w:val="0"/>
      <w:sz w:val="28"/>
      <w:szCs w:val="28"/>
      <w:lang w:bidi="en-US"/>
    </w:rPr>
  </w:style>
  <w:style w:type="character" w:customStyle="1" w:styleId="affff6">
    <w:name w:val="註釋標題 字元"/>
    <w:basedOn w:val="a5"/>
    <w:link w:val="affff5"/>
    <w:rsid w:val="00F856C0"/>
    <w:rPr>
      <w:rFonts w:ascii="Times New Roman" w:eastAsia="標楷體" w:hAnsi="標楷體" w:cs="Times New Roman"/>
      <w:b/>
      <w:kern w:val="0"/>
      <w:sz w:val="28"/>
      <w:szCs w:val="28"/>
      <w:lang w:bidi="en-US"/>
    </w:rPr>
  </w:style>
  <w:style w:type="paragraph" w:styleId="affff7">
    <w:name w:val="Closing"/>
    <w:basedOn w:val="a4"/>
    <w:link w:val="affff8"/>
    <w:unhideWhenUsed/>
    <w:rsid w:val="00F856C0"/>
    <w:pPr>
      <w:widowControl/>
      <w:spacing w:after="200" w:line="276" w:lineRule="auto"/>
      <w:ind w:leftChars="1800" w:left="100"/>
    </w:pPr>
    <w:rPr>
      <w:rFonts w:ascii="Times New Roman" w:eastAsia="標楷體" w:hAnsi="標楷體" w:cs="Times New Roman"/>
      <w:b/>
      <w:kern w:val="0"/>
      <w:sz w:val="28"/>
      <w:szCs w:val="28"/>
      <w:lang w:bidi="en-US"/>
    </w:rPr>
  </w:style>
  <w:style w:type="character" w:customStyle="1" w:styleId="affff8">
    <w:name w:val="結語 字元"/>
    <w:basedOn w:val="a5"/>
    <w:link w:val="affff7"/>
    <w:rsid w:val="00F856C0"/>
    <w:rPr>
      <w:rFonts w:ascii="Times New Roman" w:eastAsia="標楷體" w:hAnsi="標楷體" w:cs="Times New Roman"/>
      <w:b/>
      <w:kern w:val="0"/>
      <w:sz w:val="28"/>
      <w:szCs w:val="28"/>
      <w:lang w:bidi="en-US"/>
    </w:rPr>
  </w:style>
  <w:style w:type="numbering" w:customStyle="1" w:styleId="1c">
    <w:name w:val="無清單1"/>
    <w:next w:val="a7"/>
    <w:uiPriority w:val="99"/>
    <w:semiHidden/>
    <w:unhideWhenUsed/>
    <w:rsid w:val="00F856C0"/>
  </w:style>
  <w:style w:type="character" w:styleId="affff9">
    <w:name w:val="Placeholder Text"/>
    <w:uiPriority w:val="99"/>
    <w:semiHidden/>
    <w:rsid w:val="00F856C0"/>
    <w:rPr>
      <w:color w:val="808080"/>
    </w:rPr>
  </w:style>
  <w:style w:type="numbering" w:customStyle="1" w:styleId="28">
    <w:name w:val="無清單2"/>
    <w:next w:val="a7"/>
    <w:uiPriority w:val="99"/>
    <w:semiHidden/>
    <w:unhideWhenUsed/>
    <w:rsid w:val="00F856C0"/>
  </w:style>
  <w:style w:type="character" w:styleId="affffa">
    <w:name w:val="annotation reference"/>
    <w:uiPriority w:val="99"/>
    <w:semiHidden/>
    <w:unhideWhenUsed/>
    <w:rsid w:val="00F856C0"/>
    <w:rPr>
      <w:sz w:val="18"/>
      <w:szCs w:val="18"/>
    </w:rPr>
  </w:style>
  <w:style w:type="paragraph" w:styleId="affffb">
    <w:name w:val="annotation subject"/>
    <w:basedOn w:val="af6"/>
    <w:next w:val="af6"/>
    <w:link w:val="affffc"/>
    <w:uiPriority w:val="99"/>
    <w:semiHidden/>
    <w:unhideWhenUsed/>
    <w:rsid w:val="00F856C0"/>
    <w:pPr>
      <w:adjustRightInd/>
      <w:spacing w:line="276" w:lineRule="auto"/>
      <w:textAlignment w:val="auto"/>
    </w:pPr>
    <w:rPr>
      <w:b/>
      <w:bCs/>
      <w:szCs w:val="22"/>
    </w:rPr>
  </w:style>
  <w:style w:type="character" w:customStyle="1" w:styleId="affffc">
    <w:name w:val="註解主旨 字元"/>
    <w:basedOn w:val="af7"/>
    <w:link w:val="affffb"/>
    <w:uiPriority w:val="99"/>
    <w:semiHidden/>
    <w:rsid w:val="00F856C0"/>
    <w:rPr>
      <w:rFonts w:ascii="Calibri" w:eastAsia="新細明體" w:hAnsi="Calibri" w:cs="Times New Roman"/>
      <w:b/>
      <w:bCs/>
      <w:kern w:val="0"/>
      <w:sz w:val="22"/>
      <w:szCs w:val="20"/>
      <w:lang w:eastAsia="en-US" w:bidi="en-US"/>
    </w:rPr>
  </w:style>
  <w:style w:type="character" w:styleId="affffd">
    <w:name w:val="endnote reference"/>
    <w:uiPriority w:val="99"/>
    <w:semiHidden/>
    <w:unhideWhenUsed/>
    <w:rsid w:val="00F856C0"/>
    <w:rPr>
      <w:vertAlign w:val="superscript"/>
    </w:rPr>
  </w:style>
  <w:style w:type="character" w:styleId="affffe">
    <w:name w:val="footnote reference"/>
    <w:uiPriority w:val="99"/>
    <w:unhideWhenUsed/>
    <w:rsid w:val="00F856C0"/>
    <w:rPr>
      <w:rFonts w:ascii="Times New Roman" w:eastAsia="標楷體" w:hAnsi="Times New Roman"/>
      <w:sz w:val="28"/>
      <w:szCs w:val="28"/>
      <w:vertAlign w:val="superscript"/>
      <w:lang w:eastAsia="zh-TW"/>
    </w:rPr>
  </w:style>
  <w:style w:type="paragraph" w:styleId="afffff">
    <w:name w:val="Revision"/>
    <w:hidden/>
    <w:uiPriority w:val="99"/>
    <w:semiHidden/>
    <w:rsid w:val="00F856C0"/>
    <w:rPr>
      <w:rFonts w:ascii="Times New Roman" w:eastAsia="新細明體" w:hAnsi="Times New Roman" w:cs="Times New Roman"/>
      <w:szCs w:val="24"/>
    </w:rPr>
  </w:style>
  <w:style w:type="paragraph" w:styleId="29">
    <w:name w:val="toc 2"/>
    <w:basedOn w:val="a4"/>
    <w:next w:val="a4"/>
    <w:autoRedefine/>
    <w:uiPriority w:val="39"/>
    <w:unhideWhenUsed/>
    <w:qFormat/>
    <w:rsid w:val="00F856C0"/>
    <w:pPr>
      <w:widowControl/>
      <w:tabs>
        <w:tab w:val="right" w:leader="dot" w:pos="8965"/>
      </w:tabs>
      <w:spacing w:line="500" w:lineRule="exact"/>
      <w:ind w:leftChars="100" w:left="220"/>
    </w:pPr>
    <w:rPr>
      <w:rFonts w:ascii="Calibri" w:eastAsia="新細明體" w:hAnsi="Calibri" w:cs="Times New Roman"/>
      <w:kern w:val="0"/>
      <w:sz w:val="22"/>
    </w:rPr>
  </w:style>
  <w:style w:type="paragraph" w:styleId="37">
    <w:name w:val="toc 3"/>
    <w:basedOn w:val="a4"/>
    <w:next w:val="a4"/>
    <w:autoRedefine/>
    <w:uiPriority w:val="39"/>
    <w:unhideWhenUsed/>
    <w:qFormat/>
    <w:rsid w:val="00F856C0"/>
    <w:pPr>
      <w:widowControl/>
      <w:tabs>
        <w:tab w:val="left" w:pos="960"/>
        <w:tab w:val="right" w:leader="dot" w:pos="8965"/>
      </w:tabs>
      <w:spacing w:line="500" w:lineRule="exact"/>
      <w:ind w:leftChars="200" w:left="740" w:hangingChars="125" w:hanging="300"/>
    </w:pPr>
    <w:rPr>
      <w:rFonts w:ascii="Times New Roman" w:eastAsia="標楷體" w:hAnsi="Times New Roman" w:cs="Times New Roman"/>
      <w:noProof/>
      <w:kern w:val="0"/>
      <w:szCs w:val="24"/>
      <w:lang w:bidi="en-US"/>
    </w:rPr>
  </w:style>
  <w:style w:type="paragraph" w:styleId="afffff0">
    <w:name w:val="table of figures"/>
    <w:basedOn w:val="a4"/>
    <w:next w:val="a4"/>
    <w:uiPriority w:val="99"/>
    <w:unhideWhenUsed/>
    <w:rsid w:val="00F856C0"/>
    <w:pPr>
      <w:widowControl/>
      <w:spacing w:after="200" w:line="276" w:lineRule="auto"/>
      <w:ind w:leftChars="400" w:left="400" w:hangingChars="200" w:hanging="200"/>
    </w:pPr>
    <w:rPr>
      <w:rFonts w:ascii="Calibri" w:eastAsia="新細明體" w:hAnsi="Calibri" w:cs="Times New Roman"/>
      <w:kern w:val="0"/>
      <w:sz w:val="22"/>
      <w:lang w:eastAsia="en-US" w:bidi="en-US"/>
    </w:rPr>
  </w:style>
  <w:style w:type="paragraph" w:customStyle="1" w:styleId="item">
    <w:name w:val="item"/>
    <w:basedOn w:val="a4"/>
    <w:rsid w:val="00F856C0"/>
    <w:pPr>
      <w:widowControl/>
      <w:spacing w:before="100" w:beforeAutospacing="1" w:after="100" w:afterAutospacing="1"/>
    </w:pPr>
    <w:rPr>
      <w:rFonts w:ascii="新細明體" w:eastAsia="新細明體" w:hAnsi="新細明體" w:cs="新細明體"/>
      <w:kern w:val="0"/>
      <w:szCs w:val="24"/>
    </w:rPr>
  </w:style>
  <w:style w:type="numbering" w:customStyle="1" w:styleId="38">
    <w:name w:val="無清單3"/>
    <w:next w:val="a7"/>
    <w:uiPriority w:val="99"/>
    <w:semiHidden/>
    <w:unhideWhenUsed/>
    <w:rsid w:val="00F856C0"/>
  </w:style>
  <w:style w:type="numbering" w:customStyle="1" w:styleId="41">
    <w:name w:val="無清單4"/>
    <w:next w:val="a7"/>
    <w:uiPriority w:val="99"/>
    <w:semiHidden/>
    <w:unhideWhenUsed/>
    <w:rsid w:val="00F856C0"/>
  </w:style>
  <w:style w:type="numbering" w:customStyle="1" w:styleId="51">
    <w:name w:val="無清單5"/>
    <w:next w:val="a7"/>
    <w:uiPriority w:val="99"/>
    <w:semiHidden/>
    <w:unhideWhenUsed/>
    <w:rsid w:val="00F856C0"/>
  </w:style>
  <w:style w:type="table" w:customStyle="1" w:styleId="1d">
    <w:name w:val="表格格線1"/>
    <w:basedOn w:val="a6"/>
    <w:next w:val="a8"/>
    <w:uiPriority w:val="59"/>
    <w:unhideWhenUsed/>
    <w:rsid w:val="00F856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無清單6"/>
    <w:next w:val="a7"/>
    <w:uiPriority w:val="99"/>
    <w:semiHidden/>
    <w:unhideWhenUsed/>
    <w:rsid w:val="00F856C0"/>
  </w:style>
  <w:style w:type="numbering" w:customStyle="1" w:styleId="72">
    <w:name w:val="無清單7"/>
    <w:next w:val="a7"/>
    <w:uiPriority w:val="99"/>
    <w:semiHidden/>
    <w:unhideWhenUsed/>
    <w:rsid w:val="00F856C0"/>
  </w:style>
  <w:style w:type="numbering" w:customStyle="1" w:styleId="81">
    <w:name w:val="無清單8"/>
    <w:next w:val="a7"/>
    <w:uiPriority w:val="99"/>
    <w:semiHidden/>
    <w:unhideWhenUsed/>
    <w:rsid w:val="00F856C0"/>
  </w:style>
  <w:style w:type="numbering" w:customStyle="1" w:styleId="91">
    <w:name w:val="無清單9"/>
    <w:next w:val="a7"/>
    <w:uiPriority w:val="99"/>
    <w:semiHidden/>
    <w:unhideWhenUsed/>
    <w:rsid w:val="00F856C0"/>
  </w:style>
  <w:style w:type="table" w:customStyle="1" w:styleId="2a">
    <w:name w:val="表格格線2"/>
    <w:basedOn w:val="a6"/>
    <w:next w:val="a8"/>
    <w:uiPriority w:val="59"/>
    <w:rsid w:val="00F856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2">
    <w:name w:val="09-2_圖片資料來源"/>
    <w:basedOn w:val="a4"/>
    <w:qFormat/>
    <w:rsid w:val="00F856C0"/>
    <w:pPr>
      <w:widowControl/>
      <w:spacing w:before="40" w:line="240" w:lineRule="exact"/>
      <w:contextualSpacing/>
      <w:outlineLvl w:val="5"/>
    </w:pPr>
    <w:rPr>
      <w:rFonts w:ascii="Arial" w:eastAsia="微軟正黑體" w:hAnsi="Arial" w:cs="Times New Roman"/>
      <w:bCs/>
      <w:noProof/>
      <w:color w:val="000000"/>
      <w:sz w:val="16"/>
      <w:szCs w:val="18"/>
    </w:rPr>
  </w:style>
  <w:style w:type="character" w:customStyle="1" w:styleId="06">
    <w:name w:val="06_內文 字元"/>
    <w:link w:val="060"/>
    <w:locked/>
    <w:rsid w:val="00F856C0"/>
    <w:rPr>
      <w:rFonts w:ascii="Arial" w:eastAsia="微軟正黑體" w:hAnsi="Arial" w:cs="Arial"/>
      <w:sz w:val="22"/>
      <w:szCs w:val="24"/>
    </w:rPr>
  </w:style>
  <w:style w:type="paragraph" w:customStyle="1" w:styleId="060">
    <w:name w:val="06_內文"/>
    <w:link w:val="06"/>
    <w:qFormat/>
    <w:rsid w:val="00F856C0"/>
    <w:pPr>
      <w:spacing w:after="240" w:line="360" w:lineRule="exact"/>
      <w:ind w:firstLineChars="200" w:firstLine="200"/>
      <w:jc w:val="both"/>
    </w:pPr>
    <w:rPr>
      <w:rFonts w:ascii="Arial" w:eastAsia="微軟正黑體" w:hAnsi="Arial" w:cs="Arial"/>
      <w:sz w:val="22"/>
      <w:szCs w:val="24"/>
    </w:rPr>
  </w:style>
  <w:style w:type="paragraph" w:customStyle="1" w:styleId="09-1">
    <w:name w:val="09-1_圖標題"/>
    <w:qFormat/>
    <w:rsid w:val="00F856C0"/>
    <w:pPr>
      <w:spacing w:after="480" w:line="360" w:lineRule="exact"/>
      <w:outlineLvl w:val="5"/>
    </w:pPr>
    <w:rPr>
      <w:rFonts w:ascii="Arial" w:eastAsia="微軟正黑體" w:hAnsi="Arial" w:cs="Times New Roman"/>
      <w:b/>
      <w:bCs/>
      <w:noProof/>
      <w:sz w:val="22"/>
      <w:szCs w:val="23"/>
    </w:rPr>
  </w:style>
  <w:style w:type="paragraph" w:customStyle="1" w:styleId="DecimalAligned">
    <w:name w:val="Decimal Aligned"/>
    <w:basedOn w:val="a4"/>
    <w:uiPriority w:val="40"/>
    <w:qFormat/>
    <w:rsid w:val="00F856C0"/>
    <w:pPr>
      <w:widowControl/>
      <w:tabs>
        <w:tab w:val="decimal" w:pos="360"/>
      </w:tabs>
      <w:spacing w:after="200" w:line="276" w:lineRule="auto"/>
    </w:pPr>
    <w:rPr>
      <w:rFonts w:ascii="Calibri" w:eastAsia="新細明體" w:hAnsi="Calibri" w:cs="Times New Roman"/>
      <w:kern w:val="0"/>
      <w:sz w:val="22"/>
    </w:rPr>
  </w:style>
  <w:style w:type="table" w:customStyle="1" w:styleId="-11">
    <w:name w:val="淺色網底 - 輔色 11"/>
    <w:basedOn w:val="a6"/>
    <w:uiPriority w:val="60"/>
    <w:rsid w:val="00F856C0"/>
    <w:rPr>
      <w:rFonts w:ascii="Times New Roman" w:eastAsia="新細明體" w:hAnsi="Times New Roman" w:cs="Times New Roman"/>
      <w:color w:val="2E74B5"/>
      <w:kern w:val="0"/>
      <w:sz w:val="22"/>
      <w:szCs w:val="20"/>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afffff1">
    <w:name w:val="FollowedHyperlink"/>
    <w:uiPriority w:val="99"/>
    <w:semiHidden/>
    <w:unhideWhenUsed/>
    <w:rsid w:val="00F856C0"/>
    <w:rPr>
      <w:color w:val="954F72"/>
      <w:u w:val="single"/>
    </w:rPr>
  </w:style>
  <w:style w:type="paragraph" w:customStyle="1" w:styleId="msonormal0">
    <w:name w:val="msonormal"/>
    <w:basedOn w:val="a4"/>
    <w:rsid w:val="00F856C0"/>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4"/>
    <w:rsid w:val="00F856C0"/>
    <w:pPr>
      <w:widowControl/>
      <w:spacing w:before="100" w:beforeAutospacing="1" w:after="100" w:afterAutospacing="1"/>
    </w:pPr>
    <w:rPr>
      <w:rFonts w:ascii="標楷體" w:eastAsia="標楷體" w:hAnsi="標楷體" w:cs="新細明體"/>
      <w:color w:val="000000"/>
      <w:kern w:val="0"/>
      <w:sz w:val="22"/>
    </w:rPr>
  </w:style>
  <w:style w:type="paragraph" w:customStyle="1" w:styleId="font6">
    <w:name w:val="font6"/>
    <w:basedOn w:val="a4"/>
    <w:rsid w:val="00F856C0"/>
    <w:pPr>
      <w:widowControl/>
      <w:spacing w:before="100" w:beforeAutospacing="1" w:after="100" w:afterAutospacing="1"/>
    </w:pPr>
    <w:rPr>
      <w:rFonts w:ascii="Times New Roman" w:eastAsia="新細明體" w:hAnsi="Times New Roman" w:cs="Times New Roman"/>
      <w:color w:val="000000"/>
      <w:kern w:val="0"/>
      <w:sz w:val="22"/>
    </w:rPr>
  </w:style>
  <w:style w:type="paragraph" w:customStyle="1" w:styleId="font7">
    <w:name w:val="font7"/>
    <w:basedOn w:val="a4"/>
    <w:rsid w:val="00F856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4"/>
    <w:rsid w:val="00F856C0"/>
    <w:pPr>
      <w:widowControl/>
      <w:spacing w:before="100" w:beforeAutospacing="1" w:after="100" w:afterAutospacing="1"/>
    </w:pPr>
    <w:rPr>
      <w:rFonts w:ascii="標楷體" w:eastAsia="標楷體" w:hAnsi="標楷體" w:cs="新細明體"/>
      <w:kern w:val="0"/>
      <w:sz w:val="22"/>
      <w:u w:val="single"/>
    </w:rPr>
  </w:style>
  <w:style w:type="paragraph" w:customStyle="1" w:styleId="font9">
    <w:name w:val="font9"/>
    <w:basedOn w:val="a4"/>
    <w:rsid w:val="00F856C0"/>
    <w:pPr>
      <w:widowControl/>
      <w:spacing w:before="100" w:beforeAutospacing="1" w:after="100" w:afterAutospacing="1"/>
    </w:pPr>
    <w:rPr>
      <w:rFonts w:ascii="Times New Roman" w:eastAsia="新細明體" w:hAnsi="Times New Roman" w:cs="Times New Roman"/>
      <w:kern w:val="0"/>
      <w:sz w:val="22"/>
      <w:u w:val="single"/>
    </w:rPr>
  </w:style>
  <w:style w:type="paragraph" w:customStyle="1" w:styleId="font10">
    <w:name w:val="font10"/>
    <w:basedOn w:val="a4"/>
    <w:rsid w:val="00F856C0"/>
    <w:pPr>
      <w:widowControl/>
      <w:spacing w:before="100" w:beforeAutospacing="1" w:after="100" w:afterAutospacing="1"/>
    </w:pPr>
    <w:rPr>
      <w:rFonts w:ascii="Times New Roman" w:eastAsia="新細明體" w:hAnsi="Times New Roman" w:cs="Times New Roman"/>
      <w:kern w:val="0"/>
      <w:sz w:val="22"/>
    </w:rPr>
  </w:style>
  <w:style w:type="paragraph" w:customStyle="1" w:styleId="font11">
    <w:name w:val="font11"/>
    <w:basedOn w:val="a4"/>
    <w:rsid w:val="00F856C0"/>
    <w:pPr>
      <w:widowControl/>
      <w:spacing w:before="100" w:beforeAutospacing="1" w:after="100" w:afterAutospacing="1"/>
    </w:pPr>
    <w:rPr>
      <w:rFonts w:ascii="標楷體" w:eastAsia="標楷體" w:hAnsi="標楷體" w:cs="新細明體"/>
      <w:kern w:val="0"/>
      <w:sz w:val="22"/>
    </w:rPr>
  </w:style>
  <w:style w:type="paragraph" w:customStyle="1" w:styleId="font12">
    <w:name w:val="font12"/>
    <w:basedOn w:val="a4"/>
    <w:rsid w:val="00F856C0"/>
    <w:pPr>
      <w:widowControl/>
      <w:spacing w:before="100" w:beforeAutospacing="1" w:after="100" w:afterAutospacing="1"/>
    </w:pPr>
    <w:rPr>
      <w:rFonts w:ascii="Times New Roman" w:eastAsia="新細明體" w:hAnsi="Times New Roman" w:cs="Times New Roman"/>
      <w:b/>
      <w:bCs/>
      <w:kern w:val="0"/>
      <w:sz w:val="22"/>
      <w:u w:val="single"/>
    </w:rPr>
  </w:style>
  <w:style w:type="paragraph" w:customStyle="1" w:styleId="font13">
    <w:name w:val="font13"/>
    <w:basedOn w:val="a4"/>
    <w:rsid w:val="00F856C0"/>
    <w:pPr>
      <w:widowControl/>
      <w:spacing w:before="100" w:beforeAutospacing="1" w:after="100" w:afterAutospacing="1"/>
    </w:pPr>
    <w:rPr>
      <w:rFonts w:ascii="標楷體" w:eastAsia="標楷體" w:hAnsi="標楷體" w:cs="新細明體"/>
      <w:b/>
      <w:bCs/>
      <w:kern w:val="0"/>
      <w:sz w:val="22"/>
      <w:u w:val="single"/>
    </w:rPr>
  </w:style>
  <w:style w:type="paragraph" w:customStyle="1" w:styleId="font14">
    <w:name w:val="font14"/>
    <w:basedOn w:val="a4"/>
    <w:rsid w:val="00F856C0"/>
    <w:pPr>
      <w:widowControl/>
      <w:spacing w:before="100" w:beforeAutospacing="1" w:after="100" w:afterAutospacing="1"/>
    </w:pPr>
    <w:rPr>
      <w:rFonts w:ascii="Times New Roman" w:eastAsia="新細明體" w:hAnsi="Times New Roman" w:cs="Times New Roman"/>
      <w:b/>
      <w:bCs/>
      <w:kern w:val="0"/>
      <w:szCs w:val="24"/>
    </w:rPr>
  </w:style>
  <w:style w:type="paragraph" w:customStyle="1" w:styleId="font15">
    <w:name w:val="font15"/>
    <w:basedOn w:val="a4"/>
    <w:rsid w:val="00F856C0"/>
    <w:pPr>
      <w:widowControl/>
      <w:spacing w:before="100" w:beforeAutospacing="1" w:after="100" w:afterAutospacing="1"/>
    </w:pPr>
    <w:rPr>
      <w:rFonts w:ascii="標楷體" w:eastAsia="標楷體" w:hAnsi="標楷體" w:cs="新細明體"/>
      <w:b/>
      <w:bCs/>
      <w:kern w:val="0"/>
      <w:szCs w:val="24"/>
    </w:rPr>
  </w:style>
  <w:style w:type="paragraph" w:customStyle="1" w:styleId="font16">
    <w:name w:val="font16"/>
    <w:basedOn w:val="a4"/>
    <w:rsid w:val="00F856C0"/>
    <w:pPr>
      <w:widowControl/>
      <w:spacing w:before="100" w:beforeAutospacing="1" w:after="100" w:afterAutospacing="1"/>
    </w:pPr>
    <w:rPr>
      <w:rFonts w:ascii="Times New Roman" w:eastAsia="新細明體" w:hAnsi="Times New Roman" w:cs="Times New Roman"/>
      <w:b/>
      <w:bCs/>
      <w:kern w:val="0"/>
      <w:sz w:val="22"/>
      <w:u w:val="single"/>
    </w:rPr>
  </w:style>
  <w:style w:type="paragraph" w:customStyle="1" w:styleId="font17">
    <w:name w:val="font17"/>
    <w:basedOn w:val="a4"/>
    <w:rsid w:val="00F856C0"/>
    <w:pPr>
      <w:widowControl/>
      <w:spacing w:before="100" w:beforeAutospacing="1" w:after="100" w:afterAutospacing="1"/>
    </w:pPr>
    <w:rPr>
      <w:rFonts w:ascii="標楷體" w:eastAsia="標楷體" w:hAnsi="標楷體" w:cs="新細明體"/>
      <w:b/>
      <w:bCs/>
      <w:kern w:val="0"/>
      <w:sz w:val="22"/>
      <w:u w:val="single"/>
    </w:rPr>
  </w:style>
  <w:style w:type="paragraph" w:customStyle="1" w:styleId="font18">
    <w:name w:val="font18"/>
    <w:basedOn w:val="a4"/>
    <w:rsid w:val="00F856C0"/>
    <w:pPr>
      <w:widowControl/>
      <w:spacing w:before="100" w:beforeAutospacing="1" w:after="100" w:afterAutospacing="1"/>
    </w:pPr>
    <w:rPr>
      <w:rFonts w:ascii="Times New Roman" w:eastAsia="新細明體" w:hAnsi="Times New Roman" w:cs="Times New Roman"/>
      <w:b/>
      <w:bCs/>
      <w:kern w:val="0"/>
      <w:sz w:val="22"/>
    </w:rPr>
  </w:style>
  <w:style w:type="paragraph" w:customStyle="1" w:styleId="font19">
    <w:name w:val="font19"/>
    <w:basedOn w:val="a4"/>
    <w:rsid w:val="00F856C0"/>
    <w:pPr>
      <w:widowControl/>
      <w:spacing w:before="100" w:beforeAutospacing="1" w:after="100" w:afterAutospacing="1"/>
    </w:pPr>
    <w:rPr>
      <w:rFonts w:ascii="標楷體" w:eastAsia="標楷體" w:hAnsi="標楷體" w:cs="新細明體"/>
      <w:b/>
      <w:bCs/>
      <w:kern w:val="0"/>
      <w:sz w:val="22"/>
    </w:rPr>
  </w:style>
  <w:style w:type="paragraph" w:customStyle="1" w:styleId="font20">
    <w:name w:val="font20"/>
    <w:basedOn w:val="a4"/>
    <w:rsid w:val="00F856C0"/>
    <w:pPr>
      <w:widowControl/>
      <w:spacing w:before="100" w:beforeAutospacing="1" w:after="100" w:afterAutospacing="1"/>
    </w:pPr>
    <w:rPr>
      <w:rFonts w:ascii="標楷體" w:eastAsia="標楷體" w:hAnsi="標楷體" w:cs="新細明體"/>
      <w:kern w:val="0"/>
      <w:sz w:val="22"/>
      <w:u w:val="single"/>
    </w:rPr>
  </w:style>
  <w:style w:type="paragraph" w:customStyle="1" w:styleId="font21">
    <w:name w:val="font21"/>
    <w:basedOn w:val="a4"/>
    <w:rsid w:val="00F856C0"/>
    <w:pPr>
      <w:widowControl/>
      <w:spacing w:before="100" w:beforeAutospacing="1" w:after="100" w:afterAutospacing="1"/>
    </w:pPr>
    <w:rPr>
      <w:rFonts w:ascii="細明體" w:eastAsia="細明體" w:hAnsi="細明體" w:cs="新細明體"/>
      <w:color w:val="000000"/>
      <w:kern w:val="0"/>
      <w:sz w:val="22"/>
    </w:rPr>
  </w:style>
  <w:style w:type="paragraph" w:customStyle="1" w:styleId="font22">
    <w:name w:val="font22"/>
    <w:basedOn w:val="a4"/>
    <w:rsid w:val="00F856C0"/>
    <w:pPr>
      <w:widowControl/>
      <w:spacing w:before="100" w:beforeAutospacing="1" w:after="100" w:afterAutospacing="1"/>
    </w:pPr>
    <w:rPr>
      <w:rFonts w:ascii="Times New Roman" w:eastAsia="新細明體" w:hAnsi="Times New Roman" w:cs="Times New Roman"/>
      <w:kern w:val="0"/>
      <w:sz w:val="22"/>
    </w:rPr>
  </w:style>
  <w:style w:type="paragraph" w:customStyle="1" w:styleId="xl63">
    <w:name w:val="xl63"/>
    <w:basedOn w:val="a4"/>
    <w:rsid w:val="00F856C0"/>
    <w:pPr>
      <w:widowControl/>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4"/>
    <w:rsid w:val="00F856C0"/>
    <w:pPr>
      <w:widowControl/>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65">
    <w:name w:val="xl65"/>
    <w:basedOn w:val="a4"/>
    <w:rsid w:val="00F856C0"/>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4"/>
    <w:rsid w:val="00F856C0"/>
    <w:pPr>
      <w:widowControl/>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7">
    <w:name w:val="xl67"/>
    <w:basedOn w:val="a4"/>
    <w:rsid w:val="00F856C0"/>
    <w:pPr>
      <w:widowControl/>
      <w:spacing w:before="100" w:beforeAutospacing="1" w:after="100" w:afterAutospacing="1"/>
      <w:textAlignment w:val="center"/>
    </w:pPr>
    <w:rPr>
      <w:rFonts w:ascii="標楷體" w:eastAsia="標楷體" w:hAnsi="標楷體" w:cs="新細明體"/>
      <w:kern w:val="0"/>
      <w:szCs w:val="24"/>
    </w:rPr>
  </w:style>
  <w:style w:type="paragraph" w:customStyle="1" w:styleId="xl68">
    <w:name w:val="xl68"/>
    <w:basedOn w:val="a4"/>
    <w:rsid w:val="00F856C0"/>
    <w:pPr>
      <w:widowControl/>
      <w:spacing w:before="100" w:beforeAutospacing="1" w:after="100" w:afterAutospacing="1"/>
    </w:pPr>
    <w:rPr>
      <w:rFonts w:ascii="Times New Roman" w:eastAsia="新細明體" w:hAnsi="Times New Roman" w:cs="Times New Roman"/>
      <w:b/>
      <w:bCs/>
      <w:kern w:val="0"/>
      <w:szCs w:val="24"/>
    </w:rPr>
  </w:style>
  <w:style w:type="paragraph" w:customStyle="1" w:styleId="xl69">
    <w:name w:val="xl69"/>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70">
    <w:name w:val="xl70"/>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b/>
      <w:bCs/>
      <w:kern w:val="0"/>
      <w:szCs w:val="24"/>
      <w:u w:val="single"/>
    </w:rPr>
  </w:style>
  <w:style w:type="paragraph" w:customStyle="1" w:styleId="xl71">
    <w:name w:val="xl71"/>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72">
    <w:name w:val="xl72"/>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73">
    <w:name w:val="xl73"/>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74">
    <w:name w:val="xl74"/>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75">
    <w:name w:val="xl7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76">
    <w:name w:val="xl76"/>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b/>
      <w:bCs/>
      <w:kern w:val="0"/>
      <w:szCs w:val="24"/>
      <w:u w:val="single"/>
    </w:rPr>
  </w:style>
  <w:style w:type="paragraph" w:customStyle="1" w:styleId="xl77">
    <w:name w:val="xl77"/>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78">
    <w:name w:val="xl78"/>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u w:val="single"/>
    </w:rPr>
  </w:style>
  <w:style w:type="paragraph" w:customStyle="1" w:styleId="xl79">
    <w:name w:val="xl79"/>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b/>
      <w:bCs/>
      <w:kern w:val="0"/>
      <w:szCs w:val="24"/>
      <w:u w:val="single"/>
    </w:rPr>
  </w:style>
  <w:style w:type="paragraph" w:customStyle="1" w:styleId="xl80">
    <w:name w:val="xl80"/>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b/>
      <w:bCs/>
      <w:kern w:val="0"/>
      <w:szCs w:val="24"/>
      <w:u w:val="single"/>
    </w:rPr>
  </w:style>
  <w:style w:type="paragraph" w:customStyle="1" w:styleId="xl81">
    <w:name w:val="xl81"/>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u w:val="single"/>
    </w:rPr>
  </w:style>
  <w:style w:type="paragraph" w:customStyle="1" w:styleId="xl82">
    <w:name w:val="xl82"/>
    <w:basedOn w:val="a4"/>
    <w:rsid w:val="00F856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83">
    <w:name w:val="xl83"/>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84">
    <w:name w:val="xl84"/>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b/>
      <w:bCs/>
      <w:kern w:val="0"/>
      <w:szCs w:val="24"/>
      <w:u w:val="single"/>
    </w:rPr>
  </w:style>
  <w:style w:type="paragraph" w:customStyle="1" w:styleId="xl85">
    <w:name w:val="xl8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86">
    <w:name w:val="xl86"/>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87">
    <w:name w:val="xl87"/>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88">
    <w:name w:val="xl88"/>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b/>
      <w:bCs/>
      <w:kern w:val="0"/>
      <w:szCs w:val="24"/>
    </w:rPr>
  </w:style>
  <w:style w:type="paragraph" w:customStyle="1" w:styleId="xl89">
    <w:name w:val="xl89"/>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b/>
      <w:bCs/>
      <w:kern w:val="0"/>
      <w:szCs w:val="24"/>
      <w:u w:val="single"/>
    </w:rPr>
  </w:style>
  <w:style w:type="paragraph" w:customStyle="1" w:styleId="xl90">
    <w:name w:val="xl90"/>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kern w:val="0"/>
      <w:szCs w:val="24"/>
      <w:u w:val="single"/>
    </w:rPr>
  </w:style>
  <w:style w:type="paragraph" w:customStyle="1" w:styleId="xl91">
    <w:name w:val="xl91"/>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both"/>
      <w:textAlignment w:val="center"/>
    </w:pPr>
    <w:rPr>
      <w:rFonts w:ascii="Times New Roman" w:eastAsia="新細明體" w:hAnsi="Times New Roman" w:cs="Times New Roman"/>
      <w:kern w:val="0"/>
      <w:szCs w:val="24"/>
    </w:rPr>
  </w:style>
  <w:style w:type="paragraph" w:customStyle="1" w:styleId="xl92">
    <w:name w:val="xl92"/>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b/>
      <w:bCs/>
      <w:kern w:val="0"/>
      <w:szCs w:val="24"/>
      <w:u w:val="single"/>
    </w:rPr>
  </w:style>
  <w:style w:type="paragraph" w:customStyle="1" w:styleId="xl93">
    <w:name w:val="xl93"/>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b/>
      <w:bCs/>
      <w:kern w:val="0"/>
      <w:szCs w:val="24"/>
      <w:u w:val="single"/>
    </w:rPr>
  </w:style>
  <w:style w:type="paragraph" w:customStyle="1" w:styleId="xl94">
    <w:name w:val="xl94"/>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u w:val="single"/>
    </w:rPr>
  </w:style>
  <w:style w:type="paragraph" w:customStyle="1" w:styleId="xl95">
    <w:name w:val="xl9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kern w:val="0"/>
      <w:szCs w:val="24"/>
      <w:u w:val="single"/>
    </w:rPr>
  </w:style>
  <w:style w:type="paragraph" w:customStyle="1" w:styleId="xl96">
    <w:name w:val="xl96"/>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新細明體" w:hAnsi="Times New Roman" w:cs="Times New Roman"/>
      <w:b/>
      <w:bCs/>
      <w:kern w:val="0"/>
      <w:szCs w:val="24"/>
      <w:u w:val="single"/>
    </w:rPr>
  </w:style>
  <w:style w:type="paragraph" w:customStyle="1" w:styleId="xl97">
    <w:name w:val="xl97"/>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98">
    <w:name w:val="xl98"/>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99">
    <w:name w:val="xl99"/>
    <w:basedOn w:val="a4"/>
    <w:rsid w:val="00F856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0">
    <w:name w:val="xl100"/>
    <w:basedOn w:val="a4"/>
    <w:rsid w:val="00F856C0"/>
    <w:pPr>
      <w:widowControl/>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1">
    <w:name w:val="xl101"/>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102">
    <w:name w:val="xl102"/>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3">
    <w:name w:val="xl103"/>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4">
    <w:name w:val="xl104"/>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5">
    <w:name w:val="xl10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6">
    <w:name w:val="xl106"/>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7">
    <w:name w:val="xl107"/>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8">
    <w:name w:val="xl108"/>
    <w:basedOn w:val="a4"/>
    <w:rsid w:val="00F856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09">
    <w:name w:val="xl109"/>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110">
    <w:name w:val="xl110"/>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1">
    <w:name w:val="xl111"/>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2">
    <w:name w:val="xl112"/>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3">
    <w:name w:val="xl113"/>
    <w:basedOn w:val="a4"/>
    <w:rsid w:val="00F856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114">
    <w:name w:val="xl114"/>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115">
    <w:name w:val="xl11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116">
    <w:name w:val="xl116"/>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color w:val="FF0000"/>
      <w:kern w:val="0"/>
      <w:szCs w:val="24"/>
    </w:rPr>
  </w:style>
  <w:style w:type="paragraph" w:customStyle="1" w:styleId="xl117">
    <w:name w:val="xl117"/>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color w:val="FF0000"/>
      <w:kern w:val="0"/>
      <w:szCs w:val="24"/>
    </w:rPr>
  </w:style>
  <w:style w:type="paragraph" w:customStyle="1" w:styleId="xl118">
    <w:name w:val="xl118"/>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119">
    <w:name w:val="xl119"/>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120">
    <w:name w:val="xl120"/>
    <w:basedOn w:val="a4"/>
    <w:rsid w:val="00F856C0"/>
    <w:pPr>
      <w:widowControl/>
      <w:spacing w:before="100" w:beforeAutospacing="1" w:after="100" w:afterAutospacing="1"/>
      <w:jc w:val="right"/>
    </w:pPr>
    <w:rPr>
      <w:rFonts w:ascii="Times New Roman" w:eastAsia="新細明體" w:hAnsi="Times New Roman" w:cs="Times New Roman"/>
      <w:kern w:val="0"/>
      <w:szCs w:val="24"/>
    </w:rPr>
  </w:style>
  <w:style w:type="paragraph" w:customStyle="1" w:styleId="xl121">
    <w:name w:val="xl121"/>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122">
    <w:name w:val="xl122"/>
    <w:basedOn w:val="a4"/>
    <w:rsid w:val="00F856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123">
    <w:name w:val="xl123"/>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124">
    <w:name w:val="xl124"/>
    <w:basedOn w:val="a4"/>
    <w:rsid w:val="00F856C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25">
    <w:name w:val="xl125"/>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b/>
      <w:bCs/>
      <w:kern w:val="0"/>
      <w:szCs w:val="24"/>
    </w:rPr>
  </w:style>
  <w:style w:type="paragraph" w:customStyle="1" w:styleId="xl126">
    <w:name w:val="xl126"/>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127">
    <w:name w:val="xl127"/>
    <w:basedOn w:val="a4"/>
    <w:rsid w:val="00F856C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新細明體" w:hAnsi="Times New Roman" w:cs="Times New Roman"/>
      <w:kern w:val="0"/>
      <w:szCs w:val="24"/>
    </w:rPr>
  </w:style>
  <w:style w:type="paragraph" w:customStyle="1" w:styleId="xl128">
    <w:name w:val="xl128"/>
    <w:basedOn w:val="a4"/>
    <w:rsid w:val="00F856C0"/>
    <w:pPr>
      <w:widowControl/>
      <w:spacing w:before="100" w:beforeAutospacing="1" w:after="100" w:afterAutospacing="1"/>
      <w:jc w:val="right"/>
      <w:textAlignment w:val="center"/>
    </w:pPr>
    <w:rPr>
      <w:rFonts w:ascii="Times New Roman" w:eastAsia="新細明體" w:hAnsi="Times New Roman" w:cs="Times New Roman"/>
      <w:kern w:val="0"/>
      <w:szCs w:val="24"/>
    </w:rPr>
  </w:style>
  <w:style w:type="character" w:customStyle="1" w:styleId="1e">
    <w:name w:val="未解析的提及1"/>
    <w:uiPriority w:val="99"/>
    <w:semiHidden/>
    <w:unhideWhenUsed/>
    <w:rsid w:val="00F8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652B-7A88-4F4F-9BC6-87E8C2B7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10715</Words>
  <Characters>61080</Characters>
  <Application>Microsoft Office Word</Application>
  <DocSecurity>0</DocSecurity>
  <Lines>509</Lines>
  <Paragraphs>143</Paragraphs>
  <ScaleCrop>false</ScaleCrop>
  <Company>DOH</Company>
  <LinksUpToDate>false</LinksUpToDate>
  <CharactersWithSpaces>71652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護理及健康照護司王慧菁</dc:creator>
  <cp:lastModifiedBy>盈夙 陳</cp:lastModifiedBy>
  <cp:revision>2</cp:revision>
  <cp:lastPrinted>2020-11-23T12:52:00Z</cp:lastPrinted>
  <dcterms:created xsi:type="dcterms:W3CDTF">2022-10-18T07:40:00Z</dcterms:created>
  <dcterms:modified xsi:type="dcterms:W3CDTF">2022-10-18T07:40:00Z</dcterms:modified>
</cp:coreProperties>
</file>